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F40" w:rsidRPr="007A5B7E" w:rsidRDefault="00093F40" w:rsidP="00093F40">
      <w:pPr>
        <w:rPr>
          <w:b/>
          <w:noProof/>
        </w:rPr>
      </w:pPr>
    </w:p>
    <w:p w:rsidR="00093F40" w:rsidRPr="007A5B7E" w:rsidRDefault="00093F40" w:rsidP="00093F40">
      <w:pPr>
        <w:rPr>
          <w:b/>
          <w:noProof/>
        </w:rPr>
      </w:pPr>
    </w:p>
    <w:p w:rsidR="00093F40" w:rsidRPr="007A5B7E" w:rsidRDefault="00093F40" w:rsidP="00093F40">
      <w:pPr>
        <w:rPr>
          <w:b/>
          <w:noProof/>
        </w:rPr>
      </w:pPr>
    </w:p>
    <w:p w:rsidR="00A22107" w:rsidRPr="007A5B7E" w:rsidRDefault="00A22107" w:rsidP="00A22107">
      <w:pPr>
        <w:ind w:left="708"/>
        <w:rPr>
          <w:b/>
          <w:noProof/>
          <w:sz w:val="44"/>
          <w:szCs w:val="44"/>
        </w:rPr>
      </w:pPr>
    </w:p>
    <w:p w:rsidR="00AE3C4F" w:rsidRPr="007A5B7E" w:rsidRDefault="00AE3C4F" w:rsidP="00A22107">
      <w:pPr>
        <w:ind w:left="708"/>
        <w:rPr>
          <w:b/>
          <w:noProof/>
          <w:sz w:val="44"/>
          <w:szCs w:val="44"/>
        </w:rPr>
      </w:pPr>
    </w:p>
    <w:p w:rsidR="00A22107" w:rsidRPr="007A5B7E" w:rsidRDefault="00A22107" w:rsidP="00A22107">
      <w:pPr>
        <w:ind w:left="708"/>
        <w:rPr>
          <w:b/>
          <w:noProof/>
          <w:sz w:val="44"/>
          <w:szCs w:val="44"/>
        </w:rPr>
      </w:pPr>
    </w:p>
    <w:p w:rsidR="00EA7D3B" w:rsidRPr="007A5B7E" w:rsidRDefault="00A22107" w:rsidP="00A22107">
      <w:pPr>
        <w:jc w:val="center"/>
        <w:rPr>
          <w:b/>
          <w:noProof/>
          <w:sz w:val="44"/>
          <w:szCs w:val="44"/>
        </w:rPr>
      </w:pPr>
      <w:r w:rsidRPr="007A5B7E">
        <w:rPr>
          <w:b/>
          <w:noProof/>
          <w:sz w:val="44"/>
          <w:szCs w:val="44"/>
        </w:rPr>
        <w:t xml:space="preserve">RAPORT PRIVIND STAREA ŞI CALITATEA </w:t>
      </w:r>
      <w:r w:rsidR="00093F40" w:rsidRPr="007A5B7E">
        <w:rPr>
          <w:b/>
          <w:noProof/>
          <w:sz w:val="44"/>
          <w:szCs w:val="44"/>
        </w:rPr>
        <w:t>ÎNVĂŢĂMÂNTULUI</w:t>
      </w:r>
    </w:p>
    <w:p w:rsidR="00093F40" w:rsidRPr="007A5B7E" w:rsidRDefault="00086768" w:rsidP="00A22107">
      <w:pPr>
        <w:jc w:val="center"/>
        <w:rPr>
          <w:b/>
          <w:noProof/>
          <w:sz w:val="44"/>
          <w:szCs w:val="44"/>
        </w:rPr>
      </w:pPr>
      <w:r w:rsidRPr="007A5B7E">
        <w:rPr>
          <w:b/>
          <w:noProof/>
          <w:sz w:val="44"/>
          <w:szCs w:val="44"/>
        </w:rPr>
        <w:t>An școlar</w:t>
      </w:r>
      <w:r w:rsidR="00A22107" w:rsidRPr="007A5B7E">
        <w:rPr>
          <w:b/>
          <w:noProof/>
          <w:sz w:val="44"/>
          <w:szCs w:val="44"/>
        </w:rPr>
        <w:t xml:space="preserve"> </w:t>
      </w:r>
      <w:r w:rsidR="00041876" w:rsidRPr="007A5B7E">
        <w:rPr>
          <w:b/>
          <w:noProof/>
          <w:sz w:val="44"/>
          <w:szCs w:val="44"/>
        </w:rPr>
        <w:t>2021</w:t>
      </w:r>
      <w:r w:rsidR="00093F40" w:rsidRPr="007A5B7E">
        <w:rPr>
          <w:b/>
          <w:noProof/>
          <w:sz w:val="44"/>
          <w:szCs w:val="44"/>
        </w:rPr>
        <w:t>-20</w:t>
      </w:r>
      <w:r w:rsidR="00041876" w:rsidRPr="007A5B7E">
        <w:rPr>
          <w:b/>
          <w:noProof/>
          <w:sz w:val="44"/>
          <w:szCs w:val="44"/>
        </w:rPr>
        <w:t>22</w:t>
      </w:r>
    </w:p>
    <w:p w:rsidR="00093F40" w:rsidRPr="007A5B7E" w:rsidRDefault="00093F40" w:rsidP="00A22107">
      <w:pPr>
        <w:ind w:left="2160" w:firstLine="720"/>
        <w:jc w:val="center"/>
        <w:rPr>
          <w:noProof/>
          <w:sz w:val="44"/>
          <w:szCs w:val="44"/>
        </w:rPr>
      </w:pPr>
    </w:p>
    <w:p w:rsidR="00093F40" w:rsidRPr="007A5B7E" w:rsidRDefault="00093F40" w:rsidP="008462D7">
      <w:pPr>
        <w:ind w:left="2160" w:firstLine="720"/>
        <w:rPr>
          <w:noProof/>
          <w:sz w:val="44"/>
          <w:szCs w:val="44"/>
        </w:rPr>
      </w:pPr>
    </w:p>
    <w:p w:rsidR="00093F40" w:rsidRPr="007A5B7E" w:rsidRDefault="00093F40" w:rsidP="008462D7">
      <w:pPr>
        <w:ind w:left="2160" w:firstLine="720"/>
        <w:rPr>
          <w:noProof/>
          <w:sz w:val="44"/>
          <w:szCs w:val="44"/>
        </w:rPr>
      </w:pPr>
    </w:p>
    <w:p w:rsidR="00093F40" w:rsidRPr="007A5B7E" w:rsidRDefault="00093F40" w:rsidP="008462D7">
      <w:pPr>
        <w:ind w:left="2160" w:firstLine="720"/>
        <w:rPr>
          <w:noProof/>
        </w:rPr>
      </w:pPr>
    </w:p>
    <w:p w:rsidR="00093F40" w:rsidRPr="007A5B7E" w:rsidRDefault="00093F40" w:rsidP="008462D7">
      <w:pPr>
        <w:ind w:left="2160" w:firstLine="720"/>
        <w:rPr>
          <w:noProof/>
        </w:rPr>
      </w:pPr>
    </w:p>
    <w:p w:rsidR="00093F40" w:rsidRPr="007A5B7E" w:rsidRDefault="00093F40" w:rsidP="008462D7">
      <w:pPr>
        <w:ind w:left="2160" w:firstLine="720"/>
        <w:rPr>
          <w:noProof/>
        </w:rPr>
      </w:pPr>
    </w:p>
    <w:p w:rsidR="00093F40" w:rsidRPr="007A5B7E" w:rsidRDefault="00093F40" w:rsidP="008462D7">
      <w:pPr>
        <w:ind w:left="2160" w:firstLine="720"/>
        <w:rPr>
          <w:noProof/>
        </w:rPr>
      </w:pPr>
    </w:p>
    <w:p w:rsidR="00093F40" w:rsidRPr="007A5B7E" w:rsidRDefault="00093F40" w:rsidP="008462D7">
      <w:pPr>
        <w:ind w:left="2160" w:firstLine="720"/>
        <w:rPr>
          <w:noProof/>
        </w:rPr>
      </w:pPr>
    </w:p>
    <w:p w:rsidR="00093F40" w:rsidRPr="007A5B7E" w:rsidRDefault="00093F40" w:rsidP="008462D7">
      <w:pPr>
        <w:ind w:left="2160" w:firstLine="720"/>
        <w:rPr>
          <w:noProof/>
        </w:rPr>
      </w:pPr>
    </w:p>
    <w:p w:rsidR="00093F40" w:rsidRPr="007A5B7E" w:rsidRDefault="00093F40" w:rsidP="008462D7">
      <w:pPr>
        <w:ind w:left="2160" w:firstLine="720"/>
        <w:rPr>
          <w:noProof/>
        </w:rPr>
      </w:pPr>
    </w:p>
    <w:p w:rsidR="00093F40" w:rsidRPr="007A5B7E" w:rsidRDefault="00A902D2" w:rsidP="00093F40">
      <w:pPr>
        <w:rPr>
          <w:noProof/>
        </w:rPr>
      </w:pPr>
      <w:r w:rsidRPr="007A5B7E">
        <w:rPr>
          <w:noProof/>
        </w:rPr>
        <w:t xml:space="preserve">Dezbătut și </w:t>
      </w:r>
      <w:r w:rsidR="00093F40" w:rsidRPr="007A5B7E">
        <w:rPr>
          <w:noProof/>
        </w:rPr>
        <w:t>Aprob</w:t>
      </w:r>
      <w:r w:rsidR="00E079CF" w:rsidRPr="007A5B7E">
        <w:rPr>
          <w:noProof/>
        </w:rPr>
        <w:t>at în Consiliul Profesoral</w:t>
      </w:r>
      <w:r w:rsidR="00642A06" w:rsidRPr="007A5B7E">
        <w:rPr>
          <w:noProof/>
        </w:rPr>
        <w:t xml:space="preserve"> </w:t>
      </w:r>
      <w:r w:rsidR="00041876" w:rsidRPr="007A5B7E">
        <w:rPr>
          <w:noProof/>
        </w:rPr>
        <w:t>29.</w:t>
      </w:r>
      <w:r w:rsidR="00821312" w:rsidRPr="007A5B7E">
        <w:rPr>
          <w:noProof/>
        </w:rPr>
        <w:t>0</w:t>
      </w:r>
      <w:r w:rsidR="00041876" w:rsidRPr="007A5B7E">
        <w:rPr>
          <w:noProof/>
        </w:rPr>
        <w:t>9</w:t>
      </w:r>
      <w:r w:rsidR="00821312" w:rsidRPr="007A5B7E">
        <w:rPr>
          <w:noProof/>
        </w:rPr>
        <w:t>.</w:t>
      </w:r>
      <w:r w:rsidR="00E079CF" w:rsidRPr="007A5B7E">
        <w:rPr>
          <w:noProof/>
        </w:rPr>
        <w:t>20</w:t>
      </w:r>
      <w:r w:rsidR="00041876" w:rsidRPr="007A5B7E">
        <w:rPr>
          <w:noProof/>
        </w:rPr>
        <w:t>22</w:t>
      </w:r>
    </w:p>
    <w:p w:rsidR="008462D7" w:rsidRPr="007A5B7E" w:rsidRDefault="00093F40" w:rsidP="00093F40">
      <w:pPr>
        <w:rPr>
          <w:b/>
          <w:noProof/>
          <w:sz w:val="28"/>
          <w:szCs w:val="28"/>
        </w:rPr>
      </w:pPr>
      <w:r w:rsidRPr="007A5B7E">
        <w:rPr>
          <w:noProof/>
        </w:rPr>
        <w:t xml:space="preserve">Aprobat în </w:t>
      </w:r>
      <w:r w:rsidR="00E079CF" w:rsidRPr="007A5B7E">
        <w:rPr>
          <w:noProof/>
        </w:rPr>
        <w:t xml:space="preserve">Consiliul de Administraţie: </w:t>
      </w:r>
      <w:r w:rsidR="00041876" w:rsidRPr="007A5B7E">
        <w:rPr>
          <w:noProof/>
        </w:rPr>
        <w:t>29.</w:t>
      </w:r>
      <w:r w:rsidR="002B387A" w:rsidRPr="007A5B7E">
        <w:rPr>
          <w:noProof/>
        </w:rPr>
        <w:t>0</w:t>
      </w:r>
      <w:r w:rsidR="00041876" w:rsidRPr="007A5B7E">
        <w:rPr>
          <w:noProof/>
        </w:rPr>
        <w:t>9</w:t>
      </w:r>
      <w:r w:rsidR="002B387A" w:rsidRPr="007A5B7E">
        <w:rPr>
          <w:noProof/>
        </w:rPr>
        <w:t>.</w:t>
      </w:r>
      <w:r w:rsidR="00041876" w:rsidRPr="007A5B7E">
        <w:rPr>
          <w:noProof/>
        </w:rPr>
        <w:t>2022</w:t>
      </w:r>
    </w:p>
    <w:p w:rsidR="00093F40" w:rsidRPr="007A5B7E" w:rsidRDefault="00093F40" w:rsidP="008462D7">
      <w:pPr>
        <w:ind w:firstLine="720"/>
        <w:jc w:val="both"/>
        <w:rPr>
          <w:noProof/>
        </w:rPr>
      </w:pPr>
    </w:p>
    <w:p w:rsidR="00093F40" w:rsidRPr="007A5B7E" w:rsidRDefault="00093F40" w:rsidP="008462D7">
      <w:pPr>
        <w:ind w:firstLine="720"/>
        <w:jc w:val="both"/>
        <w:rPr>
          <w:noProof/>
        </w:rPr>
      </w:pPr>
    </w:p>
    <w:p w:rsidR="00093F40" w:rsidRPr="007A5B7E" w:rsidRDefault="00093F40" w:rsidP="008462D7">
      <w:pPr>
        <w:ind w:firstLine="720"/>
        <w:jc w:val="both"/>
        <w:rPr>
          <w:noProof/>
        </w:rPr>
      </w:pPr>
    </w:p>
    <w:p w:rsidR="00093F40" w:rsidRPr="007A5B7E" w:rsidRDefault="00093F40" w:rsidP="008462D7">
      <w:pPr>
        <w:ind w:firstLine="720"/>
        <w:jc w:val="both"/>
        <w:rPr>
          <w:noProof/>
        </w:rPr>
      </w:pPr>
    </w:p>
    <w:p w:rsidR="00EA7D3B" w:rsidRPr="007A5B7E" w:rsidRDefault="00EA7D3B" w:rsidP="00093F40">
      <w:pPr>
        <w:ind w:left="4236" w:firstLine="720"/>
        <w:jc w:val="both"/>
        <w:rPr>
          <w:noProof/>
        </w:rPr>
      </w:pPr>
    </w:p>
    <w:p w:rsidR="00EA7D3B" w:rsidRPr="007A5B7E" w:rsidRDefault="00EA7D3B" w:rsidP="00093F40">
      <w:pPr>
        <w:ind w:left="4236" w:firstLine="720"/>
        <w:jc w:val="both"/>
        <w:rPr>
          <w:noProof/>
        </w:rPr>
      </w:pPr>
    </w:p>
    <w:p w:rsidR="00EA7D3B" w:rsidRPr="007A5B7E" w:rsidRDefault="00EA7D3B" w:rsidP="00093F40">
      <w:pPr>
        <w:ind w:left="4236" w:firstLine="720"/>
        <w:jc w:val="both"/>
        <w:rPr>
          <w:noProof/>
        </w:rPr>
      </w:pPr>
    </w:p>
    <w:p w:rsidR="00A22107" w:rsidRPr="007A5B7E" w:rsidRDefault="00A22107" w:rsidP="00093F40">
      <w:pPr>
        <w:ind w:left="4236" w:firstLine="720"/>
        <w:jc w:val="both"/>
        <w:rPr>
          <w:noProof/>
        </w:rPr>
      </w:pPr>
    </w:p>
    <w:p w:rsidR="009925F7" w:rsidRPr="007A5B7E" w:rsidRDefault="009925F7" w:rsidP="00093F40">
      <w:pPr>
        <w:ind w:left="4236" w:firstLine="720"/>
        <w:jc w:val="both"/>
        <w:rPr>
          <w:noProof/>
        </w:rPr>
      </w:pPr>
      <w:r w:rsidRPr="007A5B7E">
        <w:rPr>
          <w:noProof/>
        </w:rPr>
        <w:t>ÎNTOCMIT</w:t>
      </w:r>
    </w:p>
    <w:p w:rsidR="008462D7" w:rsidRPr="007A5B7E" w:rsidRDefault="008462D7" w:rsidP="00093F40">
      <w:pPr>
        <w:ind w:left="4236" w:firstLine="720"/>
        <w:jc w:val="both"/>
        <w:rPr>
          <w:noProof/>
        </w:rPr>
      </w:pPr>
      <w:r w:rsidRPr="007A5B7E">
        <w:rPr>
          <w:noProof/>
        </w:rPr>
        <w:t>Directo</w:t>
      </w:r>
      <w:r w:rsidR="009925F7" w:rsidRPr="007A5B7E">
        <w:rPr>
          <w:noProof/>
        </w:rPr>
        <w:t>r</w:t>
      </w:r>
    </w:p>
    <w:p w:rsidR="008462D7" w:rsidRPr="007A5B7E" w:rsidRDefault="008462D7" w:rsidP="00093F40">
      <w:pPr>
        <w:ind w:left="4236" w:firstLine="720"/>
        <w:jc w:val="both"/>
        <w:rPr>
          <w:noProof/>
        </w:rPr>
      </w:pPr>
      <w:r w:rsidRPr="007A5B7E">
        <w:rPr>
          <w:noProof/>
        </w:rPr>
        <w:t>Prof.</w:t>
      </w:r>
      <w:r w:rsidR="00AE3C4F" w:rsidRPr="007A5B7E">
        <w:rPr>
          <w:noProof/>
        </w:rPr>
        <w:t xml:space="preserve"> Ana-Cristina Bocioancă</w:t>
      </w:r>
      <w:r w:rsidRPr="007A5B7E">
        <w:rPr>
          <w:noProof/>
        </w:rPr>
        <w:t xml:space="preserve"> </w:t>
      </w:r>
    </w:p>
    <w:p w:rsidR="00960239" w:rsidRPr="007A5B7E" w:rsidRDefault="00960239" w:rsidP="00960239">
      <w:pPr>
        <w:ind w:left="1416" w:firstLine="708"/>
        <w:jc w:val="both"/>
        <w:rPr>
          <w:b/>
          <w:noProof/>
          <w:sz w:val="28"/>
          <w:szCs w:val="28"/>
        </w:rPr>
      </w:pPr>
    </w:p>
    <w:p w:rsidR="005C357F" w:rsidRPr="007A5B7E" w:rsidRDefault="005C357F" w:rsidP="00F878C7">
      <w:pPr>
        <w:jc w:val="center"/>
        <w:rPr>
          <w:noProof/>
        </w:rPr>
      </w:pPr>
    </w:p>
    <w:p w:rsidR="00A22107" w:rsidRPr="007A5B7E" w:rsidRDefault="00A22107" w:rsidP="00F878C7">
      <w:pPr>
        <w:jc w:val="center"/>
        <w:rPr>
          <w:noProof/>
        </w:rPr>
      </w:pPr>
    </w:p>
    <w:p w:rsidR="00A22107" w:rsidRPr="007A5B7E" w:rsidRDefault="00A22107" w:rsidP="00F878C7">
      <w:pPr>
        <w:jc w:val="center"/>
        <w:rPr>
          <w:noProof/>
        </w:rPr>
      </w:pPr>
    </w:p>
    <w:p w:rsidR="00A22107" w:rsidRPr="007A5B7E" w:rsidRDefault="00A22107" w:rsidP="00F878C7">
      <w:pPr>
        <w:jc w:val="center"/>
        <w:rPr>
          <w:noProof/>
        </w:rPr>
      </w:pPr>
    </w:p>
    <w:p w:rsidR="00A22107" w:rsidRPr="007A5B7E" w:rsidRDefault="00A22107" w:rsidP="00F878C7">
      <w:pPr>
        <w:jc w:val="center"/>
        <w:rPr>
          <w:noProof/>
        </w:rPr>
      </w:pPr>
    </w:p>
    <w:p w:rsidR="00E51ABE" w:rsidRPr="007A5B7E" w:rsidRDefault="00E51ABE" w:rsidP="009C5151">
      <w:pPr>
        <w:jc w:val="center"/>
        <w:rPr>
          <w:b/>
          <w:noProof/>
        </w:rPr>
      </w:pPr>
    </w:p>
    <w:p w:rsidR="009925F7" w:rsidRPr="007A5B7E" w:rsidRDefault="008053DD" w:rsidP="009C5151">
      <w:pPr>
        <w:jc w:val="center"/>
        <w:rPr>
          <w:b/>
          <w:noProof/>
        </w:rPr>
      </w:pPr>
      <w:r w:rsidRPr="007A5B7E">
        <w:rPr>
          <w:b/>
          <w:noProof/>
        </w:rPr>
        <w:lastRenderedPageBreak/>
        <w:t>CUPRINS</w:t>
      </w:r>
    </w:p>
    <w:p w:rsidR="001505F2" w:rsidRPr="007A5B7E" w:rsidRDefault="001505F2" w:rsidP="009C5151">
      <w:pPr>
        <w:rPr>
          <w:noProof/>
        </w:rPr>
      </w:pPr>
    </w:p>
    <w:p w:rsidR="009C5151" w:rsidRPr="007A5B7E" w:rsidRDefault="002A345D" w:rsidP="00B815A6">
      <w:pPr>
        <w:jc w:val="both"/>
        <w:rPr>
          <w:noProof/>
          <w:sz w:val="28"/>
          <w:szCs w:val="28"/>
        </w:rPr>
      </w:pPr>
      <w:r w:rsidRPr="007A5B7E">
        <w:rPr>
          <w:b/>
          <w:noProof/>
          <w:sz w:val="28"/>
          <w:szCs w:val="28"/>
        </w:rPr>
        <w:t>1.</w:t>
      </w:r>
      <w:r w:rsidRPr="007A5B7E">
        <w:rPr>
          <w:noProof/>
          <w:sz w:val="28"/>
          <w:szCs w:val="28"/>
        </w:rPr>
        <w:t xml:space="preserve"> </w:t>
      </w:r>
      <w:r w:rsidRPr="007A5B7E">
        <w:rPr>
          <w:b/>
          <w:noProof/>
        </w:rPr>
        <w:t>S</w:t>
      </w:r>
      <w:r w:rsidR="007D7359" w:rsidRPr="007A5B7E">
        <w:rPr>
          <w:b/>
          <w:noProof/>
        </w:rPr>
        <w:t>TRUCTURA RAPORTULUI</w:t>
      </w:r>
    </w:p>
    <w:p w:rsidR="00D90EBA" w:rsidRPr="007A5B7E" w:rsidRDefault="002A345D" w:rsidP="007C5848">
      <w:pPr>
        <w:rPr>
          <w:noProof/>
        </w:rPr>
      </w:pPr>
      <w:r w:rsidRPr="007A5B7E">
        <w:rPr>
          <w:b/>
          <w:noProof/>
        </w:rPr>
        <w:t>2.</w:t>
      </w:r>
      <w:r w:rsidR="00991538" w:rsidRPr="007A5B7E">
        <w:rPr>
          <w:noProof/>
        </w:rPr>
        <w:t xml:space="preserve"> </w:t>
      </w:r>
      <w:r w:rsidR="005F7FBB" w:rsidRPr="007A5B7E">
        <w:rPr>
          <w:b/>
          <w:noProof/>
        </w:rPr>
        <w:t>ARGUMENT</w:t>
      </w:r>
    </w:p>
    <w:p w:rsidR="00D90EBA" w:rsidRPr="007A5B7E" w:rsidRDefault="002A345D" w:rsidP="007C5848">
      <w:pPr>
        <w:rPr>
          <w:b/>
          <w:noProof/>
        </w:rPr>
      </w:pPr>
      <w:r w:rsidRPr="007A5B7E">
        <w:rPr>
          <w:b/>
          <w:noProof/>
        </w:rPr>
        <w:t>3</w:t>
      </w:r>
      <w:r w:rsidR="00D90EBA" w:rsidRPr="007A5B7E">
        <w:rPr>
          <w:b/>
          <w:noProof/>
        </w:rPr>
        <w:t>. CAPACITATE INSTITUŢIONALĂ</w:t>
      </w:r>
    </w:p>
    <w:p w:rsidR="00D90EBA" w:rsidRPr="007A5B7E" w:rsidRDefault="00991538" w:rsidP="007C5848">
      <w:pPr>
        <w:ind w:firstLine="708"/>
        <w:rPr>
          <w:noProof/>
        </w:rPr>
      </w:pPr>
      <w:r w:rsidRPr="007A5B7E">
        <w:rPr>
          <w:noProof/>
        </w:rPr>
        <w:t>3</w:t>
      </w:r>
      <w:r w:rsidR="00FA0663" w:rsidRPr="007A5B7E">
        <w:rPr>
          <w:noProof/>
        </w:rPr>
        <w:t>.</w:t>
      </w:r>
      <w:r w:rsidR="00D90EBA" w:rsidRPr="007A5B7E">
        <w:rPr>
          <w:noProof/>
        </w:rPr>
        <w:t>1.</w:t>
      </w:r>
      <w:r w:rsidR="009B724D" w:rsidRPr="007A5B7E">
        <w:rPr>
          <w:noProof/>
        </w:rPr>
        <w:t xml:space="preserve"> </w:t>
      </w:r>
      <w:r w:rsidR="00FA0663" w:rsidRPr="007A5B7E">
        <w:rPr>
          <w:noProof/>
        </w:rPr>
        <w:t xml:space="preserve">Date de identificare a școlii </w:t>
      </w:r>
    </w:p>
    <w:p w:rsidR="00D90EBA" w:rsidRPr="007A5B7E" w:rsidRDefault="00991538" w:rsidP="007C5848">
      <w:pPr>
        <w:ind w:firstLine="708"/>
        <w:rPr>
          <w:noProof/>
        </w:rPr>
      </w:pPr>
      <w:r w:rsidRPr="007A5B7E">
        <w:rPr>
          <w:noProof/>
        </w:rPr>
        <w:t>3</w:t>
      </w:r>
      <w:r w:rsidR="00D90EBA" w:rsidRPr="007A5B7E">
        <w:rPr>
          <w:noProof/>
        </w:rPr>
        <w:t>.</w:t>
      </w:r>
      <w:r w:rsidR="00FA0663" w:rsidRPr="007A5B7E">
        <w:rPr>
          <w:noProof/>
        </w:rPr>
        <w:t>2.</w:t>
      </w:r>
      <w:r w:rsidR="00D90EBA" w:rsidRPr="007A5B7E">
        <w:rPr>
          <w:noProof/>
        </w:rPr>
        <w:t xml:space="preserve"> </w:t>
      </w:r>
      <w:r w:rsidRPr="007A5B7E">
        <w:rPr>
          <w:noProof/>
        </w:rPr>
        <w:t>Organigrama Colegiului Tehnic Mediensis</w:t>
      </w:r>
    </w:p>
    <w:p w:rsidR="00991538" w:rsidRPr="007A5B7E" w:rsidRDefault="00991538" w:rsidP="007C5848">
      <w:pPr>
        <w:ind w:firstLine="708"/>
        <w:rPr>
          <w:noProof/>
        </w:rPr>
      </w:pPr>
      <w:r w:rsidRPr="007A5B7E">
        <w:rPr>
          <w:noProof/>
        </w:rPr>
        <w:t>3.3.</w:t>
      </w:r>
      <w:r w:rsidR="009B724D" w:rsidRPr="007A5B7E">
        <w:rPr>
          <w:noProof/>
        </w:rPr>
        <w:t xml:space="preserve"> </w:t>
      </w:r>
      <w:r w:rsidRPr="007A5B7E">
        <w:rPr>
          <w:noProof/>
        </w:rPr>
        <w:t>Structuri instituționale și manageriale</w:t>
      </w:r>
    </w:p>
    <w:p w:rsidR="00991538" w:rsidRPr="007A5B7E" w:rsidRDefault="00991538" w:rsidP="007C5848">
      <w:pPr>
        <w:ind w:firstLine="708"/>
        <w:rPr>
          <w:noProof/>
        </w:rPr>
      </w:pPr>
      <w:r w:rsidRPr="007A5B7E">
        <w:rPr>
          <w:noProof/>
        </w:rPr>
        <w:t>3.4.</w:t>
      </w:r>
      <w:r w:rsidR="009B724D" w:rsidRPr="007A5B7E">
        <w:rPr>
          <w:noProof/>
        </w:rPr>
        <w:t xml:space="preserve"> </w:t>
      </w:r>
      <w:r w:rsidRPr="007A5B7E">
        <w:rPr>
          <w:noProof/>
        </w:rPr>
        <w:t>Structuri administrative și didactice</w:t>
      </w:r>
    </w:p>
    <w:p w:rsidR="00D90EBA" w:rsidRPr="007A5B7E" w:rsidRDefault="001F133B" w:rsidP="007C5848">
      <w:pPr>
        <w:ind w:firstLine="708"/>
        <w:rPr>
          <w:noProof/>
        </w:rPr>
      </w:pPr>
      <w:r w:rsidRPr="007A5B7E">
        <w:rPr>
          <w:noProof/>
        </w:rPr>
        <w:t xml:space="preserve">3.5. </w:t>
      </w:r>
      <w:r w:rsidR="00FA0663" w:rsidRPr="007A5B7E">
        <w:rPr>
          <w:noProof/>
        </w:rPr>
        <w:t>Niveluri de învățământ</w:t>
      </w:r>
    </w:p>
    <w:p w:rsidR="007E3014" w:rsidRPr="007A5B7E" w:rsidRDefault="001F133B" w:rsidP="007C5848">
      <w:pPr>
        <w:ind w:firstLine="708"/>
        <w:rPr>
          <w:noProof/>
        </w:rPr>
      </w:pPr>
      <w:r w:rsidRPr="007A5B7E">
        <w:rPr>
          <w:noProof/>
        </w:rPr>
        <w:t>3.5</w:t>
      </w:r>
      <w:r w:rsidR="007E3014" w:rsidRPr="007A5B7E">
        <w:rPr>
          <w:noProof/>
        </w:rPr>
        <w:t>.1.</w:t>
      </w:r>
      <w:r w:rsidR="006A0482" w:rsidRPr="007A5B7E">
        <w:rPr>
          <w:noProof/>
        </w:rPr>
        <w:t xml:space="preserve"> </w:t>
      </w:r>
      <w:r w:rsidR="007E3014" w:rsidRPr="007A5B7E">
        <w:rPr>
          <w:noProof/>
        </w:rPr>
        <w:t xml:space="preserve">Efective de elevi pe nivel, la începutul anului școlar </w:t>
      </w:r>
    </w:p>
    <w:p w:rsidR="007E3014" w:rsidRPr="007A5B7E" w:rsidRDefault="001F133B" w:rsidP="007C5848">
      <w:pPr>
        <w:ind w:firstLine="708"/>
        <w:rPr>
          <w:noProof/>
        </w:rPr>
      </w:pPr>
      <w:r w:rsidRPr="007A5B7E">
        <w:rPr>
          <w:noProof/>
        </w:rPr>
        <w:t>3.5</w:t>
      </w:r>
      <w:r w:rsidR="007E3014" w:rsidRPr="007A5B7E">
        <w:rPr>
          <w:noProof/>
        </w:rPr>
        <w:t xml:space="preserve">.2. Efective de elevi pe nivel, la sfârșitul </w:t>
      </w:r>
      <w:r w:rsidR="00AE3C4F" w:rsidRPr="007A5B7E">
        <w:rPr>
          <w:noProof/>
        </w:rPr>
        <w:t>anului școlar</w:t>
      </w:r>
    </w:p>
    <w:p w:rsidR="00D90EBA" w:rsidRPr="007A5B7E" w:rsidRDefault="001F133B" w:rsidP="007C5848">
      <w:pPr>
        <w:ind w:firstLine="708"/>
        <w:rPr>
          <w:noProof/>
        </w:rPr>
      </w:pPr>
      <w:r w:rsidRPr="007A5B7E">
        <w:rPr>
          <w:noProof/>
        </w:rPr>
        <w:t>3.6</w:t>
      </w:r>
      <w:r w:rsidR="00D90EBA" w:rsidRPr="007A5B7E">
        <w:rPr>
          <w:noProof/>
        </w:rPr>
        <w:t>. R</w:t>
      </w:r>
      <w:r w:rsidR="006A0482" w:rsidRPr="007A5B7E">
        <w:rPr>
          <w:noProof/>
        </w:rPr>
        <w:t xml:space="preserve">esurse umane </w:t>
      </w:r>
    </w:p>
    <w:p w:rsidR="001F133B" w:rsidRPr="007A5B7E" w:rsidRDefault="001F133B" w:rsidP="007C5848">
      <w:pPr>
        <w:ind w:firstLine="708"/>
        <w:rPr>
          <w:noProof/>
        </w:rPr>
      </w:pPr>
      <w:r w:rsidRPr="007A5B7E">
        <w:rPr>
          <w:noProof/>
        </w:rPr>
        <w:t>3.6.</w:t>
      </w:r>
      <w:r w:rsidR="006A0482" w:rsidRPr="007A5B7E">
        <w:rPr>
          <w:noProof/>
        </w:rPr>
        <w:t>1.</w:t>
      </w:r>
      <w:r w:rsidR="004C7B61" w:rsidRPr="007A5B7E">
        <w:rPr>
          <w:noProof/>
        </w:rPr>
        <w:t xml:space="preserve"> </w:t>
      </w:r>
      <w:r w:rsidR="006A0482" w:rsidRPr="007A5B7E">
        <w:rPr>
          <w:noProof/>
        </w:rPr>
        <w:t>Personal de conducere, didactic,</w:t>
      </w:r>
    </w:p>
    <w:p w:rsidR="006A0482" w:rsidRPr="007A5B7E" w:rsidRDefault="00812A78" w:rsidP="007C5848">
      <w:pPr>
        <w:ind w:firstLine="708"/>
        <w:rPr>
          <w:noProof/>
        </w:rPr>
      </w:pPr>
      <w:r w:rsidRPr="007A5B7E">
        <w:rPr>
          <w:noProof/>
        </w:rPr>
        <w:t>3.6.2.</w:t>
      </w:r>
      <w:r w:rsidR="0009211E" w:rsidRPr="007A5B7E">
        <w:rPr>
          <w:noProof/>
        </w:rPr>
        <w:t xml:space="preserve"> </w:t>
      </w:r>
      <w:r w:rsidRPr="007A5B7E">
        <w:rPr>
          <w:noProof/>
        </w:rPr>
        <w:t>Posturi/norme în școală an școlar 2</w:t>
      </w:r>
      <w:r w:rsidR="00A96EBA" w:rsidRPr="007A5B7E">
        <w:rPr>
          <w:noProof/>
        </w:rPr>
        <w:t>0</w:t>
      </w:r>
      <w:r w:rsidR="00041876" w:rsidRPr="007A5B7E">
        <w:rPr>
          <w:noProof/>
        </w:rPr>
        <w:t>21</w:t>
      </w:r>
      <w:r w:rsidRPr="007A5B7E">
        <w:rPr>
          <w:noProof/>
        </w:rPr>
        <w:t>-20</w:t>
      </w:r>
      <w:r w:rsidR="00041876" w:rsidRPr="007A5B7E">
        <w:rPr>
          <w:noProof/>
        </w:rPr>
        <w:t>22</w:t>
      </w:r>
    </w:p>
    <w:p w:rsidR="00812A78" w:rsidRPr="007A5B7E" w:rsidRDefault="00812A78" w:rsidP="00812A78">
      <w:pPr>
        <w:ind w:firstLine="708"/>
        <w:rPr>
          <w:noProof/>
        </w:rPr>
      </w:pPr>
      <w:r w:rsidRPr="007A5B7E">
        <w:rPr>
          <w:noProof/>
        </w:rPr>
        <w:t>3.6.3. Posturi/norme didactice în școală an școlar 2</w:t>
      </w:r>
      <w:r w:rsidR="00A96EBA" w:rsidRPr="007A5B7E">
        <w:rPr>
          <w:noProof/>
        </w:rPr>
        <w:t>0</w:t>
      </w:r>
      <w:r w:rsidR="00041876" w:rsidRPr="007A5B7E">
        <w:rPr>
          <w:noProof/>
        </w:rPr>
        <w:t>21</w:t>
      </w:r>
      <w:r w:rsidRPr="007A5B7E">
        <w:rPr>
          <w:noProof/>
        </w:rPr>
        <w:t>-20</w:t>
      </w:r>
      <w:r w:rsidR="00041876" w:rsidRPr="007A5B7E">
        <w:rPr>
          <w:noProof/>
        </w:rPr>
        <w:t>22</w:t>
      </w:r>
    </w:p>
    <w:p w:rsidR="00812A78" w:rsidRPr="007A5B7E" w:rsidRDefault="00812A78" w:rsidP="00812A78">
      <w:pPr>
        <w:ind w:firstLine="708"/>
        <w:rPr>
          <w:noProof/>
        </w:rPr>
      </w:pPr>
      <w:r w:rsidRPr="007A5B7E">
        <w:rPr>
          <w:noProof/>
        </w:rPr>
        <w:t>3.6.4. Personal didactic angajat</w:t>
      </w:r>
    </w:p>
    <w:p w:rsidR="00D90EBA" w:rsidRPr="007A5B7E" w:rsidRDefault="00812A78" w:rsidP="00812A78">
      <w:pPr>
        <w:ind w:firstLine="708"/>
        <w:rPr>
          <w:noProof/>
        </w:rPr>
      </w:pPr>
      <w:r w:rsidRPr="007A5B7E">
        <w:rPr>
          <w:noProof/>
        </w:rPr>
        <w:t>3.6.5.</w:t>
      </w:r>
      <w:r w:rsidR="004C7B61" w:rsidRPr="007A5B7E">
        <w:rPr>
          <w:noProof/>
        </w:rPr>
        <w:t xml:space="preserve"> Distribuția pe grade didactice </w:t>
      </w:r>
    </w:p>
    <w:p w:rsidR="004C7B61" w:rsidRPr="007A5B7E" w:rsidRDefault="00EE29FE" w:rsidP="007C5848">
      <w:pPr>
        <w:ind w:firstLine="708"/>
        <w:rPr>
          <w:noProof/>
        </w:rPr>
      </w:pPr>
      <w:r w:rsidRPr="007A5B7E">
        <w:rPr>
          <w:noProof/>
        </w:rPr>
        <w:t>3.6.6</w:t>
      </w:r>
      <w:r w:rsidR="004C7B61" w:rsidRPr="007A5B7E">
        <w:rPr>
          <w:noProof/>
        </w:rPr>
        <w:t>. Distribuția pe g</w:t>
      </w:r>
      <w:r w:rsidRPr="007A5B7E">
        <w:rPr>
          <w:noProof/>
        </w:rPr>
        <w:t>rupe</w:t>
      </w:r>
      <w:r w:rsidR="004C7B61" w:rsidRPr="007A5B7E">
        <w:rPr>
          <w:noProof/>
        </w:rPr>
        <w:t xml:space="preserve"> de vechime</w:t>
      </w:r>
    </w:p>
    <w:p w:rsidR="004C7B61" w:rsidRPr="007A5B7E" w:rsidRDefault="00EE29FE" w:rsidP="007C5848">
      <w:pPr>
        <w:ind w:firstLine="708"/>
        <w:rPr>
          <w:noProof/>
        </w:rPr>
      </w:pPr>
      <w:r w:rsidRPr="007A5B7E">
        <w:rPr>
          <w:noProof/>
        </w:rPr>
        <w:t>3.7.</w:t>
      </w:r>
      <w:r w:rsidR="004C7B61" w:rsidRPr="007A5B7E">
        <w:rPr>
          <w:noProof/>
        </w:rPr>
        <w:t xml:space="preserve"> Bază materială</w:t>
      </w:r>
    </w:p>
    <w:p w:rsidR="004C7B61" w:rsidRPr="007A5B7E" w:rsidRDefault="00EE29FE" w:rsidP="007C5848">
      <w:pPr>
        <w:ind w:firstLine="708"/>
        <w:rPr>
          <w:noProof/>
        </w:rPr>
      </w:pPr>
      <w:r w:rsidRPr="007A5B7E">
        <w:rPr>
          <w:noProof/>
        </w:rPr>
        <w:t>3.7</w:t>
      </w:r>
      <w:r w:rsidR="004C7B61" w:rsidRPr="007A5B7E">
        <w:rPr>
          <w:noProof/>
        </w:rPr>
        <w:t>.1.</w:t>
      </w:r>
      <w:r w:rsidR="00133564" w:rsidRPr="007A5B7E">
        <w:rPr>
          <w:noProof/>
        </w:rPr>
        <w:t xml:space="preserve"> </w:t>
      </w:r>
      <w:r w:rsidR="004C7B61" w:rsidRPr="007A5B7E">
        <w:rPr>
          <w:noProof/>
        </w:rPr>
        <w:t>Spații școlare, auxiliare, și administrative</w:t>
      </w:r>
    </w:p>
    <w:p w:rsidR="004C7B61" w:rsidRPr="007A5B7E" w:rsidRDefault="00EE29FE" w:rsidP="007C5848">
      <w:pPr>
        <w:ind w:firstLine="708"/>
        <w:rPr>
          <w:noProof/>
        </w:rPr>
      </w:pPr>
      <w:r w:rsidRPr="007A5B7E">
        <w:rPr>
          <w:noProof/>
        </w:rPr>
        <w:t>3.7</w:t>
      </w:r>
      <w:r w:rsidR="004C7B61" w:rsidRPr="007A5B7E">
        <w:rPr>
          <w:noProof/>
        </w:rPr>
        <w:t>.2.</w:t>
      </w:r>
      <w:r w:rsidR="00133564" w:rsidRPr="007A5B7E">
        <w:rPr>
          <w:noProof/>
        </w:rPr>
        <w:t xml:space="preserve"> </w:t>
      </w:r>
      <w:r w:rsidR="004C7B61" w:rsidRPr="007A5B7E">
        <w:rPr>
          <w:noProof/>
        </w:rPr>
        <w:t>Dotări</w:t>
      </w:r>
    </w:p>
    <w:p w:rsidR="00AE11F3" w:rsidRPr="007A5B7E" w:rsidRDefault="00EE29FE" w:rsidP="007C5848">
      <w:pPr>
        <w:rPr>
          <w:noProof/>
        </w:rPr>
      </w:pPr>
      <w:r w:rsidRPr="007A5B7E">
        <w:rPr>
          <w:b/>
          <w:noProof/>
        </w:rPr>
        <w:t>4</w:t>
      </w:r>
      <w:r w:rsidR="00D90EBA" w:rsidRPr="007A5B7E">
        <w:rPr>
          <w:b/>
          <w:noProof/>
        </w:rPr>
        <w:t>. EFICACITATE EDUCAŢIONALĂ</w:t>
      </w:r>
      <w:r w:rsidR="00D90EBA" w:rsidRPr="007A5B7E">
        <w:rPr>
          <w:noProof/>
        </w:rPr>
        <w:t xml:space="preserve">. Politici şi strategii manageriale </w:t>
      </w:r>
    </w:p>
    <w:p w:rsidR="003D4EBC" w:rsidRPr="007A5B7E" w:rsidRDefault="00EE29FE" w:rsidP="00AE11F3">
      <w:pPr>
        <w:ind w:firstLine="708"/>
        <w:rPr>
          <w:noProof/>
        </w:rPr>
      </w:pPr>
      <w:r w:rsidRPr="007A5B7E">
        <w:rPr>
          <w:noProof/>
        </w:rPr>
        <w:t>4</w:t>
      </w:r>
      <w:r w:rsidR="009F76CD" w:rsidRPr="007A5B7E">
        <w:rPr>
          <w:noProof/>
        </w:rPr>
        <w:t>.</w:t>
      </w:r>
      <w:r w:rsidR="00D90EBA" w:rsidRPr="007A5B7E">
        <w:rPr>
          <w:noProof/>
        </w:rPr>
        <w:t>1. M</w:t>
      </w:r>
      <w:r w:rsidR="009F76CD" w:rsidRPr="007A5B7E">
        <w:rPr>
          <w:noProof/>
        </w:rPr>
        <w:t>anagementul procesului</w:t>
      </w:r>
      <w:r w:rsidR="00D90EBA" w:rsidRPr="007A5B7E">
        <w:rPr>
          <w:noProof/>
        </w:rPr>
        <w:t xml:space="preserve"> de predare - învăţare – evaluare </w:t>
      </w:r>
    </w:p>
    <w:p w:rsidR="003D4EBC" w:rsidRPr="007A5B7E" w:rsidRDefault="00EE29FE" w:rsidP="00AE11F3">
      <w:pPr>
        <w:ind w:firstLine="708"/>
        <w:rPr>
          <w:noProof/>
        </w:rPr>
      </w:pPr>
      <w:r w:rsidRPr="007A5B7E">
        <w:rPr>
          <w:noProof/>
        </w:rPr>
        <w:t>4</w:t>
      </w:r>
      <w:r w:rsidR="009F76CD" w:rsidRPr="007A5B7E">
        <w:rPr>
          <w:noProof/>
        </w:rPr>
        <w:t>.1</w:t>
      </w:r>
      <w:r w:rsidR="00D90EBA" w:rsidRPr="007A5B7E">
        <w:rPr>
          <w:noProof/>
        </w:rPr>
        <w:t>.</w:t>
      </w:r>
      <w:r w:rsidR="009F76CD" w:rsidRPr="007A5B7E">
        <w:rPr>
          <w:noProof/>
        </w:rPr>
        <w:t>1.</w:t>
      </w:r>
      <w:r w:rsidR="00D90EBA" w:rsidRPr="007A5B7E">
        <w:rPr>
          <w:noProof/>
        </w:rPr>
        <w:t xml:space="preserve"> O</w:t>
      </w:r>
      <w:r w:rsidR="009F76CD" w:rsidRPr="007A5B7E">
        <w:rPr>
          <w:noProof/>
        </w:rPr>
        <w:t>ferta curriculară, CDL-uri</w:t>
      </w:r>
      <w:r w:rsidR="00D90EBA" w:rsidRPr="007A5B7E">
        <w:rPr>
          <w:noProof/>
        </w:rPr>
        <w:t xml:space="preserve"> </w:t>
      </w:r>
    </w:p>
    <w:p w:rsidR="003D4EBC" w:rsidRPr="007A5B7E" w:rsidRDefault="00EE29FE" w:rsidP="00AE11F3">
      <w:pPr>
        <w:ind w:firstLine="708"/>
        <w:rPr>
          <w:noProof/>
        </w:rPr>
      </w:pPr>
      <w:r w:rsidRPr="007A5B7E">
        <w:rPr>
          <w:noProof/>
        </w:rPr>
        <w:t>4</w:t>
      </w:r>
      <w:r w:rsidR="00D90EBA" w:rsidRPr="007A5B7E">
        <w:rPr>
          <w:noProof/>
        </w:rPr>
        <w:t>.</w:t>
      </w:r>
      <w:r w:rsidR="00AF4179" w:rsidRPr="007A5B7E">
        <w:rPr>
          <w:noProof/>
        </w:rPr>
        <w:t>1.2.</w:t>
      </w:r>
      <w:r w:rsidR="00D90EBA" w:rsidRPr="007A5B7E">
        <w:rPr>
          <w:noProof/>
        </w:rPr>
        <w:t xml:space="preserve"> R</w:t>
      </w:r>
      <w:r w:rsidR="00AF4179" w:rsidRPr="007A5B7E">
        <w:rPr>
          <w:noProof/>
        </w:rPr>
        <w:t>ezultatele învățării</w:t>
      </w:r>
    </w:p>
    <w:p w:rsidR="00505C1D" w:rsidRPr="007A5B7E" w:rsidRDefault="00EE29FE" w:rsidP="00AE11F3">
      <w:pPr>
        <w:ind w:firstLine="708"/>
        <w:rPr>
          <w:noProof/>
        </w:rPr>
      </w:pPr>
      <w:r w:rsidRPr="007A5B7E">
        <w:rPr>
          <w:noProof/>
        </w:rPr>
        <w:t>4</w:t>
      </w:r>
      <w:r w:rsidR="00505C1D" w:rsidRPr="007A5B7E">
        <w:rPr>
          <w:noProof/>
        </w:rPr>
        <w:t>.1.2.1. Promovabilitatea pe niveluri/specializări/semestre</w:t>
      </w:r>
      <w:r w:rsidR="00EA00E3" w:rsidRPr="007A5B7E">
        <w:rPr>
          <w:noProof/>
        </w:rPr>
        <w:t xml:space="preserve"> </w:t>
      </w:r>
    </w:p>
    <w:p w:rsidR="00EA00E3" w:rsidRPr="007A5B7E" w:rsidRDefault="00EE29FE" w:rsidP="00EA00E3">
      <w:pPr>
        <w:ind w:firstLine="708"/>
        <w:rPr>
          <w:noProof/>
        </w:rPr>
      </w:pPr>
      <w:r w:rsidRPr="007A5B7E">
        <w:rPr>
          <w:noProof/>
        </w:rPr>
        <w:t>4</w:t>
      </w:r>
      <w:r w:rsidR="00505C1D" w:rsidRPr="007A5B7E">
        <w:rPr>
          <w:noProof/>
        </w:rPr>
        <w:t xml:space="preserve">.1.2.2. Frecvența (nr. absențe motivate, </w:t>
      </w:r>
      <w:r w:rsidR="007B1B92" w:rsidRPr="007A5B7E">
        <w:rPr>
          <w:noProof/>
        </w:rPr>
        <w:t>nemotivate, total)</w:t>
      </w:r>
      <w:r w:rsidR="00EA00E3" w:rsidRPr="007A5B7E">
        <w:rPr>
          <w:noProof/>
        </w:rPr>
        <w:t xml:space="preserve"> </w:t>
      </w:r>
    </w:p>
    <w:p w:rsidR="007B1B92" w:rsidRPr="007A5B7E" w:rsidRDefault="00EA00E3" w:rsidP="00EA00E3">
      <w:pPr>
        <w:ind w:firstLine="708"/>
        <w:rPr>
          <w:noProof/>
        </w:rPr>
      </w:pPr>
      <w:r w:rsidRPr="007A5B7E">
        <w:rPr>
          <w:noProof/>
        </w:rPr>
        <w:t>4.</w:t>
      </w:r>
      <w:r w:rsidR="007B1B92" w:rsidRPr="007A5B7E">
        <w:rPr>
          <w:noProof/>
        </w:rPr>
        <w:t>1.2.3. Situația notelor la purtare</w:t>
      </w:r>
    </w:p>
    <w:p w:rsidR="007B1B92" w:rsidRPr="007A5B7E" w:rsidRDefault="00EA00E3" w:rsidP="00AE11F3">
      <w:pPr>
        <w:ind w:firstLine="708"/>
        <w:rPr>
          <w:noProof/>
        </w:rPr>
      </w:pPr>
      <w:r w:rsidRPr="007A5B7E">
        <w:rPr>
          <w:noProof/>
        </w:rPr>
        <w:t>4.</w:t>
      </w:r>
      <w:r w:rsidR="007B1B92" w:rsidRPr="007A5B7E">
        <w:rPr>
          <w:noProof/>
        </w:rPr>
        <w:t xml:space="preserve">1.2.4. Situații </w:t>
      </w:r>
      <w:r w:rsidRPr="007A5B7E">
        <w:rPr>
          <w:noProof/>
        </w:rPr>
        <w:t>speciale</w:t>
      </w:r>
      <w:r w:rsidR="000B720D" w:rsidRPr="007A5B7E">
        <w:rPr>
          <w:noProof/>
        </w:rPr>
        <w:t xml:space="preserve"> </w:t>
      </w:r>
      <w:r w:rsidR="00133564" w:rsidRPr="007A5B7E">
        <w:rPr>
          <w:noProof/>
        </w:rPr>
        <w:t>(abandon, exmatriculări)</w:t>
      </w:r>
    </w:p>
    <w:p w:rsidR="00227506" w:rsidRPr="007A5B7E" w:rsidRDefault="00EA00E3" w:rsidP="00AE11F3">
      <w:pPr>
        <w:ind w:firstLine="708"/>
        <w:rPr>
          <w:noProof/>
        </w:rPr>
      </w:pPr>
      <w:r w:rsidRPr="007A5B7E">
        <w:rPr>
          <w:noProof/>
        </w:rPr>
        <w:t>4</w:t>
      </w:r>
      <w:r w:rsidR="00227506" w:rsidRPr="007A5B7E">
        <w:rPr>
          <w:noProof/>
        </w:rPr>
        <w:t>.2. Managementul performanței</w:t>
      </w:r>
    </w:p>
    <w:p w:rsidR="00227506" w:rsidRPr="007A5B7E" w:rsidRDefault="00E61EE4" w:rsidP="00E61EE4">
      <w:pPr>
        <w:ind w:firstLine="708"/>
        <w:rPr>
          <w:noProof/>
        </w:rPr>
      </w:pPr>
      <w:r w:rsidRPr="007A5B7E">
        <w:rPr>
          <w:noProof/>
        </w:rPr>
        <w:t>4.3.</w:t>
      </w:r>
      <w:r w:rsidR="00997938" w:rsidRPr="007A5B7E">
        <w:rPr>
          <w:noProof/>
        </w:rPr>
        <w:t xml:space="preserve"> </w:t>
      </w:r>
      <w:r w:rsidR="00227506" w:rsidRPr="007A5B7E">
        <w:rPr>
          <w:noProof/>
        </w:rPr>
        <w:t>Managementul carierei</w:t>
      </w:r>
    </w:p>
    <w:p w:rsidR="00227506" w:rsidRPr="007A5B7E" w:rsidRDefault="00E61EE4" w:rsidP="00AE11F3">
      <w:pPr>
        <w:ind w:firstLine="708"/>
        <w:rPr>
          <w:noProof/>
        </w:rPr>
      </w:pPr>
      <w:r w:rsidRPr="007A5B7E">
        <w:rPr>
          <w:noProof/>
        </w:rPr>
        <w:t>4</w:t>
      </w:r>
      <w:r w:rsidR="00227506" w:rsidRPr="007A5B7E">
        <w:rPr>
          <w:noProof/>
        </w:rPr>
        <w:t xml:space="preserve">.3.1. Formarea continuă </w:t>
      </w:r>
      <w:r w:rsidR="008B4117" w:rsidRPr="007A5B7E">
        <w:rPr>
          <w:noProof/>
        </w:rPr>
        <w:t>a personalului</w:t>
      </w:r>
    </w:p>
    <w:p w:rsidR="008B4117" w:rsidRPr="007A5B7E" w:rsidRDefault="00E61EE4" w:rsidP="007D7359">
      <w:pPr>
        <w:ind w:firstLine="708"/>
        <w:jc w:val="both"/>
        <w:rPr>
          <w:noProof/>
        </w:rPr>
      </w:pPr>
      <w:r w:rsidRPr="007A5B7E">
        <w:rPr>
          <w:noProof/>
        </w:rPr>
        <w:t>4</w:t>
      </w:r>
      <w:r w:rsidR="008B4117" w:rsidRPr="007A5B7E">
        <w:rPr>
          <w:noProof/>
        </w:rPr>
        <w:t>.3.2. Perfecționarea</w:t>
      </w:r>
      <w:r w:rsidR="007D1174" w:rsidRPr="007A5B7E">
        <w:rPr>
          <w:noProof/>
        </w:rPr>
        <w:t xml:space="preserve"> continuă a cadelor didactice </w:t>
      </w:r>
    </w:p>
    <w:p w:rsidR="007D1174" w:rsidRPr="007A5B7E" w:rsidRDefault="007D1174" w:rsidP="00AE11F3">
      <w:pPr>
        <w:ind w:firstLine="708"/>
        <w:rPr>
          <w:noProof/>
        </w:rPr>
      </w:pPr>
      <w:r w:rsidRPr="007A5B7E">
        <w:rPr>
          <w:noProof/>
        </w:rPr>
        <w:t>4</w:t>
      </w:r>
      <w:r w:rsidR="003538C2" w:rsidRPr="007A5B7E">
        <w:rPr>
          <w:noProof/>
        </w:rPr>
        <w:t xml:space="preserve">.3.3. Perfecționarea personalului </w:t>
      </w:r>
      <w:r w:rsidRPr="007A5B7E">
        <w:rPr>
          <w:noProof/>
        </w:rPr>
        <w:t>prin grade didactice</w:t>
      </w:r>
    </w:p>
    <w:p w:rsidR="003538C2" w:rsidRPr="007A5B7E" w:rsidRDefault="007D1174" w:rsidP="00803B2F">
      <w:pPr>
        <w:ind w:left="708"/>
        <w:rPr>
          <w:noProof/>
        </w:rPr>
      </w:pPr>
      <w:r w:rsidRPr="007A5B7E">
        <w:rPr>
          <w:noProof/>
        </w:rPr>
        <w:t>4</w:t>
      </w:r>
      <w:r w:rsidR="003538C2" w:rsidRPr="007A5B7E">
        <w:rPr>
          <w:noProof/>
        </w:rPr>
        <w:t>.4. Planificarea și implementarea strategiilor manageriale în ca</w:t>
      </w:r>
      <w:r w:rsidR="00B825A7" w:rsidRPr="007A5B7E">
        <w:rPr>
          <w:noProof/>
        </w:rPr>
        <w:t>drul consilierii și orientării ș</w:t>
      </w:r>
      <w:r w:rsidR="003538C2" w:rsidRPr="007A5B7E">
        <w:rPr>
          <w:noProof/>
        </w:rPr>
        <w:t xml:space="preserve">colare </w:t>
      </w:r>
      <w:r w:rsidR="00B825A7" w:rsidRPr="007A5B7E">
        <w:rPr>
          <w:noProof/>
        </w:rPr>
        <w:t>și profesionale. Sistem organizațional și decizional</w:t>
      </w:r>
    </w:p>
    <w:p w:rsidR="00B825A7" w:rsidRPr="007A5B7E" w:rsidRDefault="007D1174" w:rsidP="00AE11F3">
      <w:pPr>
        <w:ind w:firstLine="708"/>
        <w:rPr>
          <w:noProof/>
        </w:rPr>
      </w:pPr>
      <w:r w:rsidRPr="007A5B7E">
        <w:rPr>
          <w:noProof/>
        </w:rPr>
        <w:t>4</w:t>
      </w:r>
      <w:r w:rsidR="00B825A7" w:rsidRPr="007A5B7E">
        <w:rPr>
          <w:noProof/>
        </w:rPr>
        <w:t>.5. Managementul educației nonformale</w:t>
      </w:r>
    </w:p>
    <w:p w:rsidR="00D85C77" w:rsidRPr="007A5B7E" w:rsidRDefault="00D85C77" w:rsidP="00AE11F3">
      <w:pPr>
        <w:ind w:firstLine="708"/>
        <w:rPr>
          <w:noProof/>
        </w:rPr>
      </w:pPr>
      <w:r w:rsidRPr="007A5B7E">
        <w:rPr>
          <w:noProof/>
        </w:rPr>
        <w:t>4.5.1.Activitatea educativă</w:t>
      </w:r>
    </w:p>
    <w:p w:rsidR="00D85C77" w:rsidRPr="007A5B7E" w:rsidRDefault="00D85C77" w:rsidP="00AE11F3">
      <w:pPr>
        <w:ind w:firstLine="708"/>
        <w:rPr>
          <w:noProof/>
        </w:rPr>
      </w:pPr>
      <w:r w:rsidRPr="007A5B7E">
        <w:rPr>
          <w:noProof/>
        </w:rPr>
        <w:t>4.5.2. Activitatea comisiei diriginților</w:t>
      </w:r>
    </w:p>
    <w:p w:rsidR="00B825A7" w:rsidRPr="007A5B7E" w:rsidRDefault="007D1174" w:rsidP="00AE11F3">
      <w:pPr>
        <w:ind w:firstLine="708"/>
        <w:rPr>
          <w:noProof/>
        </w:rPr>
      </w:pPr>
      <w:r w:rsidRPr="007A5B7E">
        <w:rPr>
          <w:noProof/>
        </w:rPr>
        <w:t>4</w:t>
      </w:r>
      <w:r w:rsidR="00B825A7" w:rsidRPr="007A5B7E">
        <w:rPr>
          <w:noProof/>
        </w:rPr>
        <w:t xml:space="preserve">.6. </w:t>
      </w:r>
      <w:r w:rsidR="007F5420" w:rsidRPr="007A5B7E">
        <w:rPr>
          <w:noProof/>
        </w:rPr>
        <w:t>Strategii educaționale.</w:t>
      </w:r>
      <w:r w:rsidR="008C25D0" w:rsidRPr="007A5B7E">
        <w:rPr>
          <w:noProof/>
        </w:rPr>
        <w:t xml:space="preserve"> </w:t>
      </w:r>
      <w:r w:rsidR="007F5420" w:rsidRPr="007A5B7E">
        <w:rPr>
          <w:noProof/>
        </w:rPr>
        <w:t xml:space="preserve">Dezvoltare, coordonare și colaborare </w:t>
      </w:r>
      <w:r w:rsidR="008C25D0" w:rsidRPr="007A5B7E">
        <w:rPr>
          <w:noProof/>
        </w:rPr>
        <w:t>prin parteneriate</w:t>
      </w:r>
    </w:p>
    <w:p w:rsidR="008C25D0" w:rsidRPr="007A5B7E" w:rsidRDefault="007D1174" w:rsidP="00AE11F3">
      <w:pPr>
        <w:ind w:firstLine="708"/>
        <w:rPr>
          <w:noProof/>
        </w:rPr>
      </w:pPr>
      <w:r w:rsidRPr="007A5B7E">
        <w:rPr>
          <w:noProof/>
        </w:rPr>
        <w:t>4</w:t>
      </w:r>
      <w:r w:rsidR="008C25D0" w:rsidRPr="007A5B7E">
        <w:rPr>
          <w:noProof/>
        </w:rPr>
        <w:t>.6.1. Parteneriate pentru dezvoltarea instituțională și formare profesională</w:t>
      </w:r>
    </w:p>
    <w:p w:rsidR="005E7501" w:rsidRPr="007A5B7E" w:rsidRDefault="00843633" w:rsidP="00D85C77">
      <w:pPr>
        <w:ind w:firstLine="708"/>
        <w:rPr>
          <w:noProof/>
        </w:rPr>
      </w:pPr>
      <w:r w:rsidRPr="007A5B7E">
        <w:rPr>
          <w:noProof/>
        </w:rPr>
        <w:t>4</w:t>
      </w:r>
      <w:r w:rsidR="008C25D0" w:rsidRPr="007A5B7E">
        <w:rPr>
          <w:noProof/>
        </w:rPr>
        <w:t xml:space="preserve">.6.2. </w:t>
      </w:r>
      <w:r w:rsidR="00D85C77" w:rsidRPr="007A5B7E">
        <w:rPr>
          <w:noProof/>
        </w:rPr>
        <w:t>Colaborare cu părinții</w:t>
      </w:r>
    </w:p>
    <w:p w:rsidR="005E7501" w:rsidRPr="007A5B7E" w:rsidRDefault="00843633" w:rsidP="00AE11F3">
      <w:pPr>
        <w:ind w:firstLine="708"/>
        <w:rPr>
          <w:noProof/>
        </w:rPr>
      </w:pPr>
      <w:r w:rsidRPr="007A5B7E">
        <w:rPr>
          <w:noProof/>
        </w:rPr>
        <w:t>4</w:t>
      </w:r>
      <w:r w:rsidR="005E7501" w:rsidRPr="007A5B7E">
        <w:rPr>
          <w:noProof/>
        </w:rPr>
        <w:t>.6.</w:t>
      </w:r>
      <w:r w:rsidR="00D85C77" w:rsidRPr="007A5B7E">
        <w:rPr>
          <w:noProof/>
        </w:rPr>
        <w:t>3</w:t>
      </w:r>
      <w:r w:rsidR="005E7501" w:rsidRPr="007A5B7E">
        <w:rPr>
          <w:noProof/>
        </w:rPr>
        <w:t>. Programe de protecție socială</w:t>
      </w:r>
    </w:p>
    <w:p w:rsidR="007F5420" w:rsidRPr="007A5B7E" w:rsidRDefault="00843633" w:rsidP="0009211E">
      <w:pPr>
        <w:ind w:firstLine="708"/>
        <w:rPr>
          <w:noProof/>
        </w:rPr>
      </w:pPr>
      <w:r w:rsidRPr="007A5B7E">
        <w:rPr>
          <w:noProof/>
        </w:rPr>
        <w:t>4.6.</w:t>
      </w:r>
      <w:r w:rsidR="00FE6A5A" w:rsidRPr="007A5B7E">
        <w:rPr>
          <w:noProof/>
        </w:rPr>
        <w:t>6</w:t>
      </w:r>
      <w:r w:rsidRPr="007A5B7E">
        <w:rPr>
          <w:noProof/>
        </w:rPr>
        <w:t>.</w:t>
      </w:r>
      <w:r w:rsidR="00A96EBA" w:rsidRPr="007A5B7E">
        <w:rPr>
          <w:noProof/>
        </w:rPr>
        <w:t xml:space="preserve"> </w:t>
      </w:r>
      <w:r w:rsidRPr="007A5B7E">
        <w:rPr>
          <w:noProof/>
        </w:rPr>
        <w:t>Raport explic</w:t>
      </w:r>
      <w:r w:rsidR="008F204B" w:rsidRPr="007A5B7E">
        <w:rPr>
          <w:noProof/>
        </w:rPr>
        <w:t>ativ la darea de seamă contabilă</w:t>
      </w:r>
      <w:r w:rsidRPr="007A5B7E">
        <w:rPr>
          <w:noProof/>
        </w:rPr>
        <w:t xml:space="preserve"> la 31.01.</w:t>
      </w:r>
      <w:r w:rsidR="0048560E" w:rsidRPr="007A5B7E">
        <w:rPr>
          <w:noProof/>
        </w:rPr>
        <w:t>202</w:t>
      </w:r>
      <w:r w:rsidR="00041876" w:rsidRPr="007A5B7E">
        <w:rPr>
          <w:noProof/>
        </w:rPr>
        <w:t>2</w:t>
      </w:r>
    </w:p>
    <w:p w:rsidR="009925F7" w:rsidRPr="007A5B7E" w:rsidRDefault="00DD2E7D" w:rsidP="00D26BAC">
      <w:pPr>
        <w:jc w:val="both"/>
        <w:rPr>
          <w:noProof/>
        </w:rPr>
      </w:pPr>
      <w:r w:rsidRPr="007A5B7E">
        <w:rPr>
          <w:b/>
          <w:noProof/>
        </w:rPr>
        <w:t>5</w:t>
      </w:r>
      <w:r w:rsidR="00D90EBA" w:rsidRPr="007A5B7E">
        <w:rPr>
          <w:b/>
          <w:noProof/>
        </w:rPr>
        <w:t>. MANAGEMENTUL CALITĂŢII</w:t>
      </w:r>
      <w:r w:rsidR="00D90EBA" w:rsidRPr="007A5B7E">
        <w:rPr>
          <w:noProof/>
        </w:rPr>
        <w:t xml:space="preserve"> – vezi raport RAEI si Comisia SCMI</w:t>
      </w:r>
    </w:p>
    <w:p w:rsidR="00997938" w:rsidRPr="007A5B7E" w:rsidRDefault="00DD2E7D" w:rsidP="007D7359">
      <w:pPr>
        <w:ind w:firstLine="708"/>
        <w:jc w:val="both"/>
        <w:rPr>
          <w:noProof/>
        </w:rPr>
      </w:pPr>
      <w:r w:rsidRPr="007A5B7E">
        <w:rPr>
          <w:noProof/>
        </w:rPr>
        <w:t>5</w:t>
      </w:r>
      <w:r w:rsidR="00997938" w:rsidRPr="007A5B7E">
        <w:rPr>
          <w:noProof/>
        </w:rPr>
        <w:t>.1.</w:t>
      </w:r>
      <w:r w:rsidR="0009211E" w:rsidRPr="007A5B7E">
        <w:rPr>
          <w:noProof/>
        </w:rPr>
        <w:t xml:space="preserve"> </w:t>
      </w:r>
      <w:r w:rsidR="00997938" w:rsidRPr="007A5B7E">
        <w:rPr>
          <w:noProof/>
        </w:rPr>
        <w:t>Proceduri interne de asigurare a calității (opis)</w:t>
      </w:r>
    </w:p>
    <w:p w:rsidR="00997938" w:rsidRPr="007A5B7E" w:rsidRDefault="00DD2E7D" w:rsidP="007D7359">
      <w:pPr>
        <w:ind w:firstLine="708"/>
        <w:jc w:val="both"/>
        <w:rPr>
          <w:noProof/>
        </w:rPr>
      </w:pPr>
      <w:r w:rsidRPr="007A5B7E">
        <w:rPr>
          <w:noProof/>
        </w:rPr>
        <w:lastRenderedPageBreak/>
        <w:t>5</w:t>
      </w:r>
      <w:r w:rsidR="00997938" w:rsidRPr="007A5B7E">
        <w:rPr>
          <w:noProof/>
        </w:rPr>
        <w:t>.2. Oferta educațională și proiectul de dezvoltare</w:t>
      </w:r>
    </w:p>
    <w:p w:rsidR="00997938" w:rsidRPr="007A5B7E" w:rsidRDefault="00DD2E7D" w:rsidP="007D7359">
      <w:pPr>
        <w:ind w:firstLine="708"/>
        <w:jc w:val="both"/>
        <w:rPr>
          <w:noProof/>
        </w:rPr>
      </w:pPr>
      <w:r w:rsidRPr="007A5B7E">
        <w:rPr>
          <w:noProof/>
        </w:rPr>
        <w:t>5</w:t>
      </w:r>
      <w:r w:rsidR="00997938" w:rsidRPr="007A5B7E">
        <w:rPr>
          <w:noProof/>
        </w:rPr>
        <w:t>.3. Structurile responsabile cu evaluare internă a calității</w:t>
      </w:r>
    </w:p>
    <w:p w:rsidR="006C1E94" w:rsidRPr="007A5B7E" w:rsidRDefault="00826F80" w:rsidP="00D26BAC">
      <w:pPr>
        <w:jc w:val="both"/>
        <w:rPr>
          <w:b/>
          <w:noProof/>
        </w:rPr>
      </w:pPr>
      <w:r w:rsidRPr="007A5B7E">
        <w:rPr>
          <w:b/>
          <w:noProof/>
        </w:rPr>
        <w:t>6</w:t>
      </w:r>
      <w:r w:rsidR="009174EC" w:rsidRPr="007A5B7E">
        <w:rPr>
          <w:b/>
          <w:noProof/>
        </w:rPr>
        <w:t>. Proiect ROSE</w:t>
      </w:r>
      <w:r w:rsidR="00041876" w:rsidRPr="007A5B7E">
        <w:rPr>
          <w:b/>
          <w:noProof/>
        </w:rPr>
        <w:t xml:space="preserve"> </w:t>
      </w:r>
      <w:r w:rsidR="009174EC" w:rsidRPr="007A5B7E">
        <w:rPr>
          <w:b/>
          <w:noProof/>
        </w:rPr>
        <w:t>(a</w:t>
      </w:r>
      <w:r w:rsidR="00390300" w:rsidRPr="007A5B7E">
        <w:rPr>
          <w:b/>
          <w:noProof/>
        </w:rPr>
        <w:t>naliză, activități)-</w:t>
      </w:r>
      <w:r w:rsidR="00041876" w:rsidRPr="007A5B7E">
        <w:rPr>
          <w:b/>
          <w:noProof/>
        </w:rPr>
        <w:t xml:space="preserve"> 2021</w:t>
      </w:r>
      <w:r w:rsidR="009174EC" w:rsidRPr="007A5B7E">
        <w:rPr>
          <w:b/>
          <w:noProof/>
        </w:rPr>
        <w:t>-20</w:t>
      </w:r>
      <w:r w:rsidR="00041876" w:rsidRPr="007A5B7E">
        <w:rPr>
          <w:b/>
          <w:noProof/>
        </w:rPr>
        <w:t>22</w:t>
      </w:r>
    </w:p>
    <w:p w:rsidR="00E51ABE" w:rsidRPr="007A5B7E" w:rsidRDefault="00E51ABE">
      <w:pPr>
        <w:rPr>
          <w:noProof/>
        </w:rPr>
      </w:pPr>
      <w:r w:rsidRPr="007A5B7E">
        <w:rPr>
          <w:noProof/>
        </w:rPr>
        <w:br w:type="page"/>
      </w:r>
    </w:p>
    <w:p w:rsidR="00642A06" w:rsidRPr="007A5B7E" w:rsidRDefault="00642A06" w:rsidP="004B5B00">
      <w:pPr>
        <w:jc w:val="both"/>
        <w:rPr>
          <w:b/>
          <w:noProof/>
        </w:rPr>
      </w:pPr>
    </w:p>
    <w:p w:rsidR="00D86FC8" w:rsidRPr="007A5B7E" w:rsidRDefault="004B5B00" w:rsidP="004B5B00">
      <w:pPr>
        <w:jc w:val="both"/>
        <w:rPr>
          <w:noProof/>
          <w:sz w:val="28"/>
          <w:szCs w:val="28"/>
        </w:rPr>
      </w:pPr>
      <w:r w:rsidRPr="007A5B7E">
        <w:rPr>
          <w:b/>
          <w:noProof/>
        </w:rPr>
        <w:t>1.</w:t>
      </w:r>
      <w:r w:rsidR="008C4D72" w:rsidRPr="007A5B7E">
        <w:rPr>
          <w:b/>
          <w:noProof/>
        </w:rPr>
        <w:t xml:space="preserve"> </w:t>
      </w:r>
      <w:r w:rsidR="007A4C4B" w:rsidRPr="007A5B7E">
        <w:rPr>
          <w:b/>
          <w:noProof/>
        </w:rPr>
        <w:t>STRUCTURA RAPORTULUI</w:t>
      </w:r>
      <w:r w:rsidR="00D86FC8" w:rsidRPr="007A5B7E">
        <w:rPr>
          <w:noProof/>
        </w:rPr>
        <w:t xml:space="preserve">: </w:t>
      </w:r>
      <w:r w:rsidR="0009211E" w:rsidRPr="007A5B7E">
        <w:rPr>
          <w:noProof/>
        </w:rPr>
        <w:t xml:space="preserve">evaluarea activității desfășurată în </w:t>
      </w:r>
      <w:r w:rsidR="008C4D72" w:rsidRPr="007A5B7E">
        <w:rPr>
          <w:noProof/>
        </w:rPr>
        <w:t>anul</w:t>
      </w:r>
      <w:r w:rsidR="00F37712" w:rsidRPr="007A5B7E">
        <w:rPr>
          <w:noProof/>
        </w:rPr>
        <w:t xml:space="preserve"> școlar</w:t>
      </w:r>
      <w:r w:rsidR="00D86FC8" w:rsidRPr="007A5B7E">
        <w:rPr>
          <w:noProof/>
        </w:rPr>
        <w:t xml:space="preserve"> </w:t>
      </w:r>
      <w:r w:rsidR="00041876" w:rsidRPr="007A5B7E">
        <w:rPr>
          <w:noProof/>
        </w:rPr>
        <w:t>2021</w:t>
      </w:r>
      <w:r w:rsidR="00F37712" w:rsidRPr="007A5B7E">
        <w:rPr>
          <w:noProof/>
        </w:rPr>
        <w:t>-20</w:t>
      </w:r>
      <w:r w:rsidR="00041876" w:rsidRPr="007A5B7E">
        <w:rPr>
          <w:noProof/>
        </w:rPr>
        <w:t>22</w:t>
      </w:r>
      <w:r w:rsidR="00F37712" w:rsidRPr="007A5B7E">
        <w:rPr>
          <w:noProof/>
        </w:rPr>
        <w:t xml:space="preserve"> s-a realizat </w:t>
      </w:r>
      <w:r w:rsidR="00D86FC8" w:rsidRPr="007A5B7E">
        <w:rPr>
          <w:noProof/>
        </w:rPr>
        <w:t xml:space="preserve">din perspectiva capacității și eficacității instituționale, managementului calității și a comisiilor </w:t>
      </w:r>
      <w:r w:rsidR="00A42689" w:rsidRPr="007A5B7E">
        <w:rPr>
          <w:noProof/>
        </w:rPr>
        <w:t>tematice</w:t>
      </w:r>
      <w:r w:rsidR="00D86FC8" w:rsidRPr="007A5B7E">
        <w:rPr>
          <w:noProof/>
        </w:rPr>
        <w:t>.</w:t>
      </w:r>
    </w:p>
    <w:p w:rsidR="00581119" w:rsidRPr="007A5B7E" w:rsidRDefault="00581119" w:rsidP="009925F7">
      <w:pPr>
        <w:rPr>
          <w:noProof/>
        </w:rPr>
      </w:pPr>
    </w:p>
    <w:p w:rsidR="004B5EB5" w:rsidRPr="007A5B7E" w:rsidRDefault="004B5EB5" w:rsidP="009925F7">
      <w:pPr>
        <w:rPr>
          <w:noProof/>
        </w:rPr>
      </w:pPr>
    </w:p>
    <w:p w:rsidR="004B5EB5" w:rsidRPr="007A5B7E" w:rsidRDefault="00581119" w:rsidP="009925F7">
      <w:pPr>
        <w:rPr>
          <w:b/>
          <w:noProof/>
        </w:rPr>
      </w:pPr>
      <w:r w:rsidRPr="007A5B7E">
        <w:rPr>
          <w:b/>
          <w:noProof/>
        </w:rPr>
        <w:t>2. ARGUMEN</w:t>
      </w:r>
      <w:r w:rsidR="007A4C4B" w:rsidRPr="007A5B7E">
        <w:rPr>
          <w:b/>
          <w:noProof/>
        </w:rPr>
        <w:t>T</w:t>
      </w:r>
    </w:p>
    <w:p w:rsidR="00A93659" w:rsidRPr="007A5B7E" w:rsidRDefault="00A93659" w:rsidP="00A93659">
      <w:pPr>
        <w:pStyle w:val="Default"/>
        <w:ind w:firstLine="708"/>
        <w:jc w:val="both"/>
        <w:rPr>
          <w:noProof/>
          <w:sz w:val="23"/>
          <w:szCs w:val="23"/>
          <w:lang w:val="ro-RO"/>
        </w:rPr>
      </w:pPr>
      <w:r w:rsidRPr="007A5B7E">
        <w:rPr>
          <w:noProof/>
          <w:sz w:val="23"/>
          <w:szCs w:val="23"/>
          <w:lang w:val="ro-RO"/>
        </w:rPr>
        <w:t xml:space="preserve">Prezentul raport urmărește să prezinte succint acțiunile derulate în Colegiul Tehnic „Mediensis” așa cum s-au dezvoltat din obiectivele </w:t>
      </w:r>
      <w:r w:rsidRPr="007A5B7E">
        <w:rPr>
          <w:iCs/>
          <w:noProof/>
          <w:sz w:val="23"/>
          <w:szCs w:val="23"/>
          <w:lang w:val="ro-RO"/>
        </w:rPr>
        <w:t>Planului managerial</w:t>
      </w:r>
      <w:r w:rsidRPr="007A5B7E">
        <w:rPr>
          <w:i/>
          <w:iCs/>
          <w:noProof/>
          <w:sz w:val="23"/>
          <w:szCs w:val="23"/>
          <w:lang w:val="ro-RO"/>
        </w:rPr>
        <w:t xml:space="preserve"> </w:t>
      </w:r>
      <w:r w:rsidR="00041876" w:rsidRPr="007A5B7E">
        <w:rPr>
          <w:noProof/>
          <w:sz w:val="23"/>
          <w:szCs w:val="23"/>
          <w:lang w:val="ro-RO"/>
        </w:rPr>
        <w:t>pentru anul școlar 2021</w:t>
      </w:r>
      <w:r w:rsidRPr="007A5B7E">
        <w:rPr>
          <w:noProof/>
          <w:sz w:val="23"/>
          <w:szCs w:val="23"/>
          <w:lang w:val="ro-RO"/>
        </w:rPr>
        <w:t xml:space="preserve"> – 20</w:t>
      </w:r>
      <w:r w:rsidR="00041876" w:rsidRPr="007A5B7E">
        <w:rPr>
          <w:noProof/>
          <w:sz w:val="23"/>
          <w:szCs w:val="23"/>
          <w:lang w:val="ro-RO"/>
        </w:rPr>
        <w:t>22</w:t>
      </w:r>
      <w:r w:rsidRPr="007A5B7E">
        <w:rPr>
          <w:noProof/>
          <w:sz w:val="23"/>
          <w:szCs w:val="23"/>
          <w:lang w:val="ro-RO"/>
        </w:rPr>
        <w:t xml:space="preserve">, din </w:t>
      </w:r>
      <w:r w:rsidR="002C478B" w:rsidRPr="007A5B7E">
        <w:rPr>
          <w:iCs/>
          <w:noProof/>
          <w:sz w:val="23"/>
          <w:szCs w:val="23"/>
          <w:lang w:val="ro-RO"/>
        </w:rPr>
        <w:t>Planurile operaționale</w:t>
      </w:r>
      <w:r w:rsidRPr="007A5B7E">
        <w:rPr>
          <w:i/>
          <w:iCs/>
          <w:noProof/>
          <w:sz w:val="23"/>
          <w:szCs w:val="23"/>
          <w:lang w:val="ro-RO"/>
        </w:rPr>
        <w:t xml:space="preserve"> </w:t>
      </w:r>
      <w:r w:rsidRPr="007A5B7E">
        <w:rPr>
          <w:noProof/>
          <w:sz w:val="23"/>
          <w:szCs w:val="23"/>
          <w:lang w:val="ro-RO"/>
        </w:rPr>
        <w:t xml:space="preserve">și din obiectivele strategice cuprinse în </w:t>
      </w:r>
      <w:r w:rsidRPr="007A5B7E">
        <w:rPr>
          <w:iCs/>
          <w:noProof/>
          <w:sz w:val="23"/>
          <w:szCs w:val="23"/>
          <w:lang w:val="ro-RO"/>
        </w:rPr>
        <w:t>Planul de acțiune al școlii</w:t>
      </w:r>
      <w:r w:rsidR="00041876" w:rsidRPr="007A5B7E">
        <w:rPr>
          <w:noProof/>
          <w:sz w:val="23"/>
          <w:szCs w:val="23"/>
          <w:lang w:val="ro-RO"/>
        </w:rPr>
        <w:t>, valabil pentru perioada 2021</w:t>
      </w:r>
      <w:r w:rsidRPr="007A5B7E">
        <w:rPr>
          <w:noProof/>
          <w:sz w:val="23"/>
          <w:szCs w:val="23"/>
          <w:lang w:val="ro-RO"/>
        </w:rPr>
        <w:t xml:space="preserve"> – </w:t>
      </w:r>
      <w:r w:rsidR="002C478B" w:rsidRPr="007A5B7E">
        <w:rPr>
          <w:noProof/>
          <w:sz w:val="23"/>
          <w:szCs w:val="23"/>
          <w:lang w:val="ro-RO"/>
        </w:rPr>
        <w:t>202</w:t>
      </w:r>
      <w:r w:rsidR="00041876" w:rsidRPr="007A5B7E">
        <w:rPr>
          <w:noProof/>
          <w:sz w:val="23"/>
          <w:szCs w:val="23"/>
          <w:lang w:val="ro-RO"/>
        </w:rPr>
        <w:t>2</w:t>
      </w:r>
      <w:r w:rsidR="002C478B" w:rsidRPr="007A5B7E">
        <w:rPr>
          <w:noProof/>
          <w:sz w:val="23"/>
          <w:szCs w:val="23"/>
          <w:lang w:val="ro-RO"/>
        </w:rPr>
        <w:t>.</w:t>
      </w:r>
    </w:p>
    <w:p w:rsidR="00A93659" w:rsidRPr="007A5B7E" w:rsidRDefault="00A93659" w:rsidP="002C478B">
      <w:pPr>
        <w:pStyle w:val="Default"/>
        <w:ind w:firstLine="708"/>
        <w:jc w:val="both"/>
        <w:rPr>
          <w:noProof/>
          <w:sz w:val="23"/>
          <w:szCs w:val="23"/>
          <w:lang w:val="ro-RO"/>
        </w:rPr>
      </w:pPr>
      <w:r w:rsidRPr="007A5B7E">
        <w:rPr>
          <w:noProof/>
          <w:sz w:val="23"/>
          <w:szCs w:val="23"/>
          <w:lang w:val="ro-RO"/>
        </w:rPr>
        <w:t>De asemenea, acest raport de activitate a fost întocmit pe baza rapoartelor întocmite de responsabilii diferitelor comisii tematice, precum și pe baza datelor statistice furnizate de servic</w:t>
      </w:r>
      <w:r w:rsidR="00041876" w:rsidRPr="007A5B7E">
        <w:rPr>
          <w:noProof/>
          <w:sz w:val="23"/>
          <w:szCs w:val="23"/>
          <w:lang w:val="ro-RO"/>
        </w:rPr>
        <w:t>iul s</w:t>
      </w:r>
      <w:r w:rsidRPr="007A5B7E">
        <w:rPr>
          <w:noProof/>
          <w:sz w:val="23"/>
          <w:szCs w:val="23"/>
          <w:lang w:val="ro-RO"/>
        </w:rPr>
        <w:t>ecretariat</w:t>
      </w:r>
      <w:r w:rsidR="00041876" w:rsidRPr="007A5B7E">
        <w:rPr>
          <w:noProof/>
          <w:sz w:val="23"/>
          <w:szCs w:val="23"/>
          <w:lang w:val="ro-RO"/>
        </w:rPr>
        <w:t xml:space="preserve"> și c</w:t>
      </w:r>
      <w:r w:rsidR="00803B2F" w:rsidRPr="007A5B7E">
        <w:rPr>
          <w:noProof/>
          <w:sz w:val="23"/>
          <w:szCs w:val="23"/>
          <w:lang w:val="ro-RO"/>
        </w:rPr>
        <w:t>ontabilitate</w:t>
      </w:r>
      <w:r w:rsidRPr="007A5B7E">
        <w:rPr>
          <w:noProof/>
          <w:sz w:val="23"/>
          <w:szCs w:val="23"/>
          <w:lang w:val="ro-RO"/>
        </w:rPr>
        <w:t xml:space="preserve">. Concluziile obținute constituie premisa optimizării atât pentru documentele strategice, cât și pentru Planul </w:t>
      </w:r>
      <w:r w:rsidR="002C478B" w:rsidRPr="007A5B7E">
        <w:rPr>
          <w:noProof/>
          <w:sz w:val="23"/>
          <w:szCs w:val="23"/>
          <w:lang w:val="ro-RO"/>
        </w:rPr>
        <w:t>managerial</w:t>
      </w:r>
      <w:r w:rsidR="003A2D39" w:rsidRPr="007A5B7E">
        <w:rPr>
          <w:noProof/>
          <w:sz w:val="23"/>
          <w:szCs w:val="23"/>
          <w:lang w:val="ro-RO"/>
        </w:rPr>
        <w:t xml:space="preserve"> pentru</w:t>
      </w:r>
      <w:r w:rsidRPr="007A5B7E">
        <w:rPr>
          <w:noProof/>
          <w:sz w:val="23"/>
          <w:szCs w:val="23"/>
          <w:lang w:val="ro-RO"/>
        </w:rPr>
        <w:t xml:space="preserve"> an</w:t>
      </w:r>
      <w:r w:rsidR="003A2D39" w:rsidRPr="007A5B7E">
        <w:rPr>
          <w:noProof/>
          <w:sz w:val="23"/>
          <w:szCs w:val="23"/>
          <w:lang w:val="ro-RO"/>
        </w:rPr>
        <w:t>ul</w:t>
      </w:r>
      <w:r w:rsidRPr="007A5B7E">
        <w:rPr>
          <w:noProof/>
          <w:sz w:val="23"/>
          <w:szCs w:val="23"/>
          <w:lang w:val="ro-RO"/>
        </w:rPr>
        <w:t xml:space="preserve"> școlar</w:t>
      </w:r>
      <w:r w:rsidR="00041876" w:rsidRPr="007A5B7E">
        <w:rPr>
          <w:noProof/>
          <w:sz w:val="23"/>
          <w:szCs w:val="23"/>
          <w:lang w:val="ro-RO"/>
        </w:rPr>
        <w:t xml:space="preserve"> 2022-2023</w:t>
      </w:r>
      <w:r w:rsidR="0039011A" w:rsidRPr="007A5B7E">
        <w:rPr>
          <w:noProof/>
          <w:sz w:val="23"/>
          <w:szCs w:val="23"/>
          <w:lang w:val="ro-RO"/>
        </w:rPr>
        <w:t>.</w:t>
      </w:r>
    </w:p>
    <w:p w:rsidR="00A93659" w:rsidRPr="007A5B7E" w:rsidRDefault="00A93659" w:rsidP="00A93659">
      <w:pPr>
        <w:jc w:val="both"/>
        <w:rPr>
          <w:b/>
          <w:noProof/>
        </w:rPr>
      </w:pPr>
    </w:p>
    <w:p w:rsidR="004B5EB5" w:rsidRPr="007A5B7E" w:rsidRDefault="004B5EB5" w:rsidP="00A93659">
      <w:pPr>
        <w:jc w:val="both"/>
        <w:rPr>
          <w:b/>
          <w:noProof/>
        </w:rPr>
      </w:pPr>
    </w:p>
    <w:p w:rsidR="004B5EB5" w:rsidRPr="007A5B7E" w:rsidRDefault="004B5EB5" w:rsidP="00A93659">
      <w:pPr>
        <w:jc w:val="both"/>
        <w:rPr>
          <w:b/>
          <w:noProof/>
        </w:rPr>
      </w:pPr>
    </w:p>
    <w:p w:rsidR="001B2E20" w:rsidRPr="007A5B7E" w:rsidRDefault="001B2E20" w:rsidP="001B2E20">
      <w:pPr>
        <w:rPr>
          <w:b/>
          <w:noProof/>
        </w:rPr>
      </w:pPr>
      <w:r w:rsidRPr="007A5B7E">
        <w:rPr>
          <w:b/>
          <w:noProof/>
        </w:rPr>
        <w:t>3. CAPACITATE INSTITUŢIONALĂ</w:t>
      </w:r>
    </w:p>
    <w:p w:rsidR="001B2E20" w:rsidRPr="007A5B7E" w:rsidRDefault="001B2E20" w:rsidP="001B2E20">
      <w:pPr>
        <w:ind w:firstLine="708"/>
        <w:rPr>
          <w:noProof/>
        </w:rPr>
      </w:pPr>
      <w:r w:rsidRPr="007A5B7E">
        <w:rPr>
          <w:noProof/>
        </w:rPr>
        <w:t xml:space="preserve">3.1. Date de identificare a școlii </w:t>
      </w:r>
    </w:p>
    <w:p w:rsidR="00A93659" w:rsidRPr="007A5B7E" w:rsidRDefault="00114C9D" w:rsidP="00423D95">
      <w:pPr>
        <w:pStyle w:val="ListParagraph"/>
        <w:numPr>
          <w:ilvl w:val="0"/>
          <w:numId w:val="1"/>
        </w:numPr>
        <w:rPr>
          <w:noProof/>
        </w:rPr>
      </w:pPr>
      <w:r w:rsidRPr="007A5B7E">
        <w:rPr>
          <w:noProof/>
        </w:rPr>
        <w:t>Denumire: Colegiul Tehnic Mediensis</w:t>
      </w:r>
    </w:p>
    <w:p w:rsidR="00114C9D" w:rsidRPr="007A5B7E" w:rsidRDefault="00114C9D" w:rsidP="00423D95">
      <w:pPr>
        <w:pStyle w:val="ListParagraph"/>
        <w:numPr>
          <w:ilvl w:val="0"/>
          <w:numId w:val="1"/>
        </w:numPr>
        <w:rPr>
          <w:noProof/>
        </w:rPr>
      </w:pPr>
      <w:r w:rsidRPr="007A5B7E">
        <w:rPr>
          <w:noProof/>
        </w:rPr>
        <w:t>Adresă: Str.Sticlei nr.9, Mediaș, județul Sibiu</w:t>
      </w:r>
    </w:p>
    <w:p w:rsidR="00114C9D" w:rsidRPr="007A5B7E" w:rsidRDefault="00114C9D" w:rsidP="00423D95">
      <w:pPr>
        <w:pStyle w:val="ListParagraph"/>
        <w:numPr>
          <w:ilvl w:val="0"/>
          <w:numId w:val="1"/>
        </w:numPr>
        <w:rPr>
          <w:noProof/>
        </w:rPr>
      </w:pPr>
      <w:r w:rsidRPr="007A5B7E">
        <w:rPr>
          <w:noProof/>
        </w:rPr>
        <w:t>Cod poștal:</w:t>
      </w:r>
      <w:r w:rsidR="00506D56" w:rsidRPr="007A5B7E">
        <w:rPr>
          <w:noProof/>
        </w:rPr>
        <w:t xml:space="preserve"> 551130</w:t>
      </w:r>
    </w:p>
    <w:p w:rsidR="00506D56" w:rsidRPr="007A5B7E" w:rsidRDefault="00506D56" w:rsidP="00423D95">
      <w:pPr>
        <w:pStyle w:val="ListParagraph"/>
        <w:numPr>
          <w:ilvl w:val="0"/>
          <w:numId w:val="1"/>
        </w:numPr>
        <w:rPr>
          <w:noProof/>
        </w:rPr>
      </w:pPr>
      <w:r w:rsidRPr="007A5B7E">
        <w:rPr>
          <w:noProof/>
        </w:rPr>
        <w:t>Telefon: 0269</w:t>
      </w:r>
      <w:r w:rsidR="00EC595E" w:rsidRPr="007A5B7E">
        <w:rPr>
          <w:noProof/>
        </w:rPr>
        <w:t xml:space="preserve"> </w:t>
      </w:r>
      <w:r w:rsidRPr="007A5B7E">
        <w:rPr>
          <w:noProof/>
        </w:rPr>
        <w:t>836748</w:t>
      </w:r>
    </w:p>
    <w:p w:rsidR="00506D56" w:rsidRPr="007A5B7E" w:rsidRDefault="00506D56" w:rsidP="00423D95">
      <w:pPr>
        <w:pStyle w:val="ListParagraph"/>
        <w:numPr>
          <w:ilvl w:val="0"/>
          <w:numId w:val="1"/>
        </w:numPr>
        <w:rPr>
          <w:noProof/>
        </w:rPr>
      </w:pPr>
      <w:r w:rsidRPr="007A5B7E">
        <w:rPr>
          <w:noProof/>
        </w:rPr>
        <w:t>Fax:</w:t>
      </w:r>
      <w:r w:rsidR="003A2D39" w:rsidRPr="007A5B7E">
        <w:rPr>
          <w:noProof/>
        </w:rPr>
        <w:t xml:space="preserve"> </w:t>
      </w:r>
      <w:r w:rsidRPr="007A5B7E">
        <w:rPr>
          <w:noProof/>
        </w:rPr>
        <w:t>0269</w:t>
      </w:r>
      <w:r w:rsidR="00EC595E" w:rsidRPr="007A5B7E">
        <w:rPr>
          <w:noProof/>
        </w:rPr>
        <w:t xml:space="preserve"> </w:t>
      </w:r>
      <w:r w:rsidRPr="007A5B7E">
        <w:rPr>
          <w:noProof/>
        </w:rPr>
        <w:t>834673</w:t>
      </w:r>
    </w:p>
    <w:p w:rsidR="00506D56" w:rsidRPr="007A5B7E" w:rsidRDefault="00506D56" w:rsidP="00423D95">
      <w:pPr>
        <w:pStyle w:val="ListParagraph"/>
        <w:numPr>
          <w:ilvl w:val="0"/>
          <w:numId w:val="1"/>
        </w:numPr>
        <w:rPr>
          <w:noProof/>
        </w:rPr>
      </w:pPr>
      <w:r w:rsidRPr="007A5B7E">
        <w:rPr>
          <w:noProof/>
        </w:rPr>
        <w:t>Email:</w:t>
      </w:r>
      <w:r w:rsidR="003A2D39" w:rsidRPr="007A5B7E">
        <w:rPr>
          <w:noProof/>
        </w:rPr>
        <w:t xml:space="preserve"> </w:t>
      </w:r>
      <w:r w:rsidR="00D116FD" w:rsidRPr="007A5B7E">
        <w:rPr>
          <w:noProof/>
        </w:rPr>
        <w:t>ctmediensis@gmail.com</w:t>
      </w:r>
    </w:p>
    <w:p w:rsidR="00EC7F9A" w:rsidRPr="007A5B7E" w:rsidRDefault="00EC7F9A" w:rsidP="00423D95">
      <w:pPr>
        <w:pStyle w:val="ListParagraph"/>
        <w:numPr>
          <w:ilvl w:val="0"/>
          <w:numId w:val="1"/>
        </w:numPr>
        <w:rPr>
          <w:noProof/>
        </w:rPr>
      </w:pPr>
      <w:r w:rsidRPr="007A5B7E">
        <w:rPr>
          <w:noProof/>
        </w:rPr>
        <w:t>Web:</w:t>
      </w:r>
      <w:r w:rsidR="003A2D39" w:rsidRPr="007A5B7E">
        <w:rPr>
          <w:noProof/>
        </w:rPr>
        <w:t xml:space="preserve"> </w:t>
      </w:r>
      <w:r w:rsidRPr="007A5B7E">
        <w:rPr>
          <w:noProof/>
        </w:rPr>
        <w:t>mediensis.ro</w:t>
      </w:r>
    </w:p>
    <w:p w:rsidR="00F0559A" w:rsidRPr="007A5B7E" w:rsidRDefault="000173C0" w:rsidP="00423D95">
      <w:pPr>
        <w:pStyle w:val="ListParagraph"/>
        <w:numPr>
          <w:ilvl w:val="0"/>
          <w:numId w:val="1"/>
        </w:numPr>
        <w:rPr>
          <w:noProof/>
        </w:rPr>
      </w:pPr>
      <w:r w:rsidRPr="007A5B7E">
        <w:rPr>
          <w:noProof/>
        </w:rPr>
        <w:t>Niveluri de învățămâ</w:t>
      </w:r>
      <w:r w:rsidR="00450F19" w:rsidRPr="007A5B7E">
        <w:rPr>
          <w:noProof/>
        </w:rPr>
        <w:t>nt:</w:t>
      </w:r>
      <w:r w:rsidR="00F0559A" w:rsidRPr="007A5B7E">
        <w:rPr>
          <w:noProof/>
        </w:rPr>
        <w:t xml:space="preserve"> liceu</w:t>
      </w:r>
      <w:r w:rsidR="00135951" w:rsidRPr="007A5B7E">
        <w:rPr>
          <w:noProof/>
        </w:rPr>
        <w:t xml:space="preserve"> zi, ciclu inferior, superior, î</w:t>
      </w:r>
      <w:r w:rsidRPr="007A5B7E">
        <w:rPr>
          <w:noProof/>
        </w:rPr>
        <w:t>nvățămâ</w:t>
      </w:r>
      <w:r w:rsidR="00F0559A" w:rsidRPr="007A5B7E">
        <w:rPr>
          <w:noProof/>
        </w:rPr>
        <w:t>nt profesional</w:t>
      </w:r>
      <w:r w:rsidR="00450F19" w:rsidRPr="007A5B7E">
        <w:rPr>
          <w:noProof/>
        </w:rPr>
        <w:t>, învățământ postliceal</w:t>
      </w:r>
    </w:p>
    <w:p w:rsidR="00F0559A" w:rsidRPr="007A5B7E" w:rsidRDefault="00135951" w:rsidP="00423D95">
      <w:pPr>
        <w:pStyle w:val="ListParagraph"/>
        <w:numPr>
          <w:ilvl w:val="0"/>
          <w:numId w:val="1"/>
        </w:numPr>
        <w:rPr>
          <w:noProof/>
        </w:rPr>
      </w:pPr>
      <w:r w:rsidRPr="007A5B7E">
        <w:rPr>
          <w:noProof/>
        </w:rPr>
        <w:t>Baza legală</w:t>
      </w:r>
      <w:r w:rsidR="000173C0" w:rsidRPr="007A5B7E">
        <w:rPr>
          <w:noProof/>
        </w:rPr>
        <w:t xml:space="preserve"> de funcț</w:t>
      </w:r>
      <w:r w:rsidR="00F0559A" w:rsidRPr="007A5B7E">
        <w:rPr>
          <w:noProof/>
        </w:rPr>
        <w:t>ionare:</w:t>
      </w:r>
      <w:r w:rsidR="000173C0" w:rsidRPr="007A5B7E">
        <w:rPr>
          <w:noProof/>
        </w:rPr>
        <w:t xml:space="preserve"> Ordin M.E.C.I. nr.4139 din 12.05.2009</w:t>
      </w:r>
      <w:r w:rsidR="00E91701" w:rsidRPr="007A5B7E">
        <w:rPr>
          <w:noProof/>
        </w:rPr>
        <w:t>, HCL privind aprobarea rețelei ș</w:t>
      </w:r>
      <w:r w:rsidR="000173C0" w:rsidRPr="007A5B7E">
        <w:rPr>
          <w:noProof/>
        </w:rPr>
        <w:t xml:space="preserve">colare </w:t>
      </w:r>
      <w:r w:rsidR="008E3949" w:rsidRPr="007A5B7E">
        <w:rPr>
          <w:noProof/>
        </w:rPr>
        <w:t xml:space="preserve">nr. </w:t>
      </w:r>
      <w:r w:rsidR="00B52AAC" w:rsidRPr="007A5B7E">
        <w:rPr>
          <w:noProof/>
        </w:rPr>
        <w:t>71/25.02</w:t>
      </w:r>
      <w:r w:rsidR="008E3949" w:rsidRPr="007A5B7E">
        <w:rPr>
          <w:noProof/>
        </w:rPr>
        <w:t>.20</w:t>
      </w:r>
      <w:r w:rsidR="00B52AAC" w:rsidRPr="007A5B7E">
        <w:rPr>
          <w:noProof/>
        </w:rPr>
        <w:t>21</w:t>
      </w:r>
    </w:p>
    <w:p w:rsidR="00EC7F9A" w:rsidRPr="007A5B7E" w:rsidRDefault="00EC7F9A" w:rsidP="00EC7F9A">
      <w:pPr>
        <w:pStyle w:val="ListParagraph"/>
        <w:rPr>
          <w:b/>
          <w:noProof/>
        </w:rPr>
      </w:pPr>
    </w:p>
    <w:p w:rsidR="004B5EB5" w:rsidRPr="007A5B7E" w:rsidRDefault="004B5EB5">
      <w:pPr>
        <w:rPr>
          <w:b/>
          <w:noProof/>
        </w:rPr>
      </w:pPr>
      <w:r w:rsidRPr="007A5B7E">
        <w:rPr>
          <w:b/>
          <w:noProof/>
        </w:rPr>
        <w:br w:type="page"/>
      </w:r>
    </w:p>
    <w:p w:rsidR="004B5EB5" w:rsidRPr="007A5B7E" w:rsidRDefault="004B5EB5" w:rsidP="00EC7F9A">
      <w:pPr>
        <w:pStyle w:val="ListParagraph"/>
        <w:rPr>
          <w:b/>
          <w:noProof/>
        </w:rPr>
      </w:pPr>
    </w:p>
    <w:p w:rsidR="00EC7F9A" w:rsidRPr="007A5B7E" w:rsidRDefault="00EC7F9A" w:rsidP="00E51ABE">
      <w:pPr>
        <w:rPr>
          <w:b/>
          <w:noProof/>
        </w:rPr>
      </w:pPr>
      <w:r w:rsidRPr="007A5B7E">
        <w:rPr>
          <w:b/>
          <w:noProof/>
        </w:rPr>
        <w:t xml:space="preserve">3.2. Organigrama Colegiului Tehnic </w:t>
      </w:r>
      <w:r w:rsidR="00EC595E" w:rsidRPr="007A5B7E">
        <w:rPr>
          <w:b/>
          <w:noProof/>
        </w:rPr>
        <w:t>,,</w:t>
      </w:r>
      <w:r w:rsidRPr="007A5B7E">
        <w:rPr>
          <w:b/>
          <w:noProof/>
        </w:rPr>
        <w:t>Mediensis</w:t>
      </w:r>
      <w:r w:rsidR="00EC595E" w:rsidRPr="007A5B7E">
        <w:rPr>
          <w:b/>
          <w:noProof/>
        </w:rPr>
        <w:t>’’</w:t>
      </w:r>
    </w:p>
    <w:p w:rsidR="00E51ABE" w:rsidRPr="007A5B7E" w:rsidRDefault="00E51ABE" w:rsidP="00E51ABE">
      <w:pPr>
        <w:rPr>
          <w:b/>
          <w:noProof/>
        </w:rPr>
      </w:pPr>
    </w:p>
    <w:p w:rsidR="00E51ABE" w:rsidRPr="007A5B7E" w:rsidRDefault="003A2D39" w:rsidP="00E51ABE">
      <w:pPr>
        <w:rPr>
          <w:b/>
          <w:noProof/>
        </w:rPr>
      </w:pPr>
      <w:r w:rsidRPr="007A5B7E">
        <w:rPr>
          <w:b/>
          <w:noProof/>
          <w:lang w:eastAsia="en-GB"/>
        </w:rPr>
        <w:drawing>
          <wp:inline distT="0" distB="0" distL="0" distR="0">
            <wp:extent cx="5939790" cy="4454843"/>
            <wp:effectExtent l="19050" t="0" r="3810" b="0"/>
            <wp:docPr id="2" name="Picture 2" descr="C:\Users\Pc\Desktop\2021-2022\organi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2021-2022\organigrama.JPG"/>
                    <pic:cNvPicPr>
                      <a:picLocks noChangeAspect="1" noChangeArrowheads="1"/>
                    </pic:cNvPicPr>
                  </pic:nvPicPr>
                  <pic:blipFill>
                    <a:blip r:embed="rId8" cstate="print"/>
                    <a:srcRect/>
                    <a:stretch>
                      <a:fillRect/>
                    </a:stretch>
                  </pic:blipFill>
                  <pic:spPr bwMode="auto">
                    <a:xfrm>
                      <a:off x="0" y="0"/>
                      <a:ext cx="5939790" cy="4454843"/>
                    </a:xfrm>
                    <a:prstGeom prst="rect">
                      <a:avLst/>
                    </a:prstGeom>
                    <a:noFill/>
                    <a:ln w="9525">
                      <a:noFill/>
                      <a:miter lim="800000"/>
                      <a:headEnd/>
                      <a:tailEnd/>
                    </a:ln>
                  </pic:spPr>
                </pic:pic>
              </a:graphicData>
            </a:graphic>
          </wp:inline>
        </w:drawing>
      </w:r>
    </w:p>
    <w:p w:rsidR="00E51ABE" w:rsidRPr="007A5B7E" w:rsidRDefault="00E51ABE" w:rsidP="00E51ABE">
      <w:pPr>
        <w:rPr>
          <w:b/>
          <w:noProof/>
        </w:rPr>
      </w:pPr>
    </w:p>
    <w:p w:rsidR="00A93659" w:rsidRPr="007A5B7E" w:rsidRDefault="00A93659" w:rsidP="009925F7">
      <w:pPr>
        <w:rPr>
          <w:b/>
          <w:noProof/>
        </w:rPr>
      </w:pPr>
    </w:p>
    <w:p w:rsidR="008C38EC" w:rsidRPr="007A5B7E" w:rsidRDefault="008C38EC" w:rsidP="008C38EC">
      <w:pPr>
        <w:ind w:firstLine="708"/>
        <w:rPr>
          <w:b/>
          <w:noProof/>
        </w:rPr>
      </w:pPr>
      <w:r w:rsidRPr="007A5B7E">
        <w:rPr>
          <w:b/>
          <w:noProof/>
        </w:rPr>
        <w:t>3.3. Structuri instituționale și manageriale</w:t>
      </w:r>
    </w:p>
    <w:p w:rsidR="002413F3" w:rsidRPr="007A5B7E" w:rsidRDefault="002413F3" w:rsidP="008C38EC">
      <w:pPr>
        <w:ind w:firstLine="708"/>
        <w:rPr>
          <w:b/>
          <w:noProof/>
        </w:rPr>
      </w:pPr>
    </w:p>
    <w:p w:rsidR="003A2D39" w:rsidRPr="007A5B7E" w:rsidRDefault="003A2D39" w:rsidP="00CB1589">
      <w:pPr>
        <w:rPr>
          <w:noProof/>
        </w:rPr>
      </w:pPr>
      <w:r w:rsidRPr="007A5B7E">
        <w:rPr>
          <w:b/>
          <w:noProof/>
        </w:rPr>
        <w:t xml:space="preserve">Director: </w:t>
      </w:r>
      <w:r w:rsidRPr="007A5B7E">
        <w:rPr>
          <w:noProof/>
        </w:rPr>
        <w:t>prof.</w:t>
      </w:r>
      <w:r w:rsidR="003609D3" w:rsidRPr="007A5B7E">
        <w:rPr>
          <w:noProof/>
        </w:rPr>
        <w:t xml:space="preserve"> </w:t>
      </w:r>
      <w:r w:rsidRPr="007A5B7E">
        <w:rPr>
          <w:noProof/>
        </w:rPr>
        <w:t>Bocioancă Ana</w:t>
      </w:r>
      <w:r w:rsidR="00ED2153" w:rsidRPr="007A5B7E">
        <w:rPr>
          <w:noProof/>
        </w:rPr>
        <w:t>-Cristina</w:t>
      </w:r>
    </w:p>
    <w:p w:rsidR="00CB1589" w:rsidRPr="007A5B7E" w:rsidRDefault="00CB1589" w:rsidP="00CB1589">
      <w:pPr>
        <w:rPr>
          <w:noProof/>
        </w:rPr>
      </w:pPr>
      <w:r w:rsidRPr="007A5B7E">
        <w:rPr>
          <w:b/>
          <w:noProof/>
        </w:rPr>
        <w:t>Coordonator de proiecte si programe</w:t>
      </w:r>
      <w:r w:rsidRPr="007A5B7E">
        <w:rPr>
          <w:noProof/>
        </w:rPr>
        <w:t xml:space="preserve">: </w:t>
      </w:r>
      <w:r w:rsidR="00EE27A8" w:rsidRPr="007A5B7E">
        <w:rPr>
          <w:noProof/>
        </w:rPr>
        <w:t>prof.</w:t>
      </w:r>
      <w:r w:rsidR="003609D3" w:rsidRPr="007A5B7E">
        <w:rPr>
          <w:noProof/>
        </w:rPr>
        <w:t xml:space="preserve"> Rusu Alina Veronica</w:t>
      </w:r>
    </w:p>
    <w:p w:rsidR="0001585C" w:rsidRPr="007A5B7E" w:rsidRDefault="0001585C" w:rsidP="00CB1589">
      <w:pPr>
        <w:rPr>
          <w:b/>
          <w:noProof/>
        </w:rPr>
      </w:pPr>
      <w:r w:rsidRPr="007A5B7E">
        <w:rPr>
          <w:b/>
          <w:noProof/>
        </w:rPr>
        <w:t>Consiliu de administrație:</w:t>
      </w:r>
    </w:p>
    <w:p w:rsidR="003A66EA" w:rsidRPr="007A5B7E" w:rsidRDefault="003A66EA" w:rsidP="00423D95">
      <w:pPr>
        <w:pStyle w:val="ListParagraph"/>
        <w:numPr>
          <w:ilvl w:val="0"/>
          <w:numId w:val="2"/>
        </w:numPr>
        <w:spacing w:after="200" w:line="276" w:lineRule="auto"/>
        <w:rPr>
          <w:noProof/>
        </w:rPr>
      </w:pPr>
      <w:r w:rsidRPr="007A5B7E">
        <w:rPr>
          <w:noProof/>
        </w:rPr>
        <w:t xml:space="preserve">Prof. </w:t>
      </w:r>
      <w:r w:rsidR="00ED2153" w:rsidRPr="007A5B7E">
        <w:rPr>
          <w:noProof/>
        </w:rPr>
        <w:t xml:space="preserve">Bocioancă Ana </w:t>
      </w:r>
    </w:p>
    <w:p w:rsidR="003A66EA" w:rsidRPr="007A5B7E" w:rsidRDefault="003A66EA" w:rsidP="00435E31">
      <w:pPr>
        <w:pStyle w:val="ListParagraph"/>
        <w:numPr>
          <w:ilvl w:val="0"/>
          <w:numId w:val="2"/>
        </w:numPr>
        <w:spacing w:after="200" w:line="276" w:lineRule="auto"/>
        <w:rPr>
          <w:noProof/>
        </w:rPr>
      </w:pPr>
      <w:r w:rsidRPr="007A5B7E">
        <w:rPr>
          <w:noProof/>
        </w:rPr>
        <w:t xml:space="preserve">Prof. </w:t>
      </w:r>
      <w:r w:rsidR="00ED2153" w:rsidRPr="007A5B7E">
        <w:rPr>
          <w:noProof/>
        </w:rPr>
        <w:t>Tănase Corina</w:t>
      </w:r>
    </w:p>
    <w:p w:rsidR="003A66EA" w:rsidRPr="007A5B7E" w:rsidRDefault="003A66EA" w:rsidP="00435E31">
      <w:pPr>
        <w:pStyle w:val="ListParagraph"/>
        <w:numPr>
          <w:ilvl w:val="0"/>
          <w:numId w:val="2"/>
        </w:numPr>
        <w:spacing w:after="200" w:line="276" w:lineRule="auto"/>
        <w:rPr>
          <w:noProof/>
        </w:rPr>
      </w:pPr>
      <w:r w:rsidRPr="007A5B7E">
        <w:rPr>
          <w:noProof/>
        </w:rPr>
        <w:t>Prof.dr. Mărculeț Vasile</w:t>
      </w:r>
    </w:p>
    <w:p w:rsidR="003A66EA" w:rsidRPr="007A5B7E" w:rsidRDefault="003A66EA" w:rsidP="00423D95">
      <w:pPr>
        <w:pStyle w:val="ListParagraph"/>
        <w:numPr>
          <w:ilvl w:val="0"/>
          <w:numId w:val="2"/>
        </w:numPr>
        <w:spacing w:after="200" w:line="276" w:lineRule="auto"/>
        <w:rPr>
          <w:noProof/>
        </w:rPr>
      </w:pPr>
      <w:r w:rsidRPr="007A5B7E">
        <w:rPr>
          <w:noProof/>
        </w:rPr>
        <w:t>Prof.</w:t>
      </w:r>
      <w:r w:rsidR="00ED2153" w:rsidRPr="007A5B7E">
        <w:rPr>
          <w:noProof/>
        </w:rPr>
        <w:t>Cacovean Delia</w:t>
      </w:r>
    </w:p>
    <w:p w:rsidR="003A66EA" w:rsidRPr="007A5B7E" w:rsidRDefault="003A66EA" w:rsidP="00423D95">
      <w:pPr>
        <w:pStyle w:val="ListParagraph"/>
        <w:numPr>
          <w:ilvl w:val="0"/>
          <w:numId w:val="2"/>
        </w:numPr>
        <w:spacing w:after="200" w:line="276" w:lineRule="auto"/>
        <w:rPr>
          <w:noProof/>
        </w:rPr>
      </w:pPr>
      <w:r w:rsidRPr="007A5B7E">
        <w:rPr>
          <w:noProof/>
        </w:rPr>
        <w:t>Nițu Andrei</w:t>
      </w:r>
      <w:r w:rsidR="00ED2153" w:rsidRPr="007A5B7E">
        <w:rPr>
          <w:noProof/>
        </w:rPr>
        <w:t xml:space="preserve"> </w:t>
      </w:r>
      <w:r w:rsidRPr="007A5B7E">
        <w:rPr>
          <w:noProof/>
        </w:rPr>
        <w:t>-</w:t>
      </w:r>
      <w:r w:rsidR="00ED2153" w:rsidRPr="007A5B7E">
        <w:rPr>
          <w:noProof/>
        </w:rPr>
        <w:t xml:space="preserve"> </w:t>
      </w:r>
      <w:r w:rsidRPr="007A5B7E">
        <w:rPr>
          <w:noProof/>
        </w:rPr>
        <w:t>reprezentantul Primarului</w:t>
      </w:r>
    </w:p>
    <w:p w:rsidR="00435E31" w:rsidRPr="007A5B7E" w:rsidRDefault="00E0389B" w:rsidP="00435E31">
      <w:pPr>
        <w:pStyle w:val="ListParagraph"/>
        <w:numPr>
          <w:ilvl w:val="0"/>
          <w:numId w:val="2"/>
        </w:numPr>
        <w:spacing w:after="200" w:line="276" w:lineRule="auto"/>
        <w:rPr>
          <w:noProof/>
        </w:rPr>
      </w:pPr>
      <w:r w:rsidRPr="007A5B7E">
        <w:rPr>
          <w:noProof/>
        </w:rPr>
        <w:t xml:space="preserve">Radu George-Stelian </w:t>
      </w:r>
      <w:r w:rsidR="00435E31" w:rsidRPr="007A5B7E">
        <w:rPr>
          <w:noProof/>
        </w:rPr>
        <w:t>-</w:t>
      </w:r>
      <w:r w:rsidRPr="007A5B7E">
        <w:rPr>
          <w:noProof/>
        </w:rPr>
        <w:t xml:space="preserve"> </w:t>
      </w:r>
      <w:r w:rsidR="00435E31" w:rsidRPr="007A5B7E">
        <w:rPr>
          <w:noProof/>
        </w:rPr>
        <w:t>reprezentantul Consiliului Local</w:t>
      </w:r>
    </w:p>
    <w:p w:rsidR="00E0389B" w:rsidRPr="007A5B7E" w:rsidRDefault="009A383D" w:rsidP="00435E31">
      <w:pPr>
        <w:pStyle w:val="ListParagraph"/>
        <w:numPr>
          <w:ilvl w:val="0"/>
          <w:numId w:val="2"/>
        </w:numPr>
        <w:spacing w:after="200" w:line="276" w:lineRule="auto"/>
        <w:rPr>
          <w:noProof/>
        </w:rPr>
      </w:pPr>
      <w:r w:rsidRPr="007A5B7E">
        <w:rPr>
          <w:noProof/>
        </w:rPr>
        <w:t>Macaveiu Mihai-Ion</w:t>
      </w:r>
      <w:r w:rsidR="00A824C6" w:rsidRPr="007A5B7E">
        <w:rPr>
          <w:noProof/>
        </w:rPr>
        <w:t>/Draga Gheorghe</w:t>
      </w:r>
      <w:r w:rsidR="00E0389B" w:rsidRPr="007A5B7E">
        <w:rPr>
          <w:noProof/>
        </w:rPr>
        <w:t xml:space="preserve"> - reprezentantul Consiliului Local</w:t>
      </w:r>
    </w:p>
    <w:p w:rsidR="003A66EA" w:rsidRPr="007A5B7E" w:rsidRDefault="00A824C6" w:rsidP="00423D95">
      <w:pPr>
        <w:pStyle w:val="ListParagraph"/>
        <w:numPr>
          <w:ilvl w:val="0"/>
          <w:numId w:val="2"/>
        </w:numPr>
        <w:spacing w:after="200" w:line="276" w:lineRule="auto"/>
        <w:rPr>
          <w:noProof/>
        </w:rPr>
      </w:pPr>
      <w:r w:rsidRPr="007A5B7E">
        <w:rPr>
          <w:noProof/>
        </w:rPr>
        <w:t>Bârză Ioana Claudia</w:t>
      </w:r>
      <w:r w:rsidR="00E0389B" w:rsidRPr="007A5B7E">
        <w:rPr>
          <w:noProof/>
        </w:rPr>
        <w:t xml:space="preserve"> </w:t>
      </w:r>
      <w:r w:rsidR="003A66EA" w:rsidRPr="007A5B7E">
        <w:rPr>
          <w:noProof/>
        </w:rPr>
        <w:t>-</w:t>
      </w:r>
      <w:r w:rsidR="00E0389B" w:rsidRPr="007A5B7E">
        <w:rPr>
          <w:noProof/>
        </w:rPr>
        <w:t xml:space="preserve"> </w:t>
      </w:r>
      <w:r w:rsidR="003A66EA" w:rsidRPr="007A5B7E">
        <w:rPr>
          <w:noProof/>
        </w:rPr>
        <w:t>reprezentantul părinților</w:t>
      </w:r>
    </w:p>
    <w:p w:rsidR="003A66EA" w:rsidRPr="007A5B7E" w:rsidRDefault="003A66EA" w:rsidP="00423D95">
      <w:pPr>
        <w:pStyle w:val="ListParagraph"/>
        <w:numPr>
          <w:ilvl w:val="0"/>
          <w:numId w:val="2"/>
        </w:numPr>
        <w:spacing w:after="200" w:line="276" w:lineRule="auto"/>
        <w:rPr>
          <w:noProof/>
        </w:rPr>
      </w:pPr>
      <w:r w:rsidRPr="007A5B7E">
        <w:rPr>
          <w:noProof/>
        </w:rPr>
        <w:t>Maxim Diana</w:t>
      </w:r>
      <w:r w:rsidR="00E0389B" w:rsidRPr="007A5B7E">
        <w:rPr>
          <w:noProof/>
        </w:rPr>
        <w:t xml:space="preserve"> </w:t>
      </w:r>
      <w:r w:rsidRPr="007A5B7E">
        <w:rPr>
          <w:noProof/>
        </w:rPr>
        <w:t>-</w:t>
      </w:r>
      <w:r w:rsidR="00E0389B" w:rsidRPr="007A5B7E">
        <w:rPr>
          <w:noProof/>
        </w:rPr>
        <w:t xml:space="preserve"> </w:t>
      </w:r>
      <w:r w:rsidRPr="007A5B7E">
        <w:rPr>
          <w:noProof/>
        </w:rPr>
        <w:t>reprezentant sindicat FSLI</w:t>
      </w:r>
    </w:p>
    <w:p w:rsidR="003A66EA" w:rsidRPr="007A5B7E" w:rsidRDefault="003A66EA" w:rsidP="00423D95">
      <w:pPr>
        <w:pStyle w:val="ListParagraph"/>
        <w:numPr>
          <w:ilvl w:val="0"/>
          <w:numId w:val="2"/>
        </w:numPr>
        <w:spacing w:after="200" w:line="276" w:lineRule="auto"/>
        <w:rPr>
          <w:noProof/>
        </w:rPr>
      </w:pPr>
      <w:r w:rsidRPr="007A5B7E">
        <w:rPr>
          <w:noProof/>
        </w:rPr>
        <w:lastRenderedPageBreak/>
        <w:t>B</w:t>
      </w:r>
      <w:r w:rsidR="00E0389B" w:rsidRPr="007A5B7E">
        <w:rPr>
          <w:noProof/>
        </w:rPr>
        <w:t xml:space="preserve">ălăcean Flaviu - </w:t>
      </w:r>
      <w:r w:rsidRPr="007A5B7E">
        <w:rPr>
          <w:noProof/>
        </w:rPr>
        <w:t>reprezentant sindicat FEN</w:t>
      </w:r>
    </w:p>
    <w:p w:rsidR="00BC5525" w:rsidRPr="007A5B7E" w:rsidRDefault="009A383D" w:rsidP="00423D95">
      <w:pPr>
        <w:pStyle w:val="ListParagraph"/>
        <w:numPr>
          <w:ilvl w:val="0"/>
          <w:numId w:val="2"/>
        </w:numPr>
        <w:spacing w:after="200" w:line="276" w:lineRule="auto"/>
        <w:rPr>
          <w:noProof/>
        </w:rPr>
      </w:pPr>
      <w:r w:rsidRPr="007A5B7E">
        <w:rPr>
          <w:noProof/>
        </w:rPr>
        <w:t>Sălcudean Adelina</w:t>
      </w:r>
      <w:r w:rsidR="00E0389B" w:rsidRPr="007A5B7E">
        <w:rPr>
          <w:noProof/>
        </w:rPr>
        <w:t xml:space="preserve"> -</w:t>
      </w:r>
      <w:r w:rsidR="00BC5525" w:rsidRPr="007A5B7E">
        <w:rPr>
          <w:noProof/>
        </w:rPr>
        <w:t xml:space="preserve"> elevă cls. a XII-a </w:t>
      </w:r>
    </w:p>
    <w:p w:rsidR="00B1160E" w:rsidRPr="007A5B7E" w:rsidRDefault="00B1160E" w:rsidP="00B1160E">
      <w:pPr>
        <w:pStyle w:val="ListParagraph"/>
        <w:spacing w:after="200" w:line="276" w:lineRule="auto"/>
        <w:ind w:left="1212"/>
        <w:rPr>
          <w:noProof/>
        </w:rPr>
      </w:pPr>
    </w:p>
    <w:p w:rsidR="00FB36A5" w:rsidRPr="007A5B7E" w:rsidRDefault="00FB36A5" w:rsidP="00B1160E">
      <w:pPr>
        <w:ind w:left="708" w:firstLine="708"/>
        <w:rPr>
          <w:b/>
          <w:noProof/>
          <w:sz w:val="28"/>
          <w:szCs w:val="28"/>
        </w:rPr>
      </w:pPr>
      <w:r w:rsidRPr="007A5B7E">
        <w:rPr>
          <w:b/>
          <w:noProof/>
          <w:sz w:val="28"/>
          <w:szCs w:val="28"/>
        </w:rPr>
        <w:t>Comisii permanente</w:t>
      </w:r>
    </w:p>
    <w:p w:rsidR="00A70B03" w:rsidRPr="007A5B7E" w:rsidRDefault="00A70B03" w:rsidP="00CB1589">
      <w:pPr>
        <w:rPr>
          <w:noProof/>
        </w:rPr>
      </w:pPr>
    </w:p>
    <w:p w:rsidR="003A66EA" w:rsidRPr="007A5B7E" w:rsidRDefault="000A1743" w:rsidP="00CB1589">
      <w:pPr>
        <w:rPr>
          <w:b/>
          <w:noProof/>
        </w:rPr>
      </w:pPr>
      <w:r w:rsidRPr="007A5B7E">
        <w:rPr>
          <w:b/>
          <w:noProof/>
        </w:rPr>
        <w:t>Comisia pentru evaluarea și asigurarea calităț</w:t>
      </w:r>
      <w:r w:rsidR="00D666AE" w:rsidRPr="007A5B7E">
        <w:rPr>
          <w:b/>
          <w:noProof/>
        </w:rPr>
        <w:t>ii</w:t>
      </w:r>
    </w:p>
    <w:p w:rsidR="002413F3" w:rsidRPr="007A5B7E" w:rsidRDefault="002413F3" w:rsidP="00CB1589">
      <w:pPr>
        <w:rPr>
          <w:b/>
          <w:noProof/>
        </w:rPr>
      </w:pPr>
    </w:p>
    <w:p w:rsidR="00424CAC" w:rsidRPr="007A5B7E" w:rsidRDefault="00424CAC" w:rsidP="00424CAC">
      <w:pPr>
        <w:jc w:val="both"/>
        <w:rPr>
          <w:noProof/>
        </w:rPr>
      </w:pPr>
      <w:r w:rsidRPr="007A5B7E">
        <w:rPr>
          <w:noProof/>
        </w:rPr>
        <w:t>Responsabil-</w:t>
      </w:r>
      <w:r w:rsidRPr="007A5B7E">
        <w:rPr>
          <w:noProof/>
        </w:rPr>
        <w:tab/>
        <w:t>Prof.</w:t>
      </w:r>
      <w:r w:rsidR="00EE27A8" w:rsidRPr="007A5B7E">
        <w:rPr>
          <w:noProof/>
        </w:rPr>
        <w:t xml:space="preserve"> </w:t>
      </w:r>
      <w:r w:rsidRPr="007A5B7E">
        <w:rPr>
          <w:noProof/>
        </w:rPr>
        <w:t>Maxim Diana</w:t>
      </w:r>
    </w:p>
    <w:p w:rsidR="00424CAC" w:rsidRPr="007A5B7E" w:rsidRDefault="00424CAC" w:rsidP="00424CAC">
      <w:pPr>
        <w:jc w:val="both"/>
        <w:rPr>
          <w:noProof/>
        </w:rPr>
      </w:pPr>
      <w:r w:rsidRPr="007A5B7E">
        <w:rPr>
          <w:noProof/>
        </w:rPr>
        <w:t>Membri:</w:t>
      </w:r>
      <w:r w:rsidRPr="007A5B7E">
        <w:rPr>
          <w:noProof/>
        </w:rPr>
        <w:tab/>
        <w:t>Prof.</w:t>
      </w:r>
      <w:r w:rsidR="00EE27A8" w:rsidRPr="007A5B7E">
        <w:rPr>
          <w:noProof/>
        </w:rPr>
        <w:t xml:space="preserve"> </w:t>
      </w:r>
      <w:r w:rsidR="00143815" w:rsidRPr="007A5B7E">
        <w:rPr>
          <w:noProof/>
        </w:rPr>
        <w:t>Rusu Alina</w:t>
      </w:r>
    </w:p>
    <w:p w:rsidR="00424CAC" w:rsidRPr="007A5B7E" w:rsidRDefault="00424CAC" w:rsidP="00424CAC">
      <w:pPr>
        <w:ind w:left="708" w:firstLine="708"/>
        <w:jc w:val="both"/>
        <w:rPr>
          <w:noProof/>
        </w:rPr>
      </w:pPr>
      <w:r w:rsidRPr="007A5B7E">
        <w:rPr>
          <w:noProof/>
        </w:rPr>
        <w:t>Prof.</w:t>
      </w:r>
      <w:r w:rsidR="0062322F" w:rsidRPr="007A5B7E">
        <w:rPr>
          <w:noProof/>
        </w:rPr>
        <w:t xml:space="preserve"> Crișan</w:t>
      </w:r>
      <w:r w:rsidR="00642A06" w:rsidRPr="007A5B7E">
        <w:rPr>
          <w:noProof/>
        </w:rPr>
        <w:t xml:space="preserve"> Delia</w:t>
      </w:r>
    </w:p>
    <w:p w:rsidR="00424CAC" w:rsidRPr="007A5B7E" w:rsidRDefault="00B1160E" w:rsidP="00424CAC">
      <w:pPr>
        <w:ind w:left="708" w:firstLine="708"/>
        <w:jc w:val="both"/>
        <w:rPr>
          <w:noProof/>
        </w:rPr>
      </w:pPr>
      <w:r w:rsidRPr="007A5B7E">
        <w:rPr>
          <w:noProof/>
        </w:rPr>
        <w:t xml:space="preserve">Radu George-Stelian - </w:t>
      </w:r>
      <w:r w:rsidR="00424CAC" w:rsidRPr="007A5B7E">
        <w:rPr>
          <w:noProof/>
        </w:rPr>
        <w:t>reprezentantul Consiliului Local Mediaș</w:t>
      </w:r>
    </w:p>
    <w:p w:rsidR="00424CAC" w:rsidRPr="007A5B7E" w:rsidRDefault="00ED0A32" w:rsidP="00424CAC">
      <w:pPr>
        <w:ind w:left="708" w:firstLine="708"/>
        <w:jc w:val="both"/>
        <w:rPr>
          <w:noProof/>
        </w:rPr>
      </w:pPr>
      <w:r w:rsidRPr="007A5B7E">
        <w:rPr>
          <w:noProof/>
        </w:rPr>
        <w:t xml:space="preserve">Prof. </w:t>
      </w:r>
      <w:r w:rsidR="00424CAC" w:rsidRPr="007A5B7E">
        <w:rPr>
          <w:noProof/>
        </w:rPr>
        <w:t>Bălăceanu Flaviu</w:t>
      </w:r>
      <w:r w:rsidR="008D7DC0" w:rsidRPr="007A5B7E">
        <w:rPr>
          <w:noProof/>
        </w:rPr>
        <w:t xml:space="preserve"> - </w:t>
      </w:r>
      <w:r w:rsidR="00424CAC" w:rsidRPr="007A5B7E">
        <w:rPr>
          <w:noProof/>
        </w:rPr>
        <w:t>reprezentant sindicat FEN</w:t>
      </w:r>
    </w:p>
    <w:p w:rsidR="002413F3" w:rsidRPr="007A5B7E" w:rsidRDefault="00A824C6" w:rsidP="00424CAC">
      <w:pPr>
        <w:ind w:left="708" w:firstLine="708"/>
        <w:jc w:val="both"/>
        <w:rPr>
          <w:noProof/>
        </w:rPr>
      </w:pPr>
      <w:r w:rsidRPr="007A5B7E">
        <w:rPr>
          <w:noProof/>
        </w:rPr>
        <w:t xml:space="preserve">Bârză Ioana Claudia </w:t>
      </w:r>
      <w:r w:rsidR="000A1743" w:rsidRPr="007A5B7E">
        <w:rPr>
          <w:noProof/>
        </w:rPr>
        <w:t>-</w:t>
      </w:r>
      <w:r w:rsidR="008D7DC0" w:rsidRPr="007A5B7E">
        <w:rPr>
          <w:noProof/>
        </w:rPr>
        <w:t xml:space="preserve"> </w:t>
      </w:r>
      <w:r w:rsidR="000A1743" w:rsidRPr="007A5B7E">
        <w:rPr>
          <w:noProof/>
        </w:rPr>
        <w:t>reprezentant părinți</w:t>
      </w:r>
    </w:p>
    <w:p w:rsidR="002378B6" w:rsidRPr="007A5B7E" w:rsidRDefault="00A824C6" w:rsidP="003A72F7">
      <w:pPr>
        <w:ind w:left="708" w:firstLine="708"/>
        <w:jc w:val="both"/>
        <w:rPr>
          <w:noProof/>
        </w:rPr>
      </w:pPr>
      <w:r w:rsidRPr="007A5B7E">
        <w:rPr>
          <w:noProof/>
        </w:rPr>
        <w:t xml:space="preserve">Sălcudean Adelina </w:t>
      </w:r>
      <w:r w:rsidR="008D7DC0" w:rsidRPr="007A5B7E">
        <w:rPr>
          <w:noProof/>
        </w:rPr>
        <w:t xml:space="preserve">- </w:t>
      </w:r>
      <w:r w:rsidR="008E5710" w:rsidRPr="007A5B7E">
        <w:rPr>
          <w:noProof/>
        </w:rPr>
        <w:t xml:space="preserve"> </w:t>
      </w:r>
      <w:r w:rsidR="000A1743" w:rsidRPr="007A5B7E">
        <w:rPr>
          <w:noProof/>
        </w:rPr>
        <w:t>reprez</w:t>
      </w:r>
      <w:r w:rsidR="00ED0A32" w:rsidRPr="007A5B7E">
        <w:rPr>
          <w:noProof/>
        </w:rPr>
        <w:t>e</w:t>
      </w:r>
      <w:r w:rsidR="000A1743" w:rsidRPr="007A5B7E">
        <w:rPr>
          <w:noProof/>
        </w:rPr>
        <w:t>ntant elevi</w:t>
      </w:r>
    </w:p>
    <w:p w:rsidR="00A70B03" w:rsidRPr="007A5B7E" w:rsidRDefault="00A70B03" w:rsidP="00CB1589">
      <w:pPr>
        <w:rPr>
          <w:b/>
          <w:noProof/>
        </w:rPr>
      </w:pPr>
    </w:p>
    <w:p w:rsidR="00A70B03" w:rsidRPr="007A5B7E" w:rsidRDefault="00A70B03" w:rsidP="00A70B03">
      <w:pPr>
        <w:rPr>
          <w:b/>
          <w:noProof/>
        </w:rPr>
      </w:pPr>
      <w:r w:rsidRPr="007A5B7E">
        <w:rPr>
          <w:b/>
          <w:noProof/>
        </w:rPr>
        <w:t>Comisia pentru Curriculum</w:t>
      </w:r>
    </w:p>
    <w:p w:rsidR="00C705C5" w:rsidRPr="007A5B7E" w:rsidRDefault="00C705C5" w:rsidP="00275555">
      <w:pPr>
        <w:pStyle w:val="ListParagraph"/>
        <w:numPr>
          <w:ilvl w:val="0"/>
          <w:numId w:val="7"/>
        </w:numPr>
        <w:rPr>
          <w:noProof/>
        </w:rPr>
      </w:pPr>
      <w:r w:rsidRPr="007A5B7E">
        <w:rPr>
          <w:noProof/>
        </w:rPr>
        <w:t>Prof. Ana-Cristina Bocioancă - director</w:t>
      </w:r>
    </w:p>
    <w:p w:rsidR="00A70B03" w:rsidRPr="007A5B7E" w:rsidRDefault="00A70B03" w:rsidP="00275555">
      <w:pPr>
        <w:pStyle w:val="ListParagraph"/>
        <w:numPr>
          <w:ilvl w:val="0"/>
          <w:numId w:val="7"/>
        </w:numPr>
        <w:rPr>
          <w:noProof/>
        </w:rPr>
      </w:pPr>
      <w:r w:rsidRPr="007A5B7E">
        <w:rPr>
          <w:noProof/>
        </w:rPr>
        <w:t xml:space="preserve">Prof. Corina Zenaida Tănase </w:t>
      </w:r>
    </w:p>
    <w:p w:rsidR="00A70B03" w:rsidRPr="007A5B7E" w:rsidRDefault="00A70B03" w:rsidP="00275555">
      <w:pPr>
        <w:pStyle w:val="ListParagraph"/>
        <w:numPr>
          <w:ilvl w:val="0"/>
          <w:numId w:val="7"/>
        </w:numPr>
        <w:rPr>
          <w:noProof/>
        </w:rPr>
      </w:pPr>
      <w:r w:rsidRPr="007A5B7E">
        <w:rPr>
          <w:noProof/>
        </w:rPr>
        <w:t>Prof. Mihai Marcela</w:t>
      </w:r>
    </w:p>
    <w:p w:rsidR="009F405D" w:rsidRPr="007A5B7E" w:rsidRDefault="009F405D" w:rsidP="00275555">
      <w:pPr>
        <w:pStyle w:val="ListParagraph"/>
        <w:numPr>
          <w:ilvl w:val="0"/>
          <w:numId w:val="7"/>
        </w:numPr>
        <w:rPr>
          <w:noProof/>
        </w:rPr>
      </w:pPr>
      <w:r w:rsidRPr="007A5B7E">
        <w:rPr>
          <w:noProof/>
        </w:rPr>
        <w:t>Mărculeț Vasile</w:t>
      </w:r>
    </w:p>
    <w:p w:rsidR="00A70B03" w:rsidRPr="007A5B7E" w:rsidRDefault="00435E31" w:rsidP="00275555">
      <w:pPr>
        <w:pStyle w:val="ListParagraph"/>
        <w:numPr>
          <w:ilvl w:val="0"/>
          <w:numId w:val="7"/>
        </w:numPr>
        <w:rPr>
          <w:noProof/>
        </w:rPr>
      </w:pPr>
      <w:r w:rsidRPr="007A5B7E">
        <w:rPr>
          <w:noProof/>
        </w:rPr>
        <w:t>Prof. Cacovean Delia</w:t>
      </w:r>
      <w:r w:rsidR="00A70B03" w:rsidRPr="007A5B7E">
        <w:rPr>
          <w:noProof/>
        </w:rPr>
        <w:t xml:space="preserve"> </w:t>
      </w:r>
    </w:p>
    <w:p w:rsidR="00A70B03" w:rsidRPr="007A5B7E" w:rsidRDefault="00A70B03" w:rsidP="00275555">
      <w:pPr>
        <w:pStyle w:val="ListParagraph"/>
        <w:numPr>
          <w:ilvl w:val="0"/>
          <w:numId w:val="7"/>
        </w:numPr>
        <w:rPr>
          <w:noProof/>
        </w:rPr>
      </w:pPr>
      <w:r w:rsidRPr="007A5B7E">
        <w:rPr>
          <w:noProof/>
        </w:rPr>
        <w:t>Prof. Delia Crișan</w:t>
      </w:r>
    </w:p>
    <w:p w:rsidR="00A70B03" w:rsidRPr="007A5B7E" w:rsidRDefault="00A70B03" w:rsidP="00275555">
      <w:pPr>
        <w:pStyle w:val="ListParagraph"/>
        <w:numPr>
          <w:ilvl w:val="0"/>
          <w:numId w:val="7"/>
        </w:numPr>
        <w:rPr>
          <w:noProof/>
        </w:rPr>
      </w:pPr>
      <w:r w:rsidRPr="007A5B7E">
        <w:rPr>
          <w:noProof/>
        </w:rPr>
        <w:t>Prof. Daliana Lăcătușu</w:t>
      </w:r>
    </w:p>
    <w:p w:rsidR="002E73F3" w:rsidRPr="007A5B7E" w:rsidRDefault="002E73F3" w:rsidP="003A72F7">
      <w:pPr>
        <w:rPr>
          <w:noProof/>
        </w:rPr>
      </w:pPr>
    </w:p>
    <w:p w:rsidR="001156CC" w:rsidRPr="007A5B7E" w:rsidRDefault="001156CC" w:rsidP="003E1EBD">
      <w:pPr>
        <w:rPr>
          <w:b/>
          <w:noProof/>
        </w:rPr>
      </w:pPr>
      <w:r w:rsidRPr="007A5B7E">
        <w:rPr>
          <w:b/>
          <w:noProof/>
        </w:rPr>
        <w:t xml:space="preserve">Comisia de </w:t>
      </w:r>
      <w:r w:rsidR="0092752C" w:rsidRPr="007A5B7E">
        <w:rPr>
          <w:b/>
          <w:noProof/>
        </w:rPr>
        <w:t>s</w:t>
      </w:r>
      <w:r w:rsidRPr="007A5B7E">
        <w:rPr>
          <w:b/>
          <w:noProof/>
        </w:rPr>
        <w:t>ecuritate și sănătate în muncă și pentru situații de urgență</w:t>
      </w:r>
    </w:p>
    <w:p w:rsidR="002E73F3" w:rsidRPr="007A5B7E" w:rsidRDefault="002E73F3" w:rsidP="003E1EBD">
      <w:pPr>
        <w:pStyle w:val="ListParagraph"/>
        <w:jc w:val="center"/>
        <w:rPr>
          <w:b/>
          <w:noProof/>
        </w:rPr>
      </w:pPr>
    </w:p>
    <w:p w:rsidR="001156CC" w:rsidRPr="007A5B7E" w:rsidRDefault="00502367" w:rsidP="00275555">
      <w:pPr>
        <w:pStyle w:val="ListParagraph"/>
        <w:numPr>
          <w:ilvl w:val="0"/>
          <w:numId w:val="3"/>
        </w:numPr>
        <w:rPr>
          <w:noProof/>
        </w:rPr>
      </w:pPr>
      <w:r w:rsidRPr="007A5B7E">
        <w:rPr>
          <w:noProof/>
        </w:rPr>
        <w:t xml:space="preserve">Prof. </w:t>
      </w:r>
      <w:r w:rsidR="00C705C5" w:rsidRPr="007A5B7E">
        <w:rPr>
          <w:noProof/>
        </w:rPr>
        <w:t>Ana-Cristina Bocioancă -</w:t>
      </w:r>
      <w:r w:rsidR="001156CC" w:rsidRPr="007A5B7E">
        <w:rPr>
          <w:noProof/>
        </w:rPr>
        <w:t xml:space="preserve"> director</w:t>
      </w:r>
    </w:p>
    <w:p w:rsidR="001156CC" w:rsidRPr="007A5B7E" w:rsidRDefault="001156CC" w:rsidP="00275555">
      <w:pPr>
        <w:pStyle w:val="ListParagraph"/>
        <w:numPr>
          <w:ilvl w:val="0"/>
          <w:numId w:val="3"/>
        </w:numPr>
        <w:rPr>
          <w:noProof/>
        </w:rPr>
      </w:pPr>
      <w:r w:rsidRPr="007A5B7E">
        <w:rPr>
          <w:noProof/>
        </w:rPr>
        <w:t>Prof. Konya Anca – responsabil protecția muncii</w:t>
      </w:r>
    </w:p>
    <w:p w:rsidR="001156CC" w:rsidRPr="007A5B7E" w:rsidRDefault="001156CC" w:rsidP="00275555">
      <w:pPr>
        <w:pStyle w:val="ListParagraph"/>
        <w:numPr>
          <w:ilvl w:val="0"/>
          <w:numId w:val="3"/>
        </w:numPr>
        <w:rPr>
          <w:noProof/>
        </w:rPr>
      </w:pPr>
      <w:r w:rsidRPr="007A5B7E">
        <w:rPr>
          <w:noProof/>
        </w:rPr>
        <w:t>Dr. Vlăduț Emanoil – medic medicina muncii</w:t>
      </w:r>
    </w:p>
    <w:p w:rsidR="001156CC" w:rsidRPr="007A5B7E" w:rsidRDefault="001156CC" w:rsidP="00275555">
      <w:pPr>
        <w:pStyle w:val="ListParagraph"/>
        <w:numPr>
          <w:ilvl w:val="0"/>
          <w:numId w:val="3"/>
        </w:numPr>
        <w:rPr>
          <w:noProof/>
        </w:rPr>
      </w:pPr>
      <w:r w:rsidRPr="007A5B7E">
        <w:rPr>
          <w:noProof/>
        </w:rPr>
        <w:t xml:space="preserve">Encea Florin – </w:t>
      </w:r>
      <w:r w:rsidR="00C705C5" w:rsidRPr="007A5B7E">
        <w:rPr>
          <w:noProof/>
        </w:rPr>
        <w:t>informatician</w:t>
      </w:r>
      <w:r w:rsidRPr="007A5B7E">
        <w:rPr>
          <w:noProof/>
        </w:rPr>
        <w:t>, cu atribuții de protecția muncii</w:t>
      </w:r>
    </w:p>
    <w:p w:rsidR="001156CC" w:rsidRPr="007A5B7E" w:rsidRDefault="001156CC" w:rsidP="003E1EBD">
      <w:pPr>
        <w:jc w:val="center"/>
        <w:rPr>
          <w:noProof/>
        </w:rPr>
      </w:pPr>
    </w:p>
    <w:p w:rsidR="0092752C" w:rsidRPr="007A5B7E" w:rsidRDefault="0092752C" w:rsidP="003E1EBD">
      <w:pPr>
        <w:rPr>
          <w:b/>
          <w:noProof/>
        </w:rPr>
      </w:pPr>
      <w:r w:rsidRPr="007A5B7E">
        <w:rPr>
          <w:b/>
          <w:noProof/>
        </w:rPr>
        <w:t>Comisia pentru control managerial intern</w:t>
      </w:r>
    </w:p>
    <w:p w:rsidR="000E18FB" w:rsidRPr="007A5B7E" w:rsidRDefault="000E18FB" w:rsidP="003E1EBD">
      <w:pPr>
        <w:ind w:left="708" w:firstLine="708"/>
        <w:rPr>
          <w:b/>
          <w:noProof/>
        </w:rPr>
      </w:pPr>
    </w:p>
    <w:p w:rsidR="0092752C" w:rsidRPr="007A5B7E" w:rsidRDefault="00F75817" w:rsidP="00275555">
      <w:pPr>
        <w:pStyle w:val="ListParagraph"/>
        <w:numPr>
          <w:ilvl w:val="0"/>
          <w:numId w:val="4"/>
        </w:numPr>
        <w:rPr>
          <w:noProof/>
        </w:rPr>
      </w:pPr>
      <w:r w:rsidRPr="007A5B7E">
        <w:rPr>
          <w:noProof/>
        </w:rPr>
        <w:t xml:space="preserve"> </w:t>
      </w:r>
      <w:r w:rsidR="00502367" w:rsidRPr="007A5B7E">
        <w:rPr>
          <w:noProof/>
        </w:rPr>
        <w:t xml:space="preserve">Prof. </w:t>
      </w:r>
      <w:r w:rsidR="00C705C5" w:rsidRPr="007A5B7E">
        <w:rPr>
          <w:noProof/>
        </w:rPr>
        <w:t xml:space="preserve">Ana-Cristina Bocioancă </w:t>
      </w:r>
      <w:r w:rsidRPr="007A5B7E">
        <w:rPr>
          <w:noProof/>
        </w:rPr>
        <w:t>-</w:t>
      </w:r>
      <w:r w:rsidR="00C705C5" w:rsidRPr="007A5B7E">
        <w:rPr>
          <w:noProof/>
        </w:rPr>
        <w:t xml:space="preserve"> </w:t>
      </w:r>
      <w:r w:rsidRPr="007A5B7E">
        <w:rPr>
          <w:noProof/>
        </w:rPr>
        <w:t>director, președinte</w:t>
      </w:r>
    </w:p>
    <w:p w:rsidR="00C705C5" w:rsidRPr="007A5B7E" w:rsidRDefault="00C705C5" w:rsidP="00275555">
      <w:pPr>
        <w:pStyle w:val="ListParagraph"/>
        <w:numPr>
          <w:ilvl w:val="0"/>
          <w:numId w:val="4"/>
        </w:numPr>
        <w:rPr>
          <w:noProof/>
        </w:rPr>
      </w:pPr>
      <w:r w:rsidRPr="007A5B7E">
        <w:rPr>
          <w:noProof/>
        </w:rPr>
        <w:t xml:space="preserve">Prof. Corina Zenaida Tănase </w:t>
      </w:r>
    </w:p>
    <w:p w:rsidR="00F75817" w:rsidRPr="007A5B7E" w:rsidRDefault="00435E31" w:rsidP="00275555">
      <w:pPr>
        <w:pStyle w:val="ListParagraph"/>
        <w:numPr>
          <w:ilvl w:val="0"/>
          <w:numId w:val="4"/>
        </w:numPr>
        <w:rPr>
          <w:noProof/>
        </w:rPr>
      </w:pPr>
      <w:r w:rsidRPr="007A5B7E">
        <w:rPr>
          <w:noProof/>
        </w:rPr>
        <w:t>Mihut Adina</w:t>
      </w:r>
      <w:r w:rsidR="00C705C5" w:rsidRPr="007A5B7E">
        <w:rPr>
          <w:noProof/>
        </w:rPr>
        <w:t xml:space="preserve"> </w:t>
      </w:r>
      <w:r w:rsidR="00F75817" w:rsidRPr="007A5B7E">
        <w:rPr>
          <w:noProof/>
        </w:rPr>
        <w:t>-</w:t>
      </w:r>
      <w:r w:rsidR="00C705C5" w:rsidRPr="007A5B7E">
        <w:rPr>
          <w:noProof/>
        </w:rPr>
        <w:t xml:space="preserve"> </w:t>
      </w:r>
      <w:r w:rsidR="00F75817" w:rsidRPr="007A5B7E">
        <w:rPr>
          <w:noProof/>
        </w:rPr>
        <w:t>administrator financiar</w:t>
      </w:r>
    </w:p>
    <w:p w:rsidR="002E73F3" w:rsidRPr="007A5B7E" w:rsidRDefault="0092752C" w:rsidP="00275555">
      <w:pPr>
        <w:pStyle w:val="ListParagraph"/>
        <w:numPr>
          <w:ilvl w:val="0"/>
          <w:numId w:val="4"/>
        </w:numPr>
        <w:rPr>
          <w:noProof/>
        </w:rPr>
      </w:pPr>
      <w:r w:rsidRPr="007A5B7E">
        <w:rPr>
          <w:noProof/>
        </w:rPr>
        <w:t xml:space="preserve"> </w:t>
      </w:r>
      <w:r w:rsidR="00F75817" w:rsidRPr="007A5B7E">
        <w:rPr>
          <w:noProof/>
        </w:rPr>
        <w:t>Florin</w:t>
      </w:r>
      <w:r w:rsidR="00054D46" w:rsidRPr="007A5B7E">
        <w:rPr>
          <w:noProof/>
        </w:rPr>
        <w:t xml:space="preserve"> Encea</w:t>
      </w:r>
      <w:r w:rsidR="00C705C5" w:rsidRPr="007A5B7E">
        <w:rPr>
          <w:noProof/>
        </w:rPr>
        <w:t xml:space="preserve"> </w:t>
      </w:r>
      <w:r w:rsidR="002E73F3" w:rsidRPr="007A5B7E">
        <w:rPr>
          <w:noProof/>
        </w:rPr>
        <w:t>-</w:t>
      </w:r>
      <w:r w:rsidR="00C705C5" w:rsidRPr="007A5B7E">
        <w:rPr>
          <w:noProof/>
        </w:rPr>
        <w:t xml:space="preserve"> informatician</w:t>
      </w:r>
    </w:p>
    <w:p w:rsidR="00F75817" w:rsidRPr="007A5B7E" w:rsidRDefault="00F75817" w:rsidP="00275555">
      <w:pPr>
        <w:pStyle w:val="ListParagraph"/>
        <w:numPr>
          <w:ilvl w:val="0"/>
          <w:numId w:val="4"/>
        </w:numPr>
        <w:rPr>
          <w:noProof/>
        </w:rPr>
      </w:pPr>
      <w:r w:rsidRPr="007A5B7E">
        <w:rPr>
          <w:noProof/>
        </w:rPr>
        <w:t>Maria Medeșan</w:t>
      </w:r>
      <w:r w:rsidR="00C705C5" w:rsidRPr="007A5B7E">
        <w:rPr>
          <w:noProof/>
        </w:rPr>
        <w:t xml:space="preserve"> </w:t>
      </w:r>
      <w:r w:rsidR="002E73F3" w:rsidRPr="007A5B7E">
        <w:rPr>
          <w:noProof/>
        </w:rPr>
        <w:t>-</w:t>
      </w:r>
      <w:r w:rsidR="00C705C5" w:rsidRPr="007A5B7E">
        <w:rPr>
          <w:noProof/>
        </w:rPr>
        <w:t xml:space="preserve"> </w:t>
      </w:r>
      <w:r w:rsidR="002E73F3" w:rsidRPr="007A5B7E">
        <w:rPr>
          <w:noProof/>
        </w:rPr>
        <w:t>secretar</w:t>
      </w:r>
    </w:p>
    <w:p w:rsidR="00277B9C" w:rsidRPr="007A5B7E" w:rsidRDefault="00277B9C" w:rsidP="003E1EBD">
      <w:pPr>
        <w:pStyle w:val="ListParagraph"/>
        <w:rPr>
          <w:noProof/>
        </w:rPr>
      </w:pPr>
    </w:p>
    <w:p w:rsidR="00995472" w:rsidRPr="007A5B7E" w:rsidRDefault="00995472" w:rsidP="003E1EBD">
      <w:pPr>
        <w:rPr>
          <w:b/>
          <w:noProof/>
        </w:rPr>
      </w:pPr>
      <w:r w:rsidRPr="007A5B7E">
        <w:rPr>
          <w:b/>
          <w:noProof/>
        </w:rPr>
        <w:t>Comisia pentru prevenirea și eliminarea violenței, a faptelor de corupție și discriminării în mediul școlar și promovarea interculturalității</w:t>
      </w:r>
    </w:p>
    <w:p w:rsidR="00277B9C" w:rsidRPr="007A5B7E" w:rsidRDefault="00277B9C" w:rsidP="003E1EBD">
      <w:pPr>
        <w:rPr>
          <w:b/>
          <w:noProof/>
        </w:rPr>
      </w:pPr>
    </w:p>
    <w:p w:rsidR="00995472" w:rsidRPr="007A5B7E" w:rsidRDefault="00995472" w:rsidP="00275555">
      <w:pPr>
        <w:pStyle w:val="ListParagraph"/>
        <w:numPr>
          <w:ilvl w:val="0"/>
          <w:numId w:val="6"/>
        </w:numPr>
        <w:rPr>
          <w:noProof/>
        </w:rPr>
      </w:pPr>
      <w:r w:rsidRPr="007A5B7E">
        <w:rPr>
          <w:noProof/>
        </w:rPr>
        <w:t>Prof.</w:t>
      </w:r>
      <w:r w:rsidR="00C705C5" w:rsidRPr="007A5B7E">
        <w:rPr>
          <w:noProof/>
        </w:rPr>
        <w:t xml:space="preserve"> Bocioancă Ana-Cristina</w:t>
      </w:r>
      <w:r w:rsidRPr="007A5B7E">
        <w:rPr>
          <w:noProof/>
        </w:rPr>
        <w:t xml:space="preserve"> - responsabil</w:t>
      </w:r>
    </w:p>
    <w:p w:rsidR="00995472" w:rsidRPr="007A5B7E" w:rsidRDefault="00995472" w:rsidP="00275555">
      <w:pPr>
        <w:pStyle w:val="ListParagraph"/>
        <w:numPr>
          <w:ilvl w:val="0"/>
          <w:numId w:val="6"/>
        </w:numPr>
        <w:rPr>
          <w:noProof/>
        </w:rPr>
      </w:pPr>
      <w:r w:rsidRPr="007A5B7E">
        <w:rPr>
          <w:noProof/>
        </w:rPr>
        <w:t xml:space="preserve">Prof. </w:t>
      </w:r>
      <w:r w:rsidR="00C705C5" w:rsidRPr="007A5B7E">
        <w:rPr>
          <w:noProof/>
        </w:rPr>
        <w:t xml:space="preserve">Tănase Corina </w:t>
      </w:r>
    </w:p>
    <w:p w:rsidR="00995472" w:rsidRPr="007A5B7E" w:rsidRDefault="00995472" w:rsidP="00275555">
      <w:pPr>
        <w:pStyle w:val="ListParagraph"/>
        <w:numPr>
          <w:ilvl w:val="0"/>
          <w:numId w:val="6"/>
        </w:numPr>
        <w:rPr>
          <w:noProof/>
        </w:rPr>
      </w:pPr>
      <w:r w:rsidRPr="007A5B7E">
        <w:rPr>
          <w:noProof/>
        </w:rPr>
        <w:t>Prof. Vasile Mărculeț</w:t>
      </w:r>
    </w:p>
    <w:p w:rsidR="00995472" w:rsidRPr="007A5B7E" w:rsidRDefault="00995472" w:rsidP="00275555">
      <w:pPr>
        <w:pStyle w:val="ListParagraph"/>
        <w:numPr>
          <w:ilvl w:val="0"/>
          <w:numId w:val="6"/>
        </w:numPr>
        <w:rPr>
          <w:noProof/>
        </w:rPr>
      </w:pPr>
      <w:r w:rsidRPr="007A5B7E">
        <w:rPr>
          <w:noProof/>
        </w:rPr>
        <w:lastRenderedPageBreak/>
        <w:t>Prof. Angela Porime</w:t>
      </w:r>
    </w:p>
    <w:p w:rsidR="00995472" w:rsidRPr="007A5B7E" w:rsidRDefault="00C705C5" w:rsidP="00275555">
      <w:pPr>
        <w:pStyle w:val="ListParagraph"/>
        <w:numPr>
          <w:ilvl w:val="0"/>
          <w:numId w:val="6"/>
        </w:numPr>
        <w:rPr>
          <w:noProof/>
        </w:rPr>
      </w:pPr>
      <w:r w:rsidRPr="007A5B7E">
        <w:rPr>
          <w:noProof/>
        </w:rPr>
        <w:t>Radu George-Stelian</w:t>
      </w:r>
      <w:r w:rsidR="00995472" w:rsidRPr="007A5B7E">
        <w:rPr>
          <w:noProof/>
        </w:rPr>
        <w:t xml:space="preserve"> - reprezentant al Consiliului local Mediaș</w:t>
      </w:r>
    </w:p>
    <w:p w:rsidR="00995472" w:rsidRPr="007A5B7E" w:rsidRDefault="009F405D" w:rsidP="00275555">
      <w:pPr>
        <w:pStyle w:val="ListParagraph"/>
        <w:numPr>
          <w:ilvl w:val="0"/>
          <w:numId w:val="6"/>
        </w:numPr>
        <w:rPr>
          <w:noProof/>
        </w:rPr>
      </w:pPr>
      <w:r w:rsidRPr="007A5B7E">
        <w:rPr>
          <w:noProof/>
        </w:rPr>
        <w:t xml:space="preserve">Sălcudean Adelina </w:t>
      </w:r>
      <w:r w:rsidR="00995472" w:rsidRPr="007A5B7E">
        <w:rPr>
          <w:noProof/>
        </w:rPr>
        <w:t>- elevă în cls. a - XII-a</w:t>
      </w:r>
      <w:r w:rsidR="003D6E78" w:rsidRPr="007A5B7E">
        <w:rPr>
          <w:noProof/>
        </w:rPr>
        <w:t xml:space="preserve"> A</w:t>
      </w:r>
    </w:p>
    <w:p w:rsidR="004163C5" w:rsidRPr="007A5B7E" w:rsidRDefault="004163C5" w:rsidP="00C705C5">
      <w:pPr>
        <w:rPr>
          <w:noProof/>
        </w:rPr>
      </w:pPr>
    </w:p>
    <w:p w:rsidR="00125F59" w:rsidRPr="007A5B7E" w:rsidRDefault="00125F59" w:rsidP="004163C5">
      <w:pPr>
        <w:rPr>
          <w:b/>
          <w:noProof/>
        </w:rPr>
      </w:pPr>
      <w:r w:rsidRPr="007A5B7E">
        <w:rPr>
          <w:b/>
          <w:noProof/>
        </w:rPr>
        <w:t>Comisia pentru perfecționare și formare continuă</w:t>
      </w:r>
    </w:p>
    <w:p w:rsidR="00125F59" w:rsidRPr="007A5B7E" w:rsidRDefault="00125F59" w:rsidP="00275555">
      <w:pPr>
        <w:pStyle w:val="ListParagraph"/>
        <w:numPr>
          <w:ilvl w:val="0"/>
          <w:numId w:val="8"/>
        </w:numPr>
        <w:rPr>
          <w:noProof/>
        </w:rPr>
      </w:pPr>
      <w:r w:rsidRPr="007A5B7E">
        <w:rPr>
          <w:noProof/>
        </w:rPr>
        <w:t>Prof. Delia Crișan - responsabil</w:t>
      </w:r>
    </w:p>
    <w:p w:rsidR="00125F59" w:rsidRPr="007A5B7E" w:rsidRDefault="00125F59" w:rsidP="00275555">
      <w:pPr>
        <w:pStyle w:val="ListParagraph"/>
        <w:numPr>
          <w:ilvl w:val="0"/>
          <w:numId w:val="8"/>
        </w:numPr>
        <w:rPr>
          <w:noProof/>
        </w:rPr>
      </w:pPr>
      <w:r w:rsidRPr="007A5B7E">
        <w:rPr>
          <w:noProof/>
        </w:rPr>
        <w:t xml:space="preserve">Prof. </w:t>
      </w:r>
      <w:r w:rsidR="009F405D" w:rsidRPr="007A5B7E">
        <w:rPr>
          <w:noProof/>
        </w:rPr>
        <w:t>Daliana Lăcătușu</w:t>
      </w:r>
    </w:p>
    <w:p w:rsidR="00125F59" w:rsidRPr="007A5B7E" w:rsidRDefault="00125F59" w:rsidP="00275555">
      <w:pPr>
        <w:pStyle w:val="ListParagraph"/>
        <w:numPr>
          <w:ilvl w:val="0"/>
          <w:numId w:val="8"/>
        </w:numPr>
        <w:rPr>
          <w:noProof/>
        </w:rPr>
      </w:pPr>
      <w:r w:rsidRPr="007A5B7E">
        <w:rPr>
          <w:noProof/>
        </w:rPr>
        <w:t>Prof. Melania Oancea</w:t>
      </w:r>
    </w:p>
    <w:p w:rsidR="004163C5" w:rsidRPr="007A5B7E" w:rsidRDefault="004163C5" w:rsidP="004163C5">
      <w:pPr>
        <w:pStyle w:val="ListParagraph"/>
        <w:ind w:left="1080"/>
        <w:rPr>
          <w:noProof/>
        </w:rPr>
      </w:pPr>
    </w:p>
    <w:p w:rsidR="008C38EC" w:rsidRPr="007A5B7E" w:rsidRDefault="008C38EC" w:rsidP="003E1EBD">
      <w:pPr>
        <w:rPr>
          <w:b/>
          <w:noProof/>
        </w:rPr>
      </w:pPr>
      <w:r w:rsidRPr="007A5B7E">
        <w:rPr>
          <w:b/>
          <w:noProof/>
        </w:rPr>
        <w:t>3.4. Structuri administrative și didactice</w:t>
      </w:r>
    </w:p>
    <w:p w:rsidR="008436A3" w:rsidRPr="007A5B7E" w:rsidRDefault="008436A3" w:rsidP="003E1EBD">
      <w:pPr>
        <w:rPr>
          <w:b/>
          <w:noProof/>
        </w:rPr>
      </w:pPr>
    </w:p>
    <w:p w:rsidR="00282252" w:rsidRPr="007A5B7E" w:rsidRDefault="00282252" w:rsidP="00054D46">
      <w:pPr>
        <w:ind w:firstLine="708"/>
        <w:rPr>
          <w:b/>
          <w:noProof/>
        </w:rPr>
      </w:pPr>
      <w:r w:rsidRPr="007A5B7E">
        <w:rPr>
          <w:b/>
          <w:noProof/>
        </w:rPr>
        <w:t xml:space="preserve">Secretariat: </w:t>
      </w:r>
      <w:r w:rsidRPr="007A5B7E">
        <w:rPr>
          <w:noProof/>
        </w:rPr>
        <w:t>Medeșan Maria</w:t>
      </w:r>
    </w:p>
    <w:p w:rsidR="00E25E69" w:rsidRPr="007A5B7E" w:rsidRDefault="00282252" w:rsidP="003E1EBD">
      <w:pPr>
        <w:ind w:firstLine="708"/>
        <w:rPr>
          <w:b/>
          <w:noProof/>
        </w:rPr>
      </w:pPr>
      <w:r w:rsidRPr="007A5B7E">
        <w:rPr>
          <w:b/>
          <w:noProof/>
        </w:rPr>
        <w:t>Contabilitate:</w:t>
      </w:r>
      <w:r w:rsidR="00070553" w:rsidRPr="007A5B7E">
        <w:rPr>
          <w:b/>
          <w:noProof/>
        </w:rPr>
        <w:t xml:space="preserve"> </w:t>
      </w:r>
      <w:r w:rsidR="003D6E78" w:rsidRPr="007A5B7E">
        <w:rPr>
          <w:noProof/>
        </w:rPr>
        <w:t>Mihuț Adina</w:t>
      </w:r>
    </w:p>
    <w:p w:rsidR="00070553" w:rsidRPr="007A5B7E" w:rsidRDefault="00070553" w:rsidP="003E1EBD">
      <w:pPr>
        <w:ind w:firstLine="708"/>
        <w:rPr>
          <w:b/>
          <w:noProof/>
        </w:rPr>
      </w:pPr>
      <w:r w:rsidRPr="007A5B7E">
        <w:rPr>
          <w:b/>
          <w:noProof/>
        </w:rPr>
        <w:t>Administrativ:</w:t>
      </w:r>
      <w:r w:rsidR="00277B9C" w:rsidRPr="007A5B7E">
        <w:rPr>
          <w:b/>
          <w:noProof/>
        </w:rPr>
        <w:t xml:space="preserve"> </w:t>
      </w:r>
      <w:r w:rsidRPr="007A5B7E">
        <w:rPr>
          <w:noProof/>
        </w:rPr>
        <w:t>Encea Florin</w:t>
      </w:r>
    </w:p>
    <w:p w:rsidR="00070553" w:rsidRPr="007A5B7E" w:rsidRDefault="00070553" w:rsidP="003E1EBD">
      <w:pPr>
        <w:ind w:firstLine="708"/>
        <w:rPr>
          <w:noProof/>
        </w:rPr>
      </w:pPr>
      <w:r w:rsidRPr="007A5B7E">
        <w:rPr>
          <w:b/>
          <w:noProof/>
        </w:rPr>
        <w:t>Bibliotecă</w:t>
      </w:r>
      <w:r w:rsidR="00277B9C" w:rsidRPr="007A5B7E">
        <w:rPr>
          <w:b/>
          <w:noProof/>
        </w:rPr>
        <w:t>:</w:t>
      </w:r>
      <w:r w:rsidRPr="007A5B7E">
        <w:rPr>
          <w:b/>
          <w:noProof/>
        </w:rPr>
        <w:t xml:space="preserve"> </w:t>
      </w:r>
      <w:r w:rsidRPr="007A5B7E">
        <w:rPr>
          <w:noProof/>
        </w:rPr>
        <w:t>Tibori Violeta</w:t>
      </w:r>
    </w:p>
    <w:p w:rsidR="008436A3" w:rsidRPr="007A5B7E" w:rsidRDefault="008436A3" w:rsidP="003E1EBD">
      <w:pPr>
        <w:ind w:firstLine="708"/>
        <w:rPr>
          <w:noProof/>
        </w:rPr>
      </w:pPr>
    </w:p>
    <w:p w:rsidR="008C38EC" w:rsidRPr="007A5B7E" w:rsidRDefault="008C38EC" w:rsidP="00282252">
      <w:pPr>
        <w:rPr>
          <w:noProof/>
        </w:rPr>
      </w:pPr>
      <w:r w:rsidRPr="007A5B7E">
        <w:rPr>
          <w:b/>
          <w:noProof/>
        </w:rPr>
        <w:t>3.5. Niveluri de învățământ</w:t>
      </w:r>
      <w:r w:rsidRPr="007A5B7E">
        <w:rPr>
          <w:noProof/>
        </w:rPr>
        <w:t>:</w:t>
      </w:r>
    </w:p>
    <w:p w:rsidR="00B76814" w:rsidRPr="007A5B7E" w:rsidRDefault="00B76814" w:rsidP="00282252">
      <w:pPr>
        <w:rPr>
          <w:noProof/>
        </w:rPr>
      </w:pPr>
      <w:r w:rsidRPr="007A5B7E">
        <w:rPr>
          <w:noProof/>
        </w:rPr>
        <w:t>-</w:t>
      </w:r>
      <w:r w:rsidR="00C705C5" w:rsidRPr="007A5B7E">
        <w:rPr>
          <w:noProof/>
        </w:rPr>
        <w:t xml:space="preserve"> </w:t>
      </w:r>
      <w:r w:rsidRPr="007A5B7E">
        <w:rPr>
          <w:noProof/>
        </w:rPr>
        <w:t>ciclu inferior al liceului</w:t>
      </w:r>
    </w:p>
    <w:p w:rsidR="00B76814" w:rsidRPr="007A5B7E" w:rsidRDefault="00B76814" w:rsidP="00282252">
      <w:pPr>
        <w:rPr>
          <w:noProof/>
        </w:rPr>
      </w:pPr>
      <w:r w:rsidRPr="007A5B7E">
        <w:rPr>
          <w:noProof/>
        </w:rPr>
        <w:t>-</w:t>
      </w:r>
      <w:r w:rsidR="00C705C5" w:rsidRPr="007A5B7E">
        <w:rPr>
          <w:noProof/>
        </w:rPr>
        <w:t xml:space="preserve"> </w:t>
      </w:r>
      <w:r w:rsidRPr="007A5B7E">
        <w:rPr>
          <w:noProof/>
        </w:rPr>
        <w:t>ciclul superior al liceului</w:t>
      </w:r>
    </w:p>
    <w:p w:rsidR="00B76814" w:rsidRPr="007A5B7E" w:rsidRDefault="00B76814" w:rsidP="00282252">
      <w:pPr>
        <w:rPr>
          <w:noProof/>
        </w:rPr>
      </w:pPr>
      <w:r w:rsidRPr="007A5B7E">
        <w:rPr>
          <w:noProof/>
        </w:rPr>
        <w:t>-</w:t>
      </w:r>
      <w:r w:rsidR="00C705C5" w:rsidRPr="007A5B7E">
        <w:rPr>
          <w:noProof/>
        </w:rPr>
        <w:t xml:space="preserve"> învățămâ</w:t>
      </w:r>
      <w:r w:rsidRPr="007A5B7E">
        <w:rPr>
          <w:noProof/>
        </w:rPr>
        <w:t>nt profesional</w:t>
      </w:r>
    </w:p>
    <w:p w:rsidR="00B76814" w:rsidRPr="007A5B7E" w:rsidRDefault="00B76814" w:rsidP="00282252">
      <w:pPr>
        <w:rPr>
          <w:noProof/>
        </w:rPr>
      </w:pPr>
      <w:r w:rsidRPr="007A5B7E">
        <w:rPr>
          <w:noProof/>
        </w:rPr>
        <w:t>-</w:t>
      </w:r>
      <w:r w:rsidR="00C705C5" w:rsidRPr="007A5B7E">
        <w:rPr>
          <w:noProof/>
        </w:rPr>
        <w:t xml:space="preserve"> </w:t>
      </w:r>
      <w:r w:rsidRPr="007A5B7E">
        <w:rPr>
          <w:noProof/>
        </w:rPr>
        <w:t>postliceal</w:t>
      </w:r>
    </w:p>
    <w:p w:rsidR="00D03E9F" w:rsidRPr="007A5B7E" w:rsidRDefault="00D03E9F" w:rsidP="00D2767A">
      <w:pPr>
        <w:rPr>
          <w:noProof/>
        </w:rPr>
      </w:pPr>
    </w:p>
    <w:p w:rsidR="002C4CEE" w:rsidRPr="007A5B7E" w:rsidRDefault="002C4CEE" w:rsidP="002C4CEE">
      <w:pPr>
        <w:rPr>
          <w:b/>
          <w:noProof/>
        </w:rPr>
      </w:pPr>
      <w:r w:rsidRPr="007A5B7E">
        <w:rPr>
          <w:b/>
          <w:noProof/>
        </w:rPr>
        <w:t xml:space="preserve">3.5.1. Efective de elevi pe nivel, la începutul anului școlar </w:t>
      </w:r>
      <w:r w:rsidR="007A4FBD" w:rsidRPr="007A5B7E">
        <w:rPr>
          <w:b/>
          <w:noProof/>
        </w:rPr>
        <w:t>și sfârșitul</w:t>
      </w:r>
      <w:r w:rsidR="00C1059E" w:rsidRPr="007A5B7E">
        <w:rPr>
          <w:b/>
          <w:noProof/>
        </w:rPr>
        <w:t xml:space="preserve"> </w:t>
      </w:r>
      <w:r w:rsidR="00C705C5" w:rsidRPr="007A5B7E">
        <w:rPr>
          <w:b/>
          <w:noProof/>
        </w:rPr>
        <w:t>anului ș</w:t>
      </w:r>
      <w:r w:rsidR="005909D7" w:rsidRPr="007A5B7E">
        <w:rPr>
          <w:b/>
          <w:noProof/>
        </w:rPr>
        <w:t>colar</w:t>
      </w:r>
    </w:p>
    <w:p w:rsidR="005B7346" w:rsidRPr="007A5B7E" w:rsidRDefault="005B7346" w:rsidP="002C4CEE">
      <w:pPr>
        <w:rPr>
          <w:b/>
          <w:noProof/>
        </w:rPr>
      </w:pPr>
    </w:p>
    <w:p w:rsidR="005B7346" w:rsidRPr="007A5B7E" w:rsidRDefault="005B7346" w:rsidP="002C4CEE">
      <w:pPr>
        <w:rPr>
          <w:b/>
          <w:noProof/>
        </w:rPr>
      </w:pPr>
      <w:r w:rsidRPr="007A5B7E">
        <w:rPr>
          <w:b/>
          <w:noProof/>
        </w:rPr>
        <w:t>Liceu</w:t>
      </w:r>
      <w:r w:rsidR="00C705C5" w:rsidRPr="007A5B7E">
        <w:rPr>
          <w:b/>
          <w:noProof/>
        </w:rPr>
        <w:t xml:space="preserve"> </w:t>
      </w:r>
      <w:r w:rsidRPr="007A5B7E">
        <w:rPr>
          <w:b/>
          <w:noProof/>
        </w:rPr>
        <w:t>-</w:t>
      </w:r>
      <w:r w:rsidR="00C705C5" w:rsidRPr="007A5B7E">
        <w:rPr>
          <w:b/>
          <w:noProof/>
        </w:rPr>
        <w:t xml:space="preserve"> </w:t>
      </w:r>
      <w:r w:rsidRPr="007A5B7E">
        <w:rPr>
          <w:b/>
          <w:noProof/>
        </w:rPr>
        <w:t xml:space="preserve">Ciclu inferior </w:t>
      </w:r>
    </w:p>
    <w:p w:rsidR="00562C40" w:rsidRPr="007A5B7E" w:rsidRDefault="00562C40" w:rsidP="002C4CEE">
      <w:pPr>
        <w:rPr>
          <w:b/>
          <w:noProof/>
        </w:rPr>
      </w:pPr>
    </w:p>
    <w:tbl>
      <w:tblPr>
        <w:tblStyle w:val="TableGrid"/>
        <w:tblW w:w="0" w:type="auto"/>
        <w:tblLook w:val="04A0"/>
      </w:tblPr>
      <w:tblGrid>
        <w:gridCol w:w="1242"/>
        <w:gridCol w:w="1985"/>
        <w:gridCol w:w="1984"/>
        <w:gridCol w:w="1985"/>
        <w:gridCol w:w="1559"/>
      </w:tblGrid>
      <w:tr w:rsidR="00E85A62" w:rsidRPr="007A5B7E" w:rsidTr="00480D15">
        <w:tc>
          <w:tcPr>
            <w:tcW w:w="1242" w:type="dxa"/>
            <w:shd w:val="clear" w:color="auto" w:fill="548DD4" w:themeFill="text2" w:themeFillTint="99"/>
          </w:tcPr>
          <w:p w:rsidR="00E85A62" w:rsidRPr="007A5B7E" w:rsidRDefault="00E85A62" w:rsidP="00C42B22">
            <w:pPr>
              <w:rPr>
                <w:b/>
                <w:noProof/>
              </w:rPr>
            </w:pPr>
            <w:r w:rsidRPr="007A5B7E">
              <w:rPr>
                <w:b/>
                <w:noProof/>
              </w:rPr>
              <w:t xml:space="preserve">Clasa </w:t>
            </w:r>
          </w:p>
        </w:tc>
        <w:tc>
          <w:tcPr>
            <w:tcW w:w="1985" w:type="dxa"/>
            <w:shd w:val="clear" w:color="auto" w:fill="548DD4" w:themeFill="text2" w:themeFillTint="99"/>
          </w:tcPr>
          <w:p w:rsidR="00E85A62" w:rsidRPr="007A5B7E" w:rsidRDefault="00551C77" w:rsidP="00C42B22">
            <w:pPr>
              <w:jc w:val="center"/>
              <w:rPr>
                <w:b/>
                <w:noProof/>
              </w:rPr>
            </w:pPr>
            <w:r w:rsidRPr="007A5B7E">
              <w:rPr>
                <w:b/>
                <w:noProof/>
              </w:rPr>
              <w:t>Î</w:t>
            </w:r>
            <w:r w:rsidR="00E85A62" w:rsidRPr="007A5B7E">
              <w:rPr>
                <w:b/>
                <w:noProof/>
              </w:rPr>
              <w:t>nscriși</w:t>
            </w:r>
            <w:r w:rsidRPr="007A5B7E">
              <w:rPr>
                <w:b/>
                <w:noProof/>
              </w:rPr>
              <w:t xml:space="preserve"> la începutul anului șc</w:t>
            </w:r>
            <w:r w:rsidR="00E0516E" w:rsidRPr="007A5B7E">
              <w:rPr>
                <w:b/>
                <w:noProof/>
              </w:rPr>
              <w:t>olar 2021</w:t>
            </w:r>
            <w:r w:rsidRPr="007A5B7E">
              <w:rPr>
                <w:b/>
                <w:noProof/>
              </w:rPr>
              <w:t>-202</w:t>
            </w:r>
            <w:r w:rsidR="00E0516E" w:rsidRPr="007A5B7E">
              <w:rPr>
                <w:b/>
                <w:noProof/>
              </w:rPr>
              <w:t>2</w:t>
            </w:r>
          </w:p>
        </w:tc>
        <w:tc>
          <w:tcPr>
            <w:tcW w:w="1984" w:type="dxa"/>
            <w:shd w:val="clear" w:color="auto" w:fill="548DD4" w:themeFill="text2" w:themeFillTint="99"/>
          </w:tcPr>
          <w:p w:rsidR="00E85A62" w:rsidRPr="007A5B7E" w:rsidRDefault="00E85A62" w:rsidP="00C705C5">
            <w:pPr>
              <w:jc w:val="center"/>
              <w:rPr>
                <w:noProof/>
              </w:rPr>
            </w:pPr>
            <w:r w:rsidRPr="007A5B7E">
              <w:rPr>
                <w:b/>
                <w:noProof/>
              </w:rPr>
              <w:t>Rămași la</w:t>
            </w:r>
            <w:r w:rsidRPr="007A5B7E">
              <w:rPr>
                <w:noProof/>
              </w:rPr>
              <w:t xml:space="preserve"> </w:t>
            </w:r>
            <w:r w:rsidRPr="007A5B7E">
              <w:rPr>
                <w:b/>
                <w:noProof/>
              </w:rPr>
              <w:t xml:space="preserve">sfârșitul </w:t>
            </w:r>
            <w:r w:rsidR="00C705C5" w:rsidRPr="007A5B7E">
              <w:rPr>
                <w:b/>
                <w:noProof/>
              </w:rPr>
              <w:t>anului școlar</w:t>
            </w:r>
            <w:r w:rsidRPr="007A5B7E">
              <w:rPr>
                <w:noProof/>
              </w:rPr>
              <w:t xml:space="preserve"> </w:t>
            </w:r>
          </w:p>
        </w:tc>
        <w:tc>
          <w:tcPr>
            <w:tcW w:w="1985" w:type="dxa"/>
            <w:shd w:val="clear" w:color="auto" w:fill="548DD4" w:themeFill="text2" w:themeFillTint="99"/>
          </w:tcPr>
          <w:p w:rsidR="00E85A62" w:rsidRPr="007A5B7E" w:rsidRDefault="00E85A62" w:rsidP="00C42B22">
            <w:pPr>
              <w:jc w:val="center"/>
              <w:rPr>
                <w:b/>
                <w:noProof/>
              </w:rPr>
            </w:pPr>
            <w:r w:rsidRPr="007A5B7E">
              <w:rPr>
                <w:b/>
                <w:noProof/>
              </w:rPr>
              <w:t>Promovați</w:t>
            </w:r>
          </w:p>
        </w:tc>
        <w:tc>
          <w:tcPr>
            <w:tcW w:w="1559" w:type="dxa"/>
            <w:shd w:val="clear" w:color="auto" w:fill="548DD4" w:themeFill="text2" w:themeFillTint="99"/>
          </w:tcPr>
          <w:p w:rsidR="00E85A62" w:rsidRPr="007A5B7E" w:rsidRDefault="00E85A62" w:rsidP="009174EC">
            <w:pPr>
              <w:jc w:val="center"/>
              <w:rPr>
                <w:b/>
                <w:noProof/>
              </w:rPr>
            </w:pPr>
            <w:r w:rsidRPr="007A5B7E">
              <w:rPr>
                <w:b/>
                <w:noProof/>
              </w:rPr>
              <w:t>Rata de promovare</w:t>
            </w:r>
          </w:p>
        </w:tc>
      </w:tr>
      <w:tr w:rsidR="00E85A62" w:rsidRPr="007A5B7E" w:rsidTr="00480D15">
        <w:tc>
          <w:tcPr>
            <w:tcW w:w="1242" w:type="dxa"/>
          </w:tcPr>
          <w:p w:rsidR="00E85A62" w:rsidRPr="007A5B7E" w:rsidRDefault="00E85A62" w:rsidP="00C42B22">
            <w:pPr>
              <w:rPr>
                <w:noProof/>
              </w:rPr>
            </w:pPr>
            <w:r w:rsidRPr="007A5B7E">
              <w:rPr>
                <w:noProof/>
              </w:rPr>
              <w:t>IXA</w:t>
            </w:r>
          </w:p>
        </w:tc>
        <w:tc>
          <w:tcPr>
            <w:tcW w:w="1985" w:type="dxa"/>
          </w:tcPr>
          <w:p w:rsidR="00E85A62" w:rsidRPr="007A5B7E" w:rsidRDefault="00E85A62" w:rsidP="00C42B22">
            <w:pPr>
              <w:rPr>
                <w:noProof/>
              </w:rPr>
            </w:pPr>
            <w:r w:rsidRPr="007A5B7E">
              <w:rPr>
                <w:noProof/>
              </w:rPr>
              <w:t>2</w:t>
            </w:r>
            <w:r w:rsidR="00D74191" w:rsidRPr="007A5B7E">
              <w:rPr>
                <w:noProof/>
              </w:rPr>
              <w:t>2</w:t>
            </w:r>
          </w:p>
        </w:tc>
        <w:tc>
          <w:tcPr>
            <w:tcW w:w="1984" w:type="dxa"/>
          </w:tcPr>
          <w:p w:rsidR="00E85A62" w:rsidRPr="007A5B7E" w:rsidRDefault="00D74191" w:rsidP="00C42B22">
            <w:pPr>
              <w:rPr>
                <w:noProof/>
              </w:rPr>
            </w:pPr>
            <w:r w:rsidRPr="007A5B7E">
              <w:rPr>
                <w:noProof/>
              </w:rPr>
              <w:t>19</w:t>
            </w:r>
          </w:p>
        </w:tc>
        <w:tc>
          <w:tcPr>
            <w:tcW w:w="1985" w:type="dxa"/>
          </w:tcPr>
          <w:p w:rsidR="00E85A62" w:rsidRPr="007A5B7E" w:rsidRDefault="00E85A62" w:rsidP="00C42B22">
            <w:pPr>
              <w:rPr>
                <w:noProof/>
              </w:rPr>
            </w:pPr>
            <w:r w:rsidRPr="007A5B7E">
              <w:rPr>
                <w:noProof/>
              </w:rPr>
              <w:t>1</w:t>
            </w:r>
            <w:r w:rsidR="00D74191" w:rsidRPr="007A5B7E">
              <w:rPr>
                <w:noProof/>
              </w:rPr>
              <w:t>5</w:t>
            </w:r>
          </w:p>
        </w:tc>
        <w:tc>
          <w:tcPr>
            <w:tcW w:w="1559" w:type="dxa"/>
          </w:tcPr>
          <w:p w:rsidR="00E85A62" w:rsidRPr="007A5B7E" w:rsidRDefault="00D74191" w:rsidP="009174EC">
            <w:pPr>
              <w:rPr>
                <w:noProof/>
              </w:rPr>
            </w:pPr>
            <w:r w:rsidRPr="007A5B7E">
              <w:rPr>
                <w:noProof/>
              </w:rPr>
              <w:t>78,95</w:t>
            </w:r>
          </w:p>
        </w:tc>
      </w:tr>
      <w:tr w:rsidR="00E85A62" w:rsidRPr="007A5B7E" w:rsidTr="00480D15">
        <w:tc>
          <w:tcPr>
            <w:tcW w:w="1242" w:type="dxa"/>
          </w:tcPr>
          <w:p w:rsidR="00E85A62" w:rsidRPr="007A5B7E" w:rsidRDefault="00E85A62" w:rsidP="00C42B22">
            <w:pPr>
              <w:rPr>
                <w:noProof/>
              </w:rPr>
            </w:pPr>
            <w:r w:rsidRPr="007A5B7E">
              <w:rPr>
                <w:noProof/>
              </w:rPr>
              <w:t>XA</w:t>
            </w:r>
          </w:p>
        </w:tc>
        <w:tc>
          <w:tcPr>
            <w:tcW w:w="1985" w:type="dxa"/>
          </w:tcPr>
          <w:p w:rsidR="00E85A62" w:rsidRPr="007A5B7E" w:rsidRDefault="00E85A62" w:rsidP="00C42B22">
            <w:pPr>
              <w:rPr>
                <w:noProof/>
              </w:rPr>
            </w:pPr>
            <w:r w:rsidRPr="007A5B7E">
              <w:rPr>
                <w:noProof/>
              </w:rPr>
              <w:t>1</w:t>
            </w:r>
            <w:r w:rsidR="00D74191" w:rsidRPr="007A5B7E">
              <w:rPr>
                <w:noProof/>
              </w:rPr>
              <w:t>9</w:t>
            </w:r>
          </w:p>
        </w:tc>
        <w:tc>
          <w:tcPr>
            <w:tcW w:w="1984" w:type="dxa"/>
          </w:tcPr>
          <w:p w:rsidR="00E85A62" w:rsidRPr="007A5B7E" w:rsidRDefault="00E85A62" w:rsidP="00C42B22">
            <w:pPr>
              <w:rPr>
                <w:noProof/>
              </w:rPr>
            </w:pPr>
            <w:r w:rsidRPr="007A5B7E">
              <w:rPr>
                <w:noProof/>
              </w:rPr>
              <w:t>1</w:t>
            </w:r>
            <w:r w:rsidR="00D74191" w:rsidRPr="007A5B7E">
              <w:rPr>
                <w:noProof/>
              </w:rPr>
              <w:t>6</w:t>
            </w:r>
          </w:p>
        </w:tc>
        <w:tc>
          <w:tcPr>
            <w:tcW w:w="1985" w:type="dxa"/>
          </w:tcPr>
          <w:p w:rsidR="00E85A62" w:rsidRPr="007A5B7E" w:rsidRDefault="00C705C5" w:rsidP="00C42B22">
            <w:pPr>
              <w:rPr>
                <w:noProof/>
              </w:rPr>
            </w:pPr>
            <w:r w:rsidRPr="007A5B7E">
              <w:rPr>
                <w:noProof/>
              </w:rPr>
              <w:t>1</w:t>
            </w:r>
            <w:r w:rsidR="00D74191" w:rsidRPr="007A5B7E">
              <w:rPr>
                <w:noProof/>
              </w:rPr>
              <w:t>6</w:t>
            </w:r>
          </w:p>
        </w:tc>
        <w:tc>
          <w:tcPr>
            <w:tcW w:w="1559" w:type="dxa"/>
          </w:tcPr>
          <w:p w:rsidR="00E85A62" w:rsidRPr="007A5B7E" w:rsidRDefault="00D74191" w:rsidP="009174EC">
            <w:pPr>
              <w:rPr>
                <w:noProof/>
              </w:rPr>
            </w:pPr>
            <w:r w:rsidRPr="007A5B7E">
              <w:rPr>
                <w:noProof/>
              </w:rPr>
              <w:t>100</w:t>
            </w:r>
          </w:p>
        </w:tc>
      </w:tr>
      <w:tr w:rsidR="00E85A62" w:rsidRPr="007A5B7E" w:rsidTr="00480D15">
        <w:tc>
          <w:tcPr>
            <w:tcW w:w="1242" w:type="dxa"/>
          </w:tcPr>
          <w:p w:rsidR="00E85A62" w:rsidRPr="007A5B7E" w:rsidRDefault="00E85A62" w:rsidP="00C42B22">
            <w:pPr>
              <w:rPr>
                <w:noProof/>
              </w:rPr>
            </w:pPr>
            <w:r w:rsidRPr="007A5B7E">
              <w:rPr>
                <w:noProof/>
              </w:rPr>
              <w:t>XB</w:t>
            </w:r>
          </w:p>
        </w:tc>
        <w:tc>
          <w:tcPr>
            <w:tcW w:w="1985" w:type="dxa"/>
          </w:tcPr>
          <w:p w:rsidR="00E85A62" w:rsidRPr="007A5B7E" w:rsidRDefault="00D74191" w:rsidP="00C42B22">
            <w:pPr>
              <w:rPr>
                <w:noProof/>
              </w:rPr>
            </w:pPr>
            <w:r w:rsidRPr="007A5B7E">
              <w:rPr>
                <w:noProof/>
              </w:rPr>
              <w:t>17</w:t>
            </w:r>
          </w:p>
        </w:tc>
        <w:tc>
          <w:tcPr>
            <w:tcW w:w="1984" w:type="dxa"/>
          </w:tcPr>
          <w:p w:rsidR="00E85A62" w:rsidRPr="007A5B7E" w:rsidRDefault="00D74191" w:rsidP="00C42B22">
            <w:pPr>
              <w:rPr>
                <w:noProof/>
              </w:rPr>
            </w:pPr>
            <w:r w:rsidRPr="007A5B7E">
              <w:rPr>
                <w:noProof/>
              </w:rPr>
              <w:t>15</w:t>
            </w:r>
          </w:p>
        </w:tc>
        <w:tc>
          <w:tcPr>
            <w:tcW w:w="1985" w:type="dxa"/>
          </w:tcPr>
          <w:p w:rsidR="00E85A62" w:rsidRPr="007A5B7E" w:rsidRDefault="00D74191" w:rsidP="00C42B22">
            <w:pPr>
              <w:rPr>
                <w:noProof/>
              </w:rPr>
            </w:pPr>
            <w:r w:rsidRPr="007A5B7E">
              <w:rPr>
                <w:noProof/>
              </w:rPr>
              <w:t>6</w:t>
            </w:r>
          </w:p>
        </w:tc>
        <w:tc>
          <w:tcPr>
            <w:tcW w:w="1559" w:type="dxa"/>
          </w:tcPr>
          <w:p w:rsidR="00E85A62" w:rsidRPr="007A5B7E" w:rsidRDefault="00D74191" w:rsidP="009174EC">
            <w:pPr>
              <w:rPr>
                <w:noProof/>
              </w:rPr>
            </w:pPr>
            <w:r w:rsidRPr="007A5B7E">
              <w:rPr>
                <w:noProof/>
              </w:rPr>
              <w:t>40</w:t>
            </w:r>
          </w:p>
        </w:tc>
      </w:tr>
      <w:tr w:rsidR="00E85A62" w:rsidRPr="007A5B7E" w:rsidTr="00480D15">
        <w:tc>
          <w:tcPr>
            <w:tcW w:w="1242" w:type="dxa"/>
            <w:shd w:val="clear" w:color="auto" w:fill="95B3D7" w:themeFill="accent1" w:themeFillTint="99"/>
          </w:tcPr>
          <w:p w:rsidR="00E85A62" w:rsidRPr="007A5B7E" w:rsidRDefault="00E85A62" w:rsidP="00C42B22">
            <w:pPr>
              <w:rPr>
                <w:noProof/>
              </w:rPr>
            </w:pPr>
            <w:r w:rsidRPr="007A5B7E">
              <w:rPr>
                <w:noProof/>
              </w:rPr>
              <w:t>TOTAL</w:t>
            </w:r>
          </w:p>
        </w:tc>
        <w:tc>
          <w:tcPr>
            <w:tcW w:w="1985" w:type="dxa"/>
            <w:shd w:val="clear" w:color="auto" w:fill="95B3D7" w:themeFill="accent1" w:themeFillTint="99"/>
          </w:tcPr>
          <w:p w:rsidR="00E85A62" w:rsidRPr="007A5B7E" w:rsidRDefault="00D74191" w:rsidP="00C42B22">
            <w:pPr>
              <w:rPr>
                <w:noProof/>
              </w:rPr>
            </w:pPr>
            <w:r w:rsidRPr="007A5B7E">
              <w:rPr>
                <w:noProof/>
              </w:rPr>
              <w:t>58</w:t>
            </w:r>
          </w:p>
        </w:tc>
        <w:tc>
          <w:tcPr>
            <w:tcW w:w="1984" w:type="dxa"/>
            <w:shd w:val="clear" w:color="auto" w:fill="95B3D7" w:themeFill="accent1" w:themeFillTint="99"/>
          </w:tcPr>
          <w:p w:rsidR="00E85A62" w:rsidRPr="007A5B7E" w:rsidRDefault="00D74191" w:rsidP="00C42B22">
            <w:pPr>
              <w:rPr>
                <w:noProof/>
              </w:rPr>
            </w:pPr>
            <w:r w:rsidRPr="007A5B7E">
              <w:rPr>
                <w:noProof/>
              </w:rPr>
              <w:t>50</w:t>
            </w:r>
          </w:p>
        </w:tc>
        <w:tc>
          <w:tcPr>
            <w:tcW w:w="1985" w:type="dxa"/>
            <w:shd w:val="clear" w:color="auto" w:fill="95B3D7" w:themeFill="accent1" w:themeFillTint="99"/>
          </w:tcPr>
          <w:p w:rsidR="00E85A62" w:rsidRPr="007A5B7E" w:rsidRDefault="00D74191" w:rsidP="00C42B22">
            <w:pPr>
              <w:rPr>
                <w:noProof/>
              </w:rPr>
            </w:pPr>
            <w:r w:rsidRPr="007A5B7E">
              <w:rPr>
                <w:noProof/>
              </w:rPr>
              <w:t>37</w:t>
            </w:r>
          </w:p>
        </w:tc>
        <w:tc>
          <w:tcPr>
            <w:tcW w:w="1559" w:type="dxa"/>
            <w:shd w:val="clear" w:color="auto" w:fill="95B3D7" w:themeFill="accent1" w:themeFillTint="99"/>
          </w:tcPr>
          <w:p w:rsidR="00E85A62" w:rsidRPr="007A5B7E" w:rsidRDefault="00A00365" w:rsidP="009174EC">
            <w:pPr>
              <w:rPr>
                <w:noProof/>
              </w:rPr>
            </w:pPr>
            <w:r w:rsidRPr="007A5B7E">
              <w:rPr>
                <w:noProof/>
              </w:rPr>
              <w:t>74</w:t>
            </w:r>
          </w:p>
        </w:tc>
      </w:tr>
    </w:tbl>
    <w:p w:rsidR="005B7346" w:rsidRPr="007A5B7E" w:rsidRDefault="005B7346" w:rsidP="002C4CEE">
      <w:pPr>
        <w:rPr>
          <w:b/>
          <w:noProof/>
        </w:rPr>
      </w:pPr>
    </w:p>
    <w:p w:rsidR="005B7346" w:rsidRPr="007A5B7E" w:rsidRDefault="005B7346" w:rsidP="002C4CEE">
      <w:pPr>
        <w:rPr>
          <w:b/>
          <w:noProof/>
        </w:rPr>
      </w:pPr>
      <w:r w:rsidRPr="007A5B7E">
        <w:rPr>
          <w:b/>
          <w:noProof/>
        </w:rPr>
        <w:t xml:space="preserve">Liceu-Ciclul superior </w:t>
      </w:r>
    </w:p>
    <w:p w:rsidR="00562C40" w:rsidRPr="007A5B7E" w:rsidRDefault="00562C40" w:rsidP="002C4CEE">
      <w:pPr>
        <w:rPr>
          <w:b/>
          <w:noProof/>
        </w:rPr>
      </w:pPr>
    </w:p>
    <w:tbl>
      <w:tblPr>
        <w:tblStyle w:val="TableGrid"/>
        <w:tblW w:w="0" w:type="auto"/>
        <w:tblLook w:val="04A0"/>
      </w:tblPr>
      <w:tblGrid>
        <w:gridCol w:w="1176"/>
        <w:gridCol w:w="2080"/>
        <w:gridCol w:w="1056"/>
        <w:gridCol w:w="1296"/>
        <w:gridCol w:w="1643"/>
        <w:gridCol w:w="1589"/>
      </w:tblGrid>
      <w:tr w:rsidR="00164F9F" w:rsidRPr="007A5B7E" w:rsidTr="00FB51EB">
        <w:tc>
          <w:tcPr>
            <w:tcW w:w="1176" w:type="dxa"/>
            <w:shd w:val="clear" w:color="auto" w:fill="548DD4" w:themeFill="text2" w:themeFillTint="99"/>
          </w:tcPr>
          <w:p w:rsidR="00164F9F" w:rsidRPr="007A5B7E" w:rsidRDefault="00164F9F" w:rsidP="00C42B22">
            <w:pPr>
              <w:rPr>
                <w:b/>
                <w:noProof/>
              </w:rPr>
            </w:pPr>
            <w:r w:rsidRPr="007A5B7E">
              <w:rPr>
                <w:b/>
                <w:noProof/>
              </w:rPr>
              <w:t>Clasa</w:t>
            </w:r>
          </w:p>
        </w:tc>
        <w:tc>
          <w:tcPr>
            <w:tcW w:w="2080" w:type="dxa"/>
            <w:shd w:val="clear" w:color="auto" w:fill="548DD4" w:themeFill="text2" w:themeFillTint="99"/>
          </w:tcPr>
          <w:p w:rsidR="00164F9F" w:rsidRPr="007A5B7E" w:rsidRDefault="00551C77" w:rsidP="00C42B22">
            <w:pPr>
              <w:jc w:val="center"/>
              <w:rPr>
                <w:b/>
                <w:noProof/>
              </w:rPr>
            </w:pPr>
            <w:r w:rsidRPr="007A5B7E">
              <w:rPr>
                <w:b/>
                <w:noProof/>
              </w:rPr>
              <w:t>Î</w:t>
            </w:r>
            <w:r w:rsidR="00164F9F" w:rsidRPr="007A5B7E">
              <w:rPr>
                <w:b/>
                <w:noProof/>
              </w:rPr>
              <w:t>nscriși</w:t>
            </w:r>
            <w:r w:rsidR="00E0516E" w:rsidRPr="007A5B7E">
              <w:rPr>
                <w:b/>
                <w:noProof/>
              </w:rPr>
              <w:t xml:space="preserve"> la începutul anului școlar 2021</w:t>
            </w:r>
            <w:r w:rsidR="00164F9F" w:rsidRPr="007A5B7E">
              <w:rPr>
                <w:b/>
                <w:noProof/>
              </w:rPr>
              <w:t>-20</w:t>
            </w:r>
            <w:r w:rsidRPr="007A5B7E">
              <w:rPr>
                <w:b/>
                <w:noProof/>
              </w:rPr>
              <w:t>2</w:t>
            </w:r>
            <w:r w:rsidR="00E0516E" w:rsidRPr="007A5B7E">
              <w:rPr>
                <w:b/>
                <w:noProof/>
              </w:rPr>
              <w:t>2</w:t>
            </w:r>
          </w:p>
        </w:tc>
        <w:tc>
          <w:tcPr>
            <w:tcW w:w="1056" w:type="dxa"/>
            <w:shd w:val="clear" w:color="auto" w:fill="548DD4" w:themeFill="text2" w:themeFillTint="99"/>
          </w:tcPr>
          <w:p w:rsidR="00164F9F" w:rsidRPr="007A5B7E" w:rsidRDefault="00551C77" w:rsidP="00C32E96">
            <w:pPr>
              <w:jc w:val="center"/>
              <w:rPr>
                <w:b/>
                <w:noProof/>
              </w:rPr>
            </w:pPr>
            <w:r w:rsidRPr="007A5B7E">
              <w:rPr>
                <w:b/>
                <w:noProof/>
              </w:rPr>
              <w:t>Rămași la</w:t>
            </w:r>
            <w:r w:rsidRPr="007A5B7E">
              <w:rPr>
                <w:noProof/>
              </w:rPr>
              <w:t xml:space="preserve"> </w:t>
            </w:r>
            <w:r w:rsidRPr="007A5B7E">
              <w:rPr>
                <w:b/>
                <w:noProof/>
              </w:rPr>
              <w:t>sfârșitul anului școlar</w:t>
            </w:r>
          </w:p>
        </w:tc>
        <w:tc>
          <w:tcPr>
            <w:tcW w:w="1296" w:type="dxa"/>
            <w:shd w:val="clear" w:color="auto" w:fill="548DD4" w:themeFill="text2" w:themeFillTint="99"/>
          </w:tcPr>
          <w:p w:rsidR="00164F9F" w:rsidRPr="007A5B7E" w:rsidRDefault="00164F9F" w:rsidP="00C42B22">
            <w:pPr>
              <w:jc w:val="center"/>
              <w:rPr>
                <w:b/>
                <w:noProof/>
              </w:rPr>
            </w:pPr>
            <w:r w:rsidRPr="007A5B7E">
              <w:rPr>
                <w:b/>
                <w:noProof/>
              </w:rPr>
              <w:t>Promovați</w:t>
            </w:r>
          </w:p>
        </w:tc>
        <w:tc>
          <w:tcPr>
            <w:tcW w:w="1643" w:type="dxa"/>
            <w:shd w:val="clear" w:color="auto" w:fill="548DD4" w:themeFill="text2" w:themeFillTint="99"/>
          </w:tcPr>
          <w:p w:rsidR="00164F9F" w:rsidRPr="007A5B7E" w:rsidRDefault="00551C77" w:rsidP="00C42B22">
            <w:pPr>
              <w:jc w:val="center"/>
              <w:rPr>
                <w:b/>
                <w:noProof/>
              </w:rPr>
            </w:pPr>
            <w:r w:rsidRPr="007A5B7E">
              <w:rPr>
                <w:b/>
                <w:noProof/>
              </w:rPr>
              <w:t>E</w:t>
            </w:r>
            <w:r w:rsidR="00AC0DAF" w:rsidRPr="007A5B7E">
              <w:rPr>
                <w:b/>
                <w:noProof/>
              </w:rPr>
              <w:t>xmatriculaț</w:t>
            </w:r>
            <w:r w:rsidR="00164F9F" w:rsidRPr="007A5B7E">
              <w:rPr>
                <w:b/>
                <w:noProof/>
              </w:rPr>
              <w:t>i</w:t>
            </w:r>
          </w:p>
        </w:tc>
        <w:tc>
          <w:tcPr>
            <w:tcW w:w="1589" w:type="dxa"/>
            <w:shd w:val="clear" w:color="auto" w:fill="548DD4" w:themeFill="text2" w:themeFillTint="99"/>
          </w:tcPr>
          <w:p w:rsidR="00164F9F" w:rsidRPr="007A5B7E" w:rsidRDefault="00164F9F" w:rsidP="009174EC">
            <w:pPr>
              <w:jc w:val="center"/>
              <w:rPr>
                <w:b/>
                <w:noProof/>
              </w:rPr>
            </w:pPr>
            <w:r w:rsidRPr="007A5B7E">
              <w:rPr>
                <w:b/>
                <w:noProof/>
              </w:rPr>
              <w:t>Rata de promovare</w:t>
            </w:r>
          </w:p>
        </w:tc>
      </w:tr>
      <w:tr w:rsidR="00164F9F" w:rsidRPr="007A5B7E" w:rsidTr="00FB51EB">
        <w:tc>
          <w:tcPr>
            <w:tcW w:w="1176" w:type="dxa"/>
          </w:tcPr>
          <w:p w:rsidR="00164F9F" w:rsidRPr="007A5B7E" w:rsidRDefault="00164F9F" w:rsidP="00C42B22">
            <w:pPr>
              <w:rPr>
                <w:noProof/>
              </w:rPr>
            </w:pPr>
            <w:r w:rsidRPr="007A5B7E">
              <w:rPr>
                <w:noProof/>
              </w:rPr>
              <w:t>XIA</w:t>
            </w:r>
          </w:p>
        </w:tc>
        <w:tc>
          <w:tcPr>
            <w:tcW w:w="2080" w:type="dxa"/>
          </w:tcPr>
          <w:p w:rsidR="00164F9F" w:rsidRPr="007A5B7E" w:rsidRDefault="00D74191" w:rsidP="00C42B22">
            <w:pPr>
              <w:rPr>
                <w:noProof/>
              </w:rPr>
            </w:pPr>
            <w:r w:rsidRPr="007A5B7E">
              <w:rPr>
                <w:noProof/>
              </w:rPr>
              <w:t>21</w:t>
            </w:r>
          </w:p>
        </w:tc>
        <w:tc>
          <w:tcPr>
            <w:tcW w:w="1056" w:type="dxa"/>
          </w:tcPr>
          <w:p w:rsidR="00164F9F" w:rsidRPr="007A5B7E" w:rsidRDefault="00551C77" w:rsidP="00C42B22">
            <w:pPr>
              <w:rPr>
                <w:noProof/>
              </w:rPr>
            </w:pPr>
            <w:r w:rsidRPr="007A5B7E">
              <w:rPr>
                <w:noProof/>
              </w:rPr>
              <w:t>1</w:t>
            </w:r>
            <w:r w:rsidR="00D74191" w:rsidRPr="007A5B7E">
              <w:rPr>
                <w:noProof/>
              </w:rPr>
              <w:t>6</w:t>
            </w:r>
          </w:p>
        </w:tc>
        <w:tc>
          <w:tcPr>
            <w:tcW w:w="1296" w:type="dxa"/>
          </w:tcPr>
          <w:p w:rsidR="00164F9F" w:rsidRPr="007A5B7E" w:rsidRDefault="00164F9F" w:rsidP="00C42B22">
            <w:pPr>
              <w:rPr>
                <w:noProof/>
              </w:rPr>
            </w:pPr>
            <w:r w:rsidRPr="007A5B7E">
              <w:rPr>
                <w:noProof/>
              </w:rPr>
              <w:t>1</w:t>
            </w:r>
            <w:r w:rsidR="00551C77" w:rsidRPr="007A5B7E">
              <w:rPr>
                <w:noProof/>
              </w:rPr>
              <w:t>5</w:t>
            </w:r>
          </w:p>
        </w:tc>
        <w:tc>
          <w:tcPr>
            <w:tcW w:w="1643" w:type="dxa"/>
          </w:tcPr>
          <w:p w:rsidR="00164F9F" w:rsidRPr="007A5B7E" w:rsidRDefault="00D74191" w:rsidP="00C42B22">
            <w:pPr>
              <w:rPr>
                <w:noProof/>
              </w:rPr>
            </w:pPr>
            <w:r w:rsidRPr="007A5B7E">
              <w:rPr>
                <w:noProof/>
              </w:rPr>
              <w:t>1</w:t>
            </w:r>
          </w:p>
        </w:tc>
        <w:tc>
          <w:tcPr>
            <w:tcW w:w="1589" w:type="dxa"/>
          </w:tcPr>
          <w:p w:rsidR="00164F9F" w:rsidRPr="007A5B7E" w:rsidRDefault="00D74191" w:rsidP="009174EC">
            <w:pPr>
              <w:rPr>
                <w:noProof/>
              </w:rPr>
            </w:pPr>
            <w:r w:rsidRPr="007A5B7E">
              <w:rPr>
                <w:noProof/>
              </w:rPr>
              <w:t>93,75</w:t>
            </w:r>
          </w:p>
        </w:tc>
      </w:tr>
      <w:tr w:rsidR="00164F9F" w:rsidRPr="007A5B7E" w:rsidTr="00FB51EB">
        <w:tc>
          <w:tcPr>
            <w:tcW w:w="1176" w:type="dxa"/>
          </w:tcPr>
          <w:p w:rsidR="00164F9F" w:rsidRPr="007A5B7E" w:rsidRDefault="00164F9F" w:rsidP="00C42B22">
            <w:pPr>
              <w:rPr>
                <w:noProof/>
              </w:rPr>
            </w:pPr>
            <w:r w:rsidRPr="007A5B7E">
              <w:rPr>
                <w:noProof/>
              </w:rPr>
              <w:t>XIB</w:t>
            </w:r>
          </w:p>
        </w:tc>
        <w:tc>
          <w:tcPr>
            <w:tcW w:w="2080" w:type="dxa"/>
          </w:tcPr>
          <w:p w:rsidR="00164F9F" w:rsidRPr="007A5B7E" w:rsidRDefault="00551C77" w:rsidP="00C42B22">
            <w:pPr>
              <w:rPr>
                <w:noProof/>
              </w:rPr>
            </w:pPr>
            <w:r w:rsidRPr="007A5B7E">
              <w:rPr>
                <w:noProof/>
              </w:rPr>
              <w:t>2</w:t>
            </w:r>
            <w:r w:rsidR="00D74191" w:rsidRPr="007A5B7E">
              <w:rPr>
                <w:noProof/>
              </w:rPr>
              <w:t>9</w:t>
            </w:r>
          </w:p>
        </w:tc>
        <w:tc>
          <w:tcPr>
            <w:tcW w:w="1056" w:type="dxa"/>
          </w:tcPr>
          <w:p w:rsidR="00164F9F" w:rsidRPr="007A5B7E" w:rsidRDefault="00551C77" w:rsidP="00C42B22">
            <w:pPr>
              <w:rPr>
                <w:noProof/>
              </w:rPr>
            </w:pPr>
            <w:r w:rsidRPr="007A5B7E">
              <w:rPr>
                <w:noProof/>
              </w:rPr>
              <w:t>2</w:t>
            </w:r>
            <w:r w:rsidR="00D74191" w:rsidRPr="007A5B7E">
              <w:rPr>
                <w:noProof/>
              </w:rPr>
              <w:t>5</w:t>
            </w:r>
          </w:p>
        </w:tc>
        <w:tc>
          <w:tcPr>
            <w:tcW w:w="1296" w:type="dxa"/>
          </w:tcPr>
          <w:p w:rsidR="00164F9F" w:rsidRPr="007A5B7E" w:rsidRDefault="00551C77" w:rsidP="00C42B22">
            <w:pPr>
              <w:rPr>
                <w:noProof/>
              </w:rPr>
            </w:pPr>
            <w:r w:rsidRPr="007A5B7E">
              <w:rPr>
                <w:noProof/>
              </w:rPr>
              <w:t>2</w:t>
            </w:r>
            <w:r w:rsidR="00D74191" w:rsidRPr="007A5B7E">
              <w:rPr>
                <w:noProof/>
              </w:rPr>
              <w:t>4</w:t>
            </w:r>
          </w:p>
        </w:tc>
        <w:tc>
          <w:tcPr>
            <w:tcW w:w="1643" w:type="dxa"/>
          </w:tcPr>
          <w:p w:rsidR="00164F9F" w:rsidRPr="007A5B7E" w:rsidRDefault="00D74191" w:rsidP="00C42B22">
            <w:pPr>
              <w:rPr>
                <w:noProof/>
              </w:rPr>
            </w:pPr>
            <w:r w:rsidRPr="007A5B7E">
              <w:rPr>
                <w:noProof/>
              </w:rPr>
              <w:t>0</w:t>
            </w:r>
          </w:p>
        </w:tc>
        <w:tc>
          <w:tcPr>
            <w:tcW w:w="1589" w:type="dxa"/>
          </w:tcPr>
          <w:p w:rsidR="00164F9F" w:rsidRPr="007A5B7E" w:rsidRDefault="00D74191" w:rsidP="009174EC">
            <w:pPr>
              <w:rPr>
                <w:noProof/>
              </w:rPr>
            </w:pPr>
            <w:r w:rsidRPr="007A5B7E">
              <w:rPr>
                <w:noProof/>
              </w:rPr>
              <w:t>96</w:t>
            </w:r>
          </w:p>
        </w:tc>
      </w:tr>
      <w:tr w:rsidR="00164F9F" w:rsidRPr="007A5B7E" w:rsidTr="00FB51EB">
        <w:tc>
          <w:tcPr>
            <w:tcW w:w="1176" w:type="dxa"/>
          </w:tcPr>
          <w:p w:rsidR="00164F9F" w:rsidRPr="007A5B7E" w:rsidRDefault="00164F9F" w:rsidP="00C42B22">
            <w:pPr>
              <w:rPr>
                <w:noProof/>
              </w:rPr>
            </w:pPr>
            <w:r w:rsidRPr="007A5B7E">
              <w:rPr>
                <w:noProof/>
              </w:rPr>
              <w:t>XIIA</w:t>
            </w:r>
          </w:p>
        </w:tc>
        <w:tc>
          <w:tcPr>
            <w:tcW w:w="2080" w:type="dxa"/>
          </w:tcPr>
          <w:p w:rsidR="00164F9F" w:rsidRPr="007A5B7E" w:rsidRDefault="00D74191" w:rsidP="00C42B22">
            <w:pPr>
              <w:rPr>
                <w:noProof/>
              </w:rPr>
            </w:pPr>
            <w:r w:rsidRPr="007A5B7E">
              <w:rPr>
                <w:noProof/>
              </w:rPr>
              <w:t>15</w:t>
            </w:r>
          </w:p>
        </w:tc>
        <w:tc>
          <w:tcPr>
            <w:tcW w:w="1056" w:type="dxa"/>
          </w:tcPr>
          <w:p w:rsidR="00164F9F" w:rsidRPr="007A5B7E" w:rsidRDefault="00FB51EB" w:rsidP="00C42B22">
            <w:pPr>
              <w:rPr>
                <w:noProof/>
              </w:rPr>
            </w:pPr>
            <w:r w:rsidRPr="007A5B7E">
              <w:rPr>
                <w:noProof/>
              </w:rPr>
              <w:t>1</w:t>
            </w:r>
            <w:r w:rsidR="00D74191" w:rsidRPr="007A5B7E">
              <w:rPr>
                <w:noProof/>
              </w:rPr>
              <w:t>4</w:t>
            </w:r>
          </w:p>
        </w:tc>
        <w:tc>
          <w:tcPr>
            <w:tcW w:w="1296" w:type="dxa"/>
          </w:tcPr>
          <w:p w:rsidR="00164F9F" w:rsidRPr="007A5B7E" w:rsidRDefault="00FB51EB" w:rsidP="00C42B22">
            <w:pPr>
              <w:rPr>
                <w:noProof/>
              </w:rPr>
            </w:pPr>
            <w:r w:rsidRPr="007A5B7E">
              <w:rPr>
                <w:noProof/>
              </w:rPr>
              <w:t>1</w:t>
            </w:r>
            <w:r w:rsidR="00D74191" w:rsidRPr="007A5B7E">
              <w:rPr>
                <w:noProof/>
              </w:rPr>
              <w:t>4</w:t>
            </w:r>
          </w:p>
        </w:tc>
        <w:tc>
          <w:tcPr>
            <w:tcW w:w="1643" w:type="dxa"/>
          </w:tcPr>
          <w:p w:rsidR="00164F9F" w:rsidRPr="007A5B7E" w:rsidRDefault="00D74191" w:rsidP="00C42B22">
            <w:pPr>
              <w:rPr>
                <w:noProof/>
              </w:rPr>
            </w:pPr>
            <w:r w:rsidRPr="007A5B7E">
              <w:rPr>
                <w:noProof/>
              </w:rPr>
              <w:t>1</w:t>
            </w:r>
          </w:p>
        </w:tc>
        <w:tc>
          <w:tcPr>
            <w:tcW w:w="1589" w:type="dxa"/>
          </w:tcPr>
          <w:p w:rsidR="00164F9F" w:rsidRPr="007A5B7E" w:rsidRDefault="00FB51EB" w:rsidP="009174EC">
            <w:pPr>
              <w:rPr>
                <w:noProof/>
              </w:rPr>
            </w:pPr>
            <w:r w:rsidRPr="007A5B7E">
              <w:rPr>
                <w:noProof/>
              </w:rPr>
              <w:t>100</w:t>
            </w:r>
          </w:p>
        </w:tc>
      </w:tr>
      <w:tr w:rsidR="00164F9F" w:rsidRPr="007A5B7E" w:rsidTr="00FB51EB">
        <w:tc>
          <w:tcPr>
            <w:tcW w:w="1176" w:type="dxa"/>
          </w:tcPr>
          <w:p w:rsidR="00164F9F" w:rsidRPr="007A5B7E" w:rsidRDefault="00164F9F" w:rsidP="00C42B22">
            <w:pPr>
              <w:rPr>
                <w:noProof/>
              </w:rPr>
            </w:pPr>
            <w:r w:rsidRPr="007A5B7E">
              <w:rPr>
                <w:noProof/>
              </w:rPr>
              <w:t>XIIB</w:t>
            </w:r>
          </w:p>
        </w:tc>
        <w:tc>
          <w:tcPr>
            <w:tcW w:w="2080" w:type="dxa"/>
          </w:tcPr>
          <w:p w:rsidR="00164F9F" w:rsidRPr="007A5B7E" w:rsidRDefault="00D74191" w:rsidP="00C42B22">
            <w:pPr>
              <w:rPr>
                <w:noProof/>
              </w:rPr>
            </w:pPr>
            <w:r w:rsidRPr="007A5B7E">
              <w:rPr>
                <w:noProof/>
              </w:rPr>
              <w:t>21</w:t>
            </w:r>
          </w:p>
        </w:tc>
        <w:tc>
          <w:tcPr>
            <w:tcW w:w="1056" w:type="dxa"/>
          </w:tcPr>
          <w:p w:rsidR="00164F9F" w:rsidRPr="007A5B7E" w:rsidRDefault="00D74191" w:rsidP="00C42B22">
            <w:pPr>
              <w:rPr>
                <w:noProof/>
              </w:rPr>
            </w:pPr>
            <w:r w:rsidRPr="007A5B7E">
              <w:rPr>
                <w:noProof/>
              </w:rPr>
              <w:t>18</w:t>
            </w:r>
          </w:p>
        </w:tc>
        <w:tc>
          <w:tcPr>
            <w:tcW w:w="1296" w:type="dxa"/>
          </w:tcPr>
          <w:p w:rsidR="00164F9F" w:rsidRPr="007A5B7E" w:rsidRDefault="00D74191" w:rsidP="00C42B22">
            <w:pPr>
              <w:rPr>
                <w:noProof/>
              </w:rPr>
            </w:pPr>
            <w:r w:rsidRPr="007A5B7E">
              <w:rPr>
                <w:noProof/>
              </w:rPr>
              <w:t>18</w:t>
            </w:r>
          </w:p>
        </w:tc>
        <w:tc>
          <w:tcPr>
            <w:tcW w:w="1643" w:type="dxa"/>
          </w:tcPr>
          <w:p w:rsidR="00164F9F" w:rsidRPr="007A5B7E" w:rsidRDefault="00D74191" w:rsidP="00C42B22">
            <w:pPr>
              <w:rPr>
                <w:noProof/>
              </w:rPr>
            </w:pPr>
            <w:r w:rsidRPr="007A5B7E">
              <w:rPr>
                <w:noProof/>
              </w:rPr>
              <w:t>1</w:t>
            </w:r>
          </w:p>
        </w:tc>
        <w:tc>
          <w:tcPr>
            <w:tcW w:w="1589" w:type="dxa"/>
          </w:tcPr>
          <w:p w:rsidR="00164F9F" w:rsidRPr="007A5B7E" w:rsidRDefault="00D74191" w:rsidP="009174EC">
            <w:pPr>
              <w:rPr>
                <w:noProof/>
              </w:rPr>
            </w:pPr>
            <w:r w:rsidRPr="007A5B7E">
              <w:rPr>
                <w:noProof/>
              </w:rPr>
              <w:t>100</w:t>
            </w:r>
          </w:p>
        </w:tc>
      </w:tr>
      <w:tr w:rsidR="00164F9F" w:rsidRPr="007A5B7E" w:rsidTr="00FB51EB">
        <w:tc>
          <w:tcPr>
            <w:tcW w:w="1176" w:type="dxa"/>
            <w:shd w:val="clear" w:color="auto" w:fill="95B3D7" w:themeFill="accent1" w:themeFillTint="99"/>
          </w:tcPr>
          <w:p w:rsidR="00164F9F" w:rsidRPr="007A5B7E" w:rsidRDefault="00164F9F" w:rsidP="00C42B22">
            <w:pPr>
              <w:rPr>
                <w:noProof/>
              </w:rPr>
            </w:pPr>
            <w:r w:rsidRPr="007A5B7E">
              <w:rPr>
                <w:noProof/>
              </w:rPr>
              <w:t>TOTAL</w:t>
            </w:r>
          </w:p>
        </w:tc>
        <w:tc>
          <w:tcPr>
            <w:tcW w:w="2080" w:type="dxa"/>
            <w:shd w:val="clear" w:color="auto" w:fill="95B3D7" w:themeFill="accent1" w:themeFillTint="99"/>
          </w:tcPr>
          <w:p w:rsidR="00164F9F" w:rsidRPr="007A5B7E" w:rsidRDefault="00A00365" w:rsidP="00C42B22">
            <w:pPr>
              <w:rPr>
                <w:noProof/>
              </w:rPr>
            </w:pPr>
            <w:r w:rsidRPr="007A5B7E">
              <w:rPr>
                <w:noProof/>
              </w:rPr>
              <w:t>86</w:t>
            </w:r>
          </w:p>
        </w:tc>
        <w:tc>
          <w:tcPr>
            <w:tcW w:w="1056" w:type="dxa"/>
            <w:shd w:val="clear" w:color="auto" w:fill="95B3D7" w:themeFill="accent1" w:themeFillTint="99"/>
          </w:tcPr>
          <w:p w:rsidR="00164F9F" w:rsidRPr="007A5B7E" w:rsidRDefault="00A00365" w:rsidP="00C42B22">
            <w:pPr>
              <w:rPr>
                <w:noProof/>
              </w:rPr>
            </w:pPr>
            <w:r w:rsidRPr="007A5B7E">
              <w:rPr>
                <w:noProof/>
              </w:rPr>
              <w:t>7</w:t>
            </w:r>
            <w:r w:rsidR="00FB51EB" w:rsidRPr="007A5B7E">
              <w:rPr>
                <w:noProof/>
              </w:rPr>
              <w:t>3</w:t>
            </w:r>
          </w:p>
        </w:tc>
        <w:tc>
          <w:tcPr>
            <w:tcW w:w="1296" w:type="dxa"/>
            <w:shd w:val="clear" w:color="auto" w:fill="95B3D7" w:themeFill="accent1" w:themeFillTint="99"/>
          </w:tcPr>
          <w:p w:rsidR="00164F9F" w:rsidRPr="007A5B7E" w:rsidRDefault="00A00365" w:rsidP="00C42B22">
            <w:pPr>
              <w:rPr>
                <w:noProof/>
              </w:rPr>
            </w:pPr>
            <w:r w:rsidRPr="007A5B7E">
              <w:rPr>
                <w:noProof/>
              </w:rPr>
              <w:t>71</w:t>
            </w:r>
          </w:p>
        </w:tc>
        <w:tc>
          <w:tcPr>
            <w:tcW w:w="1643" w:type="dxa"/>
            <w:shd w:val="clear" w:color="auto" w:fill="95B3D7" w:themeFill="accent1" w:themeFillTint="99"/>
          </w:tcPr>
          <w:p w:rsidR="00164F9F" w:rsidRPr="007A5B7E" w:rsidRDefault="00A00365" w:rsidP="00C42B22">
            <w:pPr>
              <w:rPr>
                <w:noProof/>
              </w:rPr>
            </w:pPr>
            <w:r w:rsidRPr="007A5B7E">
              <w:rPr>
                <w:noProof/>
              </w:rPr>
              <w:t>3</w:t>
            </w:r>
          </w:p>
        </w:tc>
        <w:tc>
          <w:tcPr>
            <w:tcW w:w="1589" w:type="dxa"/>
            <w:shd w:val="clear" w:color="auto" w:fill="95B3D7" w:themeFill="accent1" w:themeFillTint="99"/>
          </w:tcPr>
          <w:p w:rsidR="00164F9F" w:rsidRPr="007A5B7E" w:rsidRDefault="00A00365" w:rsidP="00C42B22">
            <w:pPr>
              <w:rPr>
                <w:noProof/>
              </w:rPr>
            </w:pPr>
            <w:r w:rsidRPr="007A5B7E">
              <w:rPr>
                <w:noProof/>
              </w:rPr>
              <w:t>97</w:t>
            </w:r>
            <w:r w:rsidR="00FB51EB" w:rsidRPr="007A5B7E">
              <w:rPr>
                <w:noProof/>
              </w:rPr>
              <w:t>,</w:t>
            </w:r>
            <w:r w:rsidRPr="007A5B7E">
              <w:rPr>
                <w:noProof/>
              </w:rPr>
              <w:t>26</w:t>
            </w:r>
          </w:p>
        </w:tc>
      </w:tr>
    </w:tbl>
    <w:p w:rsidR="00562C40" w:rsidRPr="007A5B7E" w:rsidRDefault="00562C40" w:rsidP="002C4CEE">
      <w:pPr>
        <w:rPr>
          <w:noProof/>
        </w:rPr>
      </w:pPr>
    </w:p>
    <w:p w:rsidR="00562C40" w:rsidRPr="007A5B7E" w:rsidRDefault="00562C40" w:rsidP="002C4CEE">
      <w:pPr>
        <w:rPr>
          <w:b/>
          <w:noProof/>
        </w:rPr>
      </w:pPr>
    </w:p>
    <w:p w:rsidR="005B7346" w:rsidRPr="007A5B7E" w:rsidRDefault="007A4FBD" w:rsidP="002C4CEE">
      <w:pPr>
        <w:rPr>
          <w:b/>
          <w:noProof/>
        </w:rPr>
      </w:pPr>
      <w:r w:rsidRPr="007A5B7E">
        <w:rPr>
          <w:b/>
          <w:noProof/>
        </w:rPr>
        <w:t>Învățămâ</w:t>
      </w:r>
      <w:r w:rsidR="00EE0622" w:rsidRPr="007A5B7E">
        <w:rPr>
          <w:b/>
          <w:noProof/>
        </w:rPr>
        <w:t>nt profesional</w:t>
      </w:r>
    </w:p>
    <w:p w:rsidR="00EE0622" w:rsidRPr="007A5B7E" w:rsidRDefault="00EE0622" w:rsidP="002C4CEE">
      <w:pPr>
        <w:rPr>
          <w:b/>
          <w:noProof/>
        </w:rPr>
      </w:pPr>
    </w:p>
    <w:tbl>
      <w:tblPr>
        <w:tblStyle w:val="TableGrid"/>
        <w:tblW w:w="0" w:type="auto"/>
        <w:tblLayout w:type="fixed"/>
        <w:tblLook w:val="04A0"/>
      </w:tblPr>
      <w:tblGrid>
        <w:gridCol w:w="1242"/>
        <w:gridCol w:w="1985"/>
        <w:gridCol w:w="2410"/>
        <w:gridCol w:w="1559"/>
        <w:gridCol w:w="1701"/>
      </w:tblGrid>
      <w:tr w:rsidR="00EE0622" w:rsidRPr="007A5B7E" w:rsidTr="00A91439">
        <w:tc>
          <w:tcPr>
            <w:tcW w:w="1242" w:type="dxa"/>
            <w:shd w:val="clear" w:color="auto" w:fill="548DD4" w:themeFill="text2" w:themeFillTint="99"/>
          </w:tcPr>
          <w:p w:rsidR="00EE0622" w:rsidRPr="007A5B7E" w:rsidRDefault="006D7921" w:rsidP="00C42B22">
            <w:pPr>
              <w:rPr>
                <w:b/>
                <w:noProof/>
              </w:rPr>
            </w:pPr>
            <w:r w:rsidRPr="007A5B7E">
              <w:rPr>
                <w:b/>
                <w:noProof/>
              </w:rPr>
              <w:t>C</w:t>
            </w:r>
            <w:r w:rsidR="00EE0622" w:rsidRPr="007A5B7E">
              <w:rPr>
                <w:b/>
                <w:noProof/>
              </w:rPr>
              <w:t>lasa</w:t>
            </w:r>
          </w:p>
        </w:tc>
        <w:tc>
          <w:tcPr>
            <w:tcW w:w="1985" w:type="dxa"/>
            <w:shd w:val="clear" w:color="auto" w:fill="548DD4" w:themeFill="text2" w:themeFillTint="99"/>
          </w:tcPr>
          <w:p w:rsidR="00EE0622" w:rsidRPr="007A5B7E" w:rsidRDefault="00A91439" w:rsidP="00C42B22">
            <w:pPr>
              <w:jc w:val="center"/>
              <w:rPr>
                <w:b/>
                <w:noProof/>
              </w:rPr>
            </w:pPr>
            <w:r w:rsidRPr="007A5B7E">
              <w:rPr>
                <w:b/>
                <w:noProof/>
              </w:rPr>
              <w:t>Î</w:t>
            </w:r>
            <w:r w:rsidR="00EE0622" w:rsidRPr="007A5B7E">
              <w:rPr>
                <w:b/>
                <w:noProof/>
              </w:rPr>
              <w:t>nscriși</w:t>
            </w:r>
            <w:r w:rsidR="00E0516E" w:rsidRPr="007A5B7E">
              <w:rPr>
                <w:b/>
                <w:noProof/>
              </w:rPr>
              <w:t xml:space="preserve"> la începutul anului școlar 2021</w:t>
            </w:r>
            <w:r w:rsidRPr="007A5B7E">
              <w:rPr>
                <w:b/>
                <w:noProof/>
              </w:rPr>
              <w:t>-202</w:t>
            </w:r>
            <w:r w:rsidR="00E0516E" w:rsidRPr="007A5B7E">
              <w:rPr>
                <w:b/>
                <w:noProof/>
              </w:rPr>
              <w:t>2</w:t>
            </w:r>
          </w:p>
        </w:tc>
        <w:tc>
          <w:tcPr>
            <w:tcW w:w="2410" w:type="dxa"/>
            <w:shd w:val="clear" w:color="auto" w:fill="548DD4" w:themeFill="text2" w:themeFillTint="99"/>
          </w:tcPr>
          <w:p w:rsidR="00EE0622" w:rsidRPr="007A5B7E" w:rsidRDefault="00A91439" w:rsidP="00C42B22">
            <w:pPr>
              <w:jc w:val="center"/>
              <w:rPr>
                <w:b/>
                <w:noProof/>
              </w:rPr>
            </w:pPr>
            <w:r w:rsidRPr="007A5B7E">
              <w:rPr>
                <w:b/>
                <w:noProof/>
              </w:rPr>
              <w:t>Rămași la</w:t>
            </w:r>
            <w:r w:rsidRPr="007A5B7E">
              <w:rPr>
                <w:noProof/>
              </w:rPr>
              <w:t xml:space="preserve"> </w:t>
            </w:r>
            <w:r w:rsidRPr="007A5B7E">
              <w:rPr>
                <w:b/>
                <w:noProof/>
              </w:rPr>
              <w:t>sfârșitul anului școlar</w:t>
            </w:r>
          </w:p>
        </w:tc>
        <w:tc>
          <w:tcPr>
            <w:tcW w:w="1559" w:type="dxa"/>
            <w:shd w:val="clear" w:color="auto" w:fill="548DD4" w:themeFill="text2" w:themeFillTint="99"/>
          </w:tcPr>
          <w:p w:rsidR="00EE0622" w:rsidRPr="007A5B7E" w:rsidRDefault="00A91439" w:rsidP="00C42B22">
            <w:pPr>
              <w:jc w:val="center"/>
              <w:rPr>
                <w:b/>
                <w:noProof/>
              </w:rPr>
            </w:pPr>
            <w:r w:rsidRPr="007A5B7E">
              <w:rPr>
                <w:b/>
                <w:noProof/>
              </w:rPr>
              <w:t>Promo</w:t>
            </w:r>
            <w:r w:rsidR="00EE0622" w:rsidRPr="007A5B7E">
              <w:rPr>
                <w:b/>
                <w:noProof/>
              </w:rPr>
              <w:t>vați</w:t>
            </w:r>
          </w:p>
        </w:tc>
        <w:tc>
          <w:tcPr>
            <w:tcW w:w="1701" w:type="dxa"/>
            <w:shd w:val="clear" w:color="auto" w:fill="548DD4" w:themeFill="text2" w:themeFillTint="99"/>
          </w:tcPr>
          <w:p w:rsidR="00EE0622" w:rsidRPr="007A5B7E" w:rsidRDefault="00EE0622" w:rsidP="00C42B22">
            <w:pPr>
              <w:jc w:val="center"/>
              <w:rPr>
                <w:b/>
                <w:noProof/>
              </w:rPr>
            </w:pPr>
            <w:r w:rsidRPr="007A5B7E">
              <w:rPr>
                <w:b/>
                <w:noProof/>
              </w:rPr>
              <w:t>Rata de promovare</w:t>
            </w:r>
          </w:p>
        </w:tc>
      </w:tr>
      <w:tr w:rsidR="00EE0622" w:rsidRPr="007A5B7E" w:rsidTr="00A91439">
        <w:tc>
          <w:tcPr>
            <w:tcW w:w="1242" w:type="dxa"/>
          </w:tcPr>
          <w:p w:rsidR="00EE0622" w:rsidRPr="007A5B7E" w:rsidRDefault="00D74191" w:rsidP="00C42B22">
            <w:pPr>
              <w:rPr>
                <w:noProof/>
              </w:rPr>
            </w:pPr>
            <w:r w:rsidRPr="007A5B7E">
              <w:rPr>
                <w:noProof/>
              </w:rPr>
              <w:t>IXB</w:t>
            </w:r>
          </w:p>
        </w:tc>
        <w:tc>
          <w:tcPr>
            <w:tcW w:w="1985" w:type="dxa"/>
          </w:tcPr>
          <w:p w:rsidR="00EE0622" w:rsidRPr="007A5B7E" w:rsidRDefault="00A91439" w:rsidP="00C42B22">
            <w:pPr>
              <w:rPr>
                <w:noProof/>
              </w:rPr>
            </w:pPr>
            <w:r w:rsidRPr="007A5B7E">
              <w:rPr>
                <w:noProof/>
              </w:rPr>
              <w:t>2</w:t>
            </w:r>
            <w:r w:rsidR="00055588" w:rsidRPr="007A5B7E">
              <w:rPr>
                <w:noProof/>
              </w:rPr>
              <w:t>6</w:t>
            </w:r>
          </w:p>
        </w:tc>
        <w:tc>
          <w:tcPr>
            <w:tcW w:w="2410" w:type="dxa"/>
          </w:tcPr>
          <w:p w:rsidR="00EE0622" w:rsidRPr="007A5B7E" w:rsidRDefault="00055588" w:rsidP="00C42B22">
            <w:pPr>
              <w:rPr>
                <w:noProof/>
              </w:rPr>
            </w:pPr>
            <w:r w:rsidRPr="007A5B7E">
              <w:rPr>
                <w:noProof/>
              </w:rPr>
              <w:t>18</w:t>
            </w:r>
          </w:p>
        </w:tc>
        <w:tc>
          <w:tcPr>
            <w:tcW w:w="1559" w:type="dxa"/>
          </w:tcPr>
          <w:p w:rsidR="00EE0622" w:rsidRPr="007A5B7E" w:rsidRDefault="00055588" w:rsidP="00C42B22">
            <w:pPr>
              <w:rPr>
                <w:noProof/>
              </w:rPr>
            </w:pPr>
            <w:r w:rsidRPr="007A5B7E">
              <w:rPr>
                <w:noProof/>
              </w:rPr>
              <w:t>7</w:t>
            </w:r>
          </w:p>
        </w:tc>
        <w:tc>
          <w:tcPr>
            <w:tcW w:w="1701" w:type="dxa"/>
          </w:tcPr>
          <w:p w:rsidR="00EE0622" w:rsidRPr="007A5B7E" w:rsidRDefault="00055588" w:rsidP="00C42B22">
            <w:pPr>
              <w:rPr>
                <w:noProof/>
              </w:rPr>
            </w:pPr>
            <w:r w:rsidRPr="007A5B7E">
              <w:rPr>
                <w:noProof/>
              </w:rPr>
              <w:t>38,88</w:t>
            </w:r>
          </w:p>
        </w:tc>
      </w:tr>
      <w:tr w:rsidR="00EE0622" w:rsidRPr="007A5B7E" w:rsidTr="00A91439">
        <w:tc>
          <w:tcPr>
            <w:tcW w:w="1242" w:type="dxa"/>
          </w:tcPr>
          <w:p w:rsidR="00EE0622" w:rsidRPr="007A5B7E" w:rsidRDefault="00D74191" w:rsidP="00C42B22">
            <w:pPr>
              <w:rPr>
                <w:noProof/>
              </w:rPr>
            </w:pPr>
            <w:r w:rsidRPr="007A5B7E">
              <w:rPr>
                <w:noProof/>
              </w:rPr>
              <w:t>IXC</w:t>
            </w:r>
          </w:p>
        </w:tc>
        <w:tc>
          <w:tcPr>
            <w:tcW w:w="1985" w:type="dxa"/>
          </w:tcPr>
          <w:p w:rsidR="00EE0622" w:rsidRPr="007A5B7E" w:rsidRDefault="00EE0622" w:rsidP="00C42B22">
            <w:pPr>
              <w:rPr>
                <w:noProof/>
              </w:rPr>
            </w:pPr>
            <w:r w:rsidRPr="007A5B7E">
              <w:rPr>
                <w:noProof/>
              </w:rPr>
              <w:t>2</w:t>
            </w:r>
            <w:r w:rsidR="001E4A9E" w:rsidRPr="007A5B7E">
              <w:rPr>
                <w:noProof/>
              </w:rPr>
              <w:t>9</w:t>
            </w:r>
          </w:p>
        </w:tc>
        <w:tc>
          <w:tcPr>
            <w:tcW w:w="2410" w:type="dxa"/>
          </w:tcPr>
          <w:p w:rsidR="00EE0622" w:rsidRPr="007A5B7E" w:rsidRDefault="001E4A9E" w:rsidP="00C42B22">
            <w:pPr>
              <w:rPr>
                <w:noProof/>
              </w:rPr>
            </w:pPr>
            <w:r w:rsidRPr="007A5B7E">
              <w:rPr>
                <w:noProof/>
              </w:rPr>
              <w:t>2</w:t>
            </w:r>
            <w:r w:rsidR="00055588" w:rsidRPr="007A5B7E">
              <w:rPr>
                <w:noProof/>
              </w:rPr>
              <w:t>3</w:t>
            </w:r>
          </w:p>
        </w:tc>
        <w:tc>
          <w:tcPr>
            <w:tcW w:w="1559" w:type="dxa"/>
          </w:tcPr>
          <w:p w:rsidR="00EE0622" w:rsidRPr="007A5B7E" w:rsidRDefault="00055588" w:rsidP="00C42B22">
            <w:pPr>
              <w:rPr>
                <w:noProof/>
              </w:rPr>
            </w:pPr>
            <w:r w:rsidRPr="007A5B7E">
              <w:rPr>
                <w:noProof/>
              </w:rPr>
              <w:t>19</w:t>
            </w:r>
          </w:p>
        </w:tc>
        <w:tc>
          <w:tcPr>
            <w:tcW w:w="1701" w:type="dxa"/>
          </w:tcPr>
          <w:p w:rsidR="00EE0622" w:rsidRPr="007A5B7E" w:rsidRDefault="00055588" w:rsidP="00C42B22">
            <w:pPr>
              <w:rPr>
                <w:noProof/>
              </w:rPr>
            </w:pPr>
            <w:r w:rsidRPr="007A5B7E">
              <w:rPr>
                <w:noProof/>
              </w:rPr>
              <w:t>82</w:t>
            </w:r>
            <w:r w:rsidR="001E4A9E" w:rsidRPr="007A5B7E">
              <w:rPr>
                <w:noProof/>
              </w:rPr>
              <w:t>,</w:t>
            </w:r>
            <w:r w:rsidRPr="007A5B7E">
              <w:rPr>
                <w:noProof/>
              </w:rPr>
              <w:t>60</w:t>
            </w:r>
          </w:p>
        </w:tc>
      </w:tr>
      <w:tr w:rsidR="00EE0622" w:rsidRPr="007A5B7E" w:rsidTr="00A91439">
        <w:tc>
          <w:tcPr>
            <w:tcW w:w="1242" w:type="dxa"/>
          </w:tcPr>
          <w:p w:rsidR="00EE0622" w:rsidRPr="007A5B7E" w:rsidRDefault="00EE0622" w:rsidP="00C42B22">
            <w:pPr>
              <w:rPr>
                <w:noProof/>
              </w:rPr>
            </w:pPr>
            <w:r w:rsidRPr="007A5B7E">
              <w:rPr>
                <w:noProof/>
              </w:rPr>
              <w:t>XC</w:t>
            </w:r>
          </w:p>
        </w:tc>
        <w:tc>
          <w:tcPr>
            <w:tcW w:w="1985" w:type="dxa"/>
          </w:tcPr>
          <w:p w:rsidR="00EE0622" w:rsidRPr="007A5B7E" w:rsidRDefault="00055588" w:rsidP="00C42B22">
            <w:pPr>
              <w:rPr>
                <w:noProof/>
              </w:rPr>
            </w:pPr>
            <w:r w:rsidRPr="007A5B7E">
              <w:rPr>
                <w:noProof/>
              </w:rPr>
              <w:t>18</w:t>
            </w:r>
          </w:p>
        </w:tc>
        <w:tc>
          <w:tcPr>
            <w:tcW w:w="2410" w:type="dxa"/>
          </w:tcPr>
          <w:p w:rsidR="00EE0622" w:rsidRPr="007A5B7E" w:rsidRDefault="00EE0622" w:rsidP="00C42B22">
            <w:pPr>
              <w:rPr>
                <w:noProof/>
              </w:rPr>
            </w:pPr>
            <w:r w:rsidRPr="007A5B7E">
              <w:rPr>
                <w:noProof/>
              </w:rPr>
              <w:t>1</w:t>
            </w:r>
            <w:r w:rsidR="0081600C" w:rsidRPr="007A5B7E">
              <w:rPr>
                <w:noProof/>
              </w:rPr>
              <w:t>6</w:t>
            </w:r>
          </w:p>
        </w:tc>
        <w:tc>
          <w:tcPr>
            <w:tcW w:w="1559" w:type="dxa"/>
          </w:tcPr>
          <w:p w:rsidR="00EE0622" w:rsidRPr="007A5B7E" w:rsidRDefault="00EE0622" w:rsidP="00C42B22">
            <w:pPr>
              <w:rPr>
                <w:noProof/>
              </w:rPr>
            </w:pPr>
            <w:r w:rsidRPr="007A5B7E">
              <w:rPr>
                <w:noProof/>
              </w:rPr>
              <w:t>1</w:t>
            </w:r>
            <w:r w:rsidR="0081600C" w:rsidRPr="007A5B7E">
              <w:rPr>
                <w:noProof/>
              </w:rPr>
              <w:t>3</w:t>
            </w:r>
          </w:p>
        </w:tc>
        <w:tc>
          <w:tcPr>
            <w:tcW w:w="1701" w:type="dxa"/>
          </w:tcPr>
          <w:p w:rsidR="00EE0622" w:rsidRPr="007A5B7E" w:rsidRDefault="0081600C" w:rsidP="00C42B22">
            <w:pPr>
              <w:rPr>
                <w:noProof/>
              </w:rPr>
            </w:pPr>
            <w:r w:rsidRPr="007A5B7E">
              <w:rPr>
                <w:noProof/>
              </w:rPr>
              <w:t>81</w:t>
            </w:r>
            <w:r w:rsidR="001E4A9E" w:rsidRPr="007A5B7E">
              <w:rPr>
                <w:noProof/>
              </w:rPr>
              <w:t>,</w:t>
            </w:r>
            <w:r w:rsidRPr="007A5B7E">
              <w:rPr>
                <w:noProof/>
              </w:rPr>
              <w:t>25</w:t>
            </w:r>
          </w:p>
        </w:tc>
      </w:tr>
      <w:tr w:rsidR="00EE0622" w:rsidRPr="007A5B7E" w:rsidTr="00A91439">
        <w:tc>
          <w:tcPr>
            <w:tcW w:w="1242" w:type="dxa"/>
          </w:tcPr>
          <w:p w:rsidR="00EE0622" w:rsidRPr="007A5B7E" w:rsidRDefault="00EE0622" w:rsidP="00C42B22">
            <w:pPr>
              <w:rPr>
                <w:noProof/>
              </w:rPr>
            </w:pPr>
            <w:r w:rsidRPr="007A5B7E">
              <w:rPr>
                <w:noProof/>
              </w:rPr>
              <w:t>XD</w:t>
            </w:r>
          </w:p>
        </w:tc>
        <w:tc>
          <w:tcPr>
            <w:tcW w:w="1985" w:type="dxa"/>
          </w:tcPr>
          <w:p w:rsidR="00EE0622" w:rsidRPr="007A5B7E" w:rsidRDefault="00EE0622" w:rsidP="00C42B22">
            <w:pPr>
              <w:rPr>
                <w:noProof/>
              </w:rPr>
            </w:pPr>
            <w:r w:rsidRPr="007A5B7E">
              <w:rPr>
                <w:noProof/>
              </w:rPr>
              <w:t>2</w:t>
            </w:r>
            <w:r w:rsidR="0081600C" w:rsidRPr="007A5B7E">
              <w:rPr>
                <w:noProof/>
              </w:rPr>
              <w:t>4</w:t>
            </w:r>
          </w:p>
        </w:tc>
        <w:tc>
          <w:tcPr>
            <w:tcW w:w="2410" w:type="dxa"/>
          </w:tcPr>
          <w:p w:rsidR="00EE0622" w:rsidRPr="007A5B7E" w:rsidRDefault="00EE0622" w:rsidP="00C42B22">
            <w:pPr>
              <w:rPr>
                <w:noProof/>
              </w:rPr>
            </w:pPr>
            <w:r w:rsidRPr="007A5B7E">
              <w:rPr>
                <w:noProof/>
              </w:rPr>
              <w:t>2</w:t>
            </w:r>
            <w:r w:rsidR="0081600C" w:rsidRPr="007A5B7E">
              <w:rPr>
                <w:noProof/>
              </w:rPr>
              <w:t>3</w:t>
            </w:r>
          </w:p>
        </w:tc>
        <w:tc>
          <w:tcPr>
            <w:tcW w:w="1559" w:type="dxa"/>
          </w:tcPr>
          <w:p w:rsidR="00EE0622" w:rsidRPr="007A5B7E" w:rsidRDefault="00044348" w:rsidP="00C42B22">
            <w:pPr>
              <w:rPr>
                <w:noProof/>
              </w:rPr>
            </w:pPr>
            <w:r w:rsidRPr="007A5B7E">
              <w:rPr>
                <w:noProof/>
              </w:rPr>
              <w:t>2</w:t>
            </w:r>
            <w:r w:rsidR="0081600C" w:rsidRPr="007A5B7E">
              <w:rPr>
                <w:noProof/>
              </w:rPr>
              <w:t>1</w:t>
            </w:r>
          </w:p>
        </w:tc>
        <w:tc>
          <w:tcPr>
            <w:tcW w:w="1701" w:type="dxa"/>
          </w:tcPr>
          <w:p w:rsidR="00EE0622" w:rsidRPr="007A5B7E" w:rsidRDefault="0081600C" w:rsidP="00C42B22">
            <w:pPr>
              <w:rPr>
                <w:noProof/>
              </w:rPr>
            </w:pPr>
            <w:r w:rsidRPr="007A5B7E">
              <w:rPr>
                <w:noProof/>
              </w:rPr>
              <w:t>91,30</w:t>
            </w:r>
          </w:p>
        </w:tc>
      </w:tr>
      <w:tr w:rsidR="00EE0622" w:rsidRPr="007A5B7E" w:rsidTr="00A91439">
        <w:tc>
          <w:tcPr>
            <w:tcW w:w="1242" w:type="dxa"/>
          </w:tcPr>
          <w:p w:rsidR="00EE0622" w:rsidRPr="007A5B7E" w:rsidRDefault="00EE0622" w:rsidP="00C42B22">
            <w:pPr>
              <w:rPr>
                <w:noProof/>
              </w:rPr>
            </w:pPr>
            <w:r w:rsidRPr="007A5B7E">
              <w:rPr>
                <w:noProof/>
              </w:rPr>
              <w:t>XIC</w:t>
            </w:r>
          </w:p>
        </w:tc>
        <w:tc>
          <w:tcPr>
            <w:tcW w:w="1985" w:type="dxa"/>
          </w:tcPr>
          <w:p w:rsidR="00EE0622" w:rsidRPr="007A5B7E" w:rsidRDefault="0081600C" w:rsidP="00C42B22">
            <w:pPr>
              <w:rPr>
                <w:noProof/>
              </w:rPr>
            </w:pPr>
            <w:r w:rsidRPr="007A5B7E">
              <w:rPr>
                <w:noProof/>
              </w:rPr>
              <w:t>19</w:t>
            </w:r>
          </w:p>
        </w:tc>
        <w:tc>
          <w:tcPr>
            <w:tcW w:w="2410" w:type="dxa"/>
          </w:tcPr>
          <w:p w:rsidR="00EE0622" w:rsidRPr="007A5B7E" w:rsidRDefault="0081600C" w:rsidP="00C42B22">
            <w:pPr>
              <w:rPr>
                <w:noProof/>
              </w:rPr>
            </w:pPr>
            <w:r w:rsidRPr="007A5B7E">
              <w:rPr>
                <w:noProof/>
              </w:rPr>
              <w:t>17</w:t>
            </w:r>
          </w:p>
        </w:tc>
        <w:tc>
          <w:tcPr>
            <w:tcW w:w="1559" w:type="dxa"/>
          </w:tcPr>
          <w:p w:rsidR="00EE0622" w:rsidRPr="007A5B7E" w:rsidRDefault="00044348" w:rsidP="00C42B22">
            <w:pPr>
              <w:rPr>
                <w:noProof/>
              </w:rPr>
            </w:pPr>
            <w:r w:rsidRPr="007A5B7E">
              <w:rPr>
                <w:noProof/>
              </w:rPr>
              <w:t>1</w:t>
            </w:r>
            <w:r w:rsidR="0081600C" w:rsidRPr="007A5B7E">
              <w:rPr>
                <w:noProof/>
              </w:rPr>
              <w:t>3</w:t>
            </w:r>
          </w:p>
        </w:tc>
        <w:tc>
          <w:tcPr>
            <w:tcW w:w="1701" w:type="dxa"/>
          </w:tcPr>
          <w:p w:rsidR="00EE0622" w:rsidRPr="007A5B7E" w:rsidRDefault="0081600C" w:rsidP="00C42B22">
            <w:pPr>
              <w:rPr>
                <w:noProof/>
              </w:rPr>
            </w:pPr>
            <w:r w:rsidRPr="007A5B7E">
              <w:rPr>
                <w:noProof/>
              </w:rPr>
              <w:t>76,47</w:t>
            </w:r>
          </w:p>
        </w:tc>
      </w:tr>
      <w:tr w:rsidR="00EE0622" w:rsidRPr="007A5B7E" w:rsidTr="00A91439">
        <w:tc>
          <w:tcPr>
            <w:tcW w:w="1242" w:type="dxa"/>
          </w:tcPr>
          <w:p w:rsidR="00EE0622" w:rsidRPr="007A5B7E" w:rsidRDefault="00EE0622" w:rsidP="00C42B22">
            <w:pPr>
              <w:rPr>
                <w:noProof/>
              </w:rPr>
            </w:pPr>
            <w:r w:rsidRPr="007A5B7E">
              <w:rPr>
                <w:noProof/>
              </w:rPr>
              <w:t>XID</w:t>
            </w:r>
          </w:p>
        </w:tc>
        <w:tc>
          <w:tcPr>
            <w:tcW w:w="1985" w:type="dxa"/>
          </w:tcPr>
          <w:p w:rsidR="00EE0622" w:rsidRPr="007A5B7E" w:rsidRDefault="00044348" w:rsidP="00C42B22">
            <w:pPr>
              <w:rPr>
                <w:noProof/>
              </w:rPr>
            </w:pPr>
            <w:r w:rsidRPr="007A5B7E">
              <w:rPr>
                <w:noProof/>
              </w:rPr>
              <w:t>2</w:t>
            </w:r>
            <w:r w:rsidR="0081600C" w:rsidRPr="007A5B7E">
              <w:rPr>
                <w:noProof/>
              </w:rPr>
              <w:t>6</w:t>
            </w:r>
          </w:p>
        </w:tc>
        <w:tc>
          <w:tcPr>
            <w:tcW w:w="2410" w:type="dxa"/>
          </w:tcPr>
          <w:p w:rsidR="00EE0622" w:rsidRPr="007A5B7E" w:rsidRDefault="00044348" w:rsidP="00C42B22">
            <w:pPr>
              <w:rPr>
                <w:noProof/>
              </w:rPr>
            </w:pPr>
            <w:r w:rsidRPr="007A5B7E">
              <w:rPr>
                <w:noProof/>
              </w:rPr>
              <w:t>2</w:t>
            </w:r>
            <w:r w:rsidR="0081600C" w:rsidRPr="007A5B7E">
              <w:rPr>
                <w:noProof/>
              </w:rPr>
              <w:t>6</w:t>
            </w:r>
          </w:p>
        </w:tc>
        <w:tc>
          <w:tcPr>
            <w:tcW w:w="1559" w:type="dxa"/>
          </w:tcPr>
          <w:p w:rsidR="00EE0622" w:rsidRPr="007A5B7E" w:rsidRDefault="00044348" w:rsidP="00C42B22">
            <w:pPr>
              <w:rPr>
                <w:noProof/>
              </w:rPr>
            </w:pPr>
            <w:r w:rsidRPr="007A5B7E">
              <w:rPr>
                <w:noProof/>
              </w:rPr>
              <w:t>23</w:t>
            </w:r>
          </w:p>
        </w:tc>
        <w:tc>
          <w:tcPr>
            <w:tcW w:w="1701" w:type="dxa"/>
          </w:tcPr>
          <w:p w:rsidR="00EE0622" w:rsidRPr="007A5B7E" w:rsidRDefault="0081600C" w:rsidP="00C42B22">
            <w:pPr>
              <w:rPr>
                <w:noProof/>
              </w:rPr>
            </w:pPr>
            <w:r w:rsidRPr="007A5B7E">
              <w:rPr>
                <w:noProof/>
              </w:rPr>
              <w:t>88,46</w:t>
            </w:r>
          </w:p>
        </w:tc>
      </w:tr>
      <w:tr w:rsidR="00044348" w:rsidRPr="007A5B7E" w:rsidTr="00C328A9">
        <w:tc>
          <w:tcPr>
            <w:tcW w:w="1242" w:type="dxa"/>
            <w:shd w:val="clear" w:color="auto" w:fill="95B3D7" w:themeFill="accent1" w:themeFillTint="99"/>
          </w:tcPr>
          <w:p w:rsidR="00044348" w:rsidRPr="007A5B7E" w:rsidRDefault="00044348" w:rsidP="00E6298F">
            <w:pPr>
              <w:rPr>
                <w:noProof/>
              </w:rPr>
            </w:pPr>
            <w:r w:rsidRPr="007A5B7E">
              <w:rPr>
                <w:noProof/>
              </w:rPr>
              <w:t>TOTAL</w:t>
            </w:r>
          </w:p>
        </w:tc>
        <w:tc>
          <w:tcPr>
            <w:tcW w:w="1985" w:type="dxa"/>
            <w:shd w:val="clear" w:color="auto" w:fill="95B3D7" w:themeFill="accent1" w:themeFillTint="99"/>
          </w:tcPr>
          <w:p w:rsidR="00044348" w:rsidRPr="007A5B7E" w:rsidRDefault="00044348" w:rsidP="00E6298F">
            <w:pPr>
              <w:rPr>
                <w:noProof/>
              </w:rPr>
            </w:pPr>
            <w:r w:rsidRPr="007A5B7E">
              <w:rPr>
                <w:noProof/>
              </w:rPr>
              <w:t>1</w:t>
            </w:r>
            <w:r w:rsidR="0081600C" w:rsidRPr="007A5B7E">
              <w:rPr>
                <w:noProof/>
              </w:rPr>
              <w:t>42</w:t>
            </w:r>
          </w:p>
        </w:tc>
        <w:tc>
          <w:tcPr>
            <w:tcW w:w="2410" w:type="dxa"/>
            <w:shd w:val="clear" w:color="auto" w:fill="95B3D7" w:themeFill="accent1" w:themeFillTint="99"/>
          </w:tcPr>
          <w:p w:rsidR="00044348" w:rsidRPr="007A5B7E" w:rsidRDefault="00C328A9" w:rsidP="00E6298F">
            <w:pPr>
              <w:rPr>
                <w:noProof/>
              </w:rPr>
            </w:pPr>
            <w:r w:rsidRPr="007A5B7E">
              <w:rPr>
                <w:noProof/>
              </w:rPr>
              <w:t>1</w:t>
            </w:r>
            <w:r w:rsidR="0081600C" w:rsidRPr="007A5B7E">
              <w:rPr>
                <w:noProof/>
              </w:rPr>
              <w:t>23</w:t>
            </w:r>
          </w:p>
        </w:tc>
        <w:tc>
          <w:tcPr>
            <w:tcW w:w="1559" w:type="dxa"/>
            <w:shd w:val="clear" w:color="auto" w:fill="95B3D7" w:themeFill="accent1" w:themeFillTint="99"/>
          </w:tcPr>
          <w:p w:rsidR="00044348" w:rsidRPr="007A5B7E" w:rsidRDefault="0081600C" w:rsidP="00E6298F">
            <w:pPr>
              <w:rPr>
                <w:noProof/>
              </w:rPr>
            </w:pPr>
            <w:r w:rsidRPr="007A5B7E">
              <w:rPr>
                <w:noProof/>
              </w:rPr>
              <w:t>96</w:t>
            </w:r>
          </w:p>
        </w:tc>
        <w:tc>
          <w:tcPr>
            <w:tcW w:w="1701" w:type="dxa"/>
            <w:shd w:val="clear" w:color="auto" w:fill="95B3D7" w:themeFill="accent1" w:themeFillTint="99"/>
          </w:tcPr>
          <w:p w:rsidR="00044348" w:rsidRPr="007A5B7E" w:rsidRDefault="0081600C" w:rsidP="00E6298F">
            <w:pPr>
              <w:rPr>
                <w:noProof/>
              </w:rPr>
            </w:pPr>
            <w:r w:rsidRPr="007A5B7E">
              <w:rPr>
                <w:noProof/>
              </w:rPr>
              <w:t>78,05</w:t>
            </w:r>
          </w:p>
        </w:tc>
      </w:tr>
    </w:tbl>
    <w:p w:rsidR="005B7346" w:rsidRPr="007A5B7E" w:rsidRDefault="005B7346" w:rsidP="002C4CEE">
      <w:pPr>
        <w:rPr>
          <w:b/>
          <w:noProof/>
        </w:rPr>
      </w:pPr>
    </w:p>
    <w:p w:rsidR="00C328A9" w:rsidRPr="007A5B7E" w:rsidRDefault="00C328A9" w:rsidP="00C328A9">
      <w:pPr>
        <w:rPr>
          <w:b/>
          <w:noProof/>
        </w:rPr>
      </w:pPr>
      <w:r w:rsidRPr="007A5B7E">
        <w:rPr>
          <w:b/>
          <w:noProof/>
        </w:rPr>
        <w:t>Învățământ postliceal</w:t>
      </w:r>
    </w:p>
    <w:p w:rsidR="00C328A9" w:rsidRPr="007A5B7E" w:rsidRDefault="00C328A9" w:rsidP="00C328A9">
      <w:pPr>
        <w:rPr>
          <w:b/>
          <w:noProof/>
        </w:rPr>
      </w:pPr>
    </w:p>
    <w:tbl>
      <w:tblPr>
        <w:tblStyle w:val="TableGrid"/>
        <w:tblW w:w="0" w:type="auto"/>
        <w:tblLayout w:type="fixed"/>
        <w:tblLook w:val="04A0"/>
      </w:tblPr>
      <w:tblGrid>
        <w:gridCol w:w="1526"/>
        <w:gridCol w:w="2410"/>
        <w:gridCol w:w="1984"/>
        <w:gridCol w:w="1418"/>
        <w:gridCol w:w="1559"/>
      </w:tblGrid>
      <w:tr w:rsidR="00C328A9" w:rsidRPr="007A5B7E" w:rsidTr="00C328A9">
        <w:tc>
          <w:tcPr>
            <w:tcW w:w="1526" w:type="dxa"/>
            <w:shd w:val="clear" w:color="auto" w:fill="548DD4" w:themeFill="text2" w:themeFillTint="99"/>
          </w:tcPr>
          <w:p w:rsidR="00C328A9" w:rsidRPr="007A5B7E" w:rsidRDefault="006D7921" w:rsidP="00E6298F">
            <w:pPr>
              <w:rPr>
                <w:b/>
                <w:noProof/>
              </w:rPr>
            </w:pPr>
            <w:r w:rsidRPr="007A5B7E">
              <w:rPr>
                <w:b/>
                <w:noProof/>
              </w:rPr>
              <w:t>C</w:t>
            </w:r>
            <w:r w:rsidR="00C328A9" w:rsidRPr="007A5B7E">
              <w:rPr>
                <w:b/>
                <w:noProof/>
              </w:rPr>
              <w:t>lasa</w:t>
            </w:r>
          </w:p>
        </w:tc>
        <w:tc>
          <w:tcPr>
            <w:tcW w:w="2410" w:type="dxa"/>
            <w:shd w:val="clear" w:color="auto" w:fill="548DD4" w:themeFill="text2" w:themeFillTint="99"/>
          </w:tcPr>
          <w:p w:rsidR="00C328A9" w:rsidRPr="007A5B7E" w:rsidRDefault="00C328A9" w:rsidP="00E6298F">
            <w:pPr>
              <w:jc w:val="center"/>
              <w:rPr>
                <w:b/>
                <w:noProof/>
              </w:rPr>
            </w:pPr>
            <w:r w:rsidRPr="007A5B7E">
              <w:rPr>
                <w:b/>
                <w:noProof/>
              </w:rPr>
              <w:t>Înscriși la început</w:t>
            </w:r>
            <w:r w:rsidR="00E0516E" w:rsidRPr="007A5B7E">
              <w:rPr>
                <w:b/>
                <w:noProof/>
              </w:rPr>
              <w:t>ul anului școlar 2021</w:t>
            </w:r>
            <w:r w:rsidRPr="007A5B7E">
              <w:rPr>
                <w:b/>
                <w:noProof/>
              </w:rPr>
              <w:t>-202</w:t>
            </w:r>
            <w:r w:rsidR="00E0516E" w:rsidRPr="007A5B7E">
              <w:rPr>
                <w:b/>
                <w:noProof/>
              </w:rPr>
              <w:t>2</w:t>
            </w:r>
          </w:p>
        </w:tc>
        <w:tc>
          <w:tcPr>
            <w:tcW w:w="1984" w:type="dxa"/>
            <w:shd w:val="clear" w:color="auto" w:fill="548DD4" w:themeFill="text2" w:themeFillTint="99"/>
          </w:tcPr>
          <w:p w:rsidR="00C328A9" w:rsidRPr="007A5B7E" w:rsidRDefault="00C328A9" w:rsidP="00E6298F">
            <w:pPr>
              <w:jc w:val="center"/>
              <w:rPr>
                <w:b/>
                <w:noProof/>
              </w:rPr>
            </w:pPr>
            <w:r w:rsidRPr="007A5B7E">
              <w:rPr>
                <w:b/>
                <w:noProof/>
              </w:rPr>
              <w:t>Rămași la</w:t>
            </w:r>
            <w:r w:rsidRPr="007A5B7E">
              <w:rPr>
                <w:noProof/>
              </w:rPr>
              <w:t xml:space="preserve"> </w:t>
            </w:r>
            <w:r w:rsidRPr="007A5B7E">
              <w:rPr>
                <w:b/>
                <w:noProof/>
              </w:rPr>
              <w:t>sfârșitul anului școlar</w:t>
            </w:r>
          </w:p>
        </w:tc>
        <w:tc>
          <w:tcPr>
            <w:tcW w:w="1418" w:type="dxa"/>
            <w:shd w:val="clear" w:color="auto" w:fill="548DD4" w:themeFill="text2" w:themeFillTint="99"/>
          </w:tcPr>
          <w:p w:rsidR="00C328A9" w:rsidRPr="007A5B7E" w:rsidRDefault="00C328A9" w:rsidP="00E6298F">
            <w:pPr>
              <w:jc w:val="center"/>
              <w:rPr>
                <w:b/>
                <w:noProof/>
              </w:rPr>
            </w:pPr>
            <w:r w:rsidRPr="007A5B7E">
              <w:rPr>
                <w:b/>
                <w:noProof/>
              </w:rPr>
              <w:t>Promovați</w:t>
            </w:r>
          </w:p>
        </w:tc>
        <w:tc>
          <w:tcPr>
            <w:tcW w:w="1559" w:type="dxa"/>
            <w:shd w:val="clear" w:color="auto" w:fill="548DD4" w:themeFill="text2" w:themeFillTint="99"/>
          </w:tcPr>
          <w:p w:rsidR="00C328A9" w:rsidRPr="007A5B7E" w:rsidRDefault="00C328A9" w:rsidP="00E6298F">
            <w:pPr>
              <w:jc w:val="center"/>
              <w:rPr>
                <w:b/>
                <w:noProof/>
              </w:rPr>
            </w:pPr>
            <w:r w:rsidRPr="007A5B7E">
              <w:rPr>
                <w:b/>
                <w:noProof/>
              </w:rPr>
              <w:t>Rata de promovare</w:t>
            </w:r>
          </w:p>
        </w:tc>
      </w:tr>
      <w:tr w:rsidR="00C328A9" w:rsidRPr="007A5B7E" w:rsidTr="00C328A9">
        <w:tc>
          <w:tcPr>
            <w:tcW w:w="1526" w:type="dxa"/>
          </w:tcPr>
          <w:p w:rsidR="00C328A9" w:rsidRPr="007A5B7E" w:rsidRDefault="00C328A9" w:rsidP="00E6298F">
            <w:pPr>
              <w:rPr>
                <w:noProof/>
              </w:rPr>
            </w:pPr>
            <w:r w:rsidRPr="007A5B7E">
              <w:rPr>
                <w:noProof/>
              </w:rPr>
              <w:t>Anul I Asistent de gestiune</w:t>
            </w:r>
          </w:p>
        </w:tc>
        <w:tc>
          <w:tcPr>
            <w:tcW w:w="2410" w:type="dxa"/>
          </w:tcPr>
          <w:p w:rsidR="00C328A9" w:rsidRPr="007A5B7E" w:rsidRDefault="00C328A9" w:rsidP="00E6298F">
            <w:pPr>
              <w:rPr>
                <w:noProof/>
              </w:rPr>
            </w:pPr>
            <w:r w:rsidRPr="007A5B7E">
              <w:rPr>
                <w:noProof/>
              </w:rPr>
              <w:t>3</w:t>
            </w:r>
            <w:r w:rsidR="0081600C" w:rsidRPr="007A5B7E">
              <w:rPr>
                <w:noProof/>
              </w:rPr>
              <w:t>1</w:t>
            </w:r>
          </w:p>
        </w:tc>
        <w:tc>
          <w:tcPr>
            <w:tcW w:w="1984" w:type="dxa"/>
          </w:tcPr>
          <w:p w:rsidR="00C328A9" w:rsidRPr="007A5B7E" w:rsidRDefault="0081600C" w:rsidP="00E6298F">
            <w:pPr>
              <w:rPr>
                <w:noProof/>
              </w:rPr>
            </w:pPr>
            <w:r w:rsidRPr="007A5B7E">
              <w:rPr>
                <w:noProof/>
              </w:rPr>
              <w:t>30</w:t>
            </w:r>
          </w:p>
        </w:tc>
        <w:tc>
          <w:tcPr>
            <w:tcW w:w="1418" w:type="dxa"/>
          </w:tcPr>
          <w:p w:rsidR="00C328A9" w:rsidRPr="007A5B7E" w:rsidRDefault="0081600C" w:rsidP="00E6298F">
            <w:pPr>
              <w:rPr>
                <w:noProof/>
              </w:rPr>
            </w:pPr>
            <w:r w:rsidRPr="007A5B7E">
              <w:rPr>
                <w:noProof/>
              </w:rPr>
              <w:t>30</w:t>
            </w:r>
          </w:p>
        </w:tc>
        <w:tc>
          <w:tcPr>
            <w:tcW w:w="1559" w:type="dxa"/>
          </w:tcPr>
          <w:p w:rsidR="00C328A9" w:rsidRPr="007A5B7E" w:rsidRDefault="00C328A9" w:rsidP="00E6298F">
            <w:pPr>
              <w:rPr>
                <w:noProof/>
              </w:rPr>
            </w:pPr>
            <w:r w:rsidRPr="007A5B7E">
              <w:rPr>
                <w:noProof/>
              </w:rPr>
              <w:t>100</w:t>
            </w:r>
          </w:p>
        </w:tc>
      </w:tr>
      <w:tr w:rsidR="0081600C" w:rsidRPr="007A5B7E" w:rsidTr="00C328A9">
        <w:tc>
          <w:tcPr>
            <w:tcW w:w="1526" w:type="dxa"/>
          </w:tcPr>
          <w:p w:rsidR="0081600C" w:rsidRPr="007A5B7E" w:rsidRDefault="0081600C" w:rsidP="00E6298F">
            <w:pPr>
              <w:rPr>
                <w:noProof/>
              </w:rPr>
            </w:pPr>
            <w:r w:rsidRPr="007A5B7E">
              <w:rPr>
                <w:noProof/>
              </w:rPr>
              <w:t>Anul I Cosmetician</w:t>
            </w:r>
          </w:p>
        </w:tc>
        <w:tc>
          <w:tcPr>
            <w:tcW w:w="2410" w:type="dxa"/>
          </w:tcPr>
          <w:p w:rsidR="0081600C" w:rsidRPr="007A5B7E" w:rsidRDefault="0081600C" w:rsidP="00E6298F">
            <w:pPr>
              <w:rPr>
                <w:noProof/>
              </w:rPr>
            </w:pPr>
            <w:r w:rsidRPr="007A5B7E">
              <w:rPr>
                <w:noProof/>
              </w:rPr>
              <w:t>26</w:t>
            </w:r>
          </w:p>
        </w:tc>
        <w:tc>
          <w:tcPr>
            <w:tcW w:w="1984" w:type="dxa"/>
          </w:tcPr>
          <w:p w:rsidR="0081600C" w:rsidRPr="007A5B7E" w:rsidRDefault="0081600C" w:rsidP="00E6298F">
            <w:pPr>
              <w:rPr>
                <w:noProof/>
              </w:rPr>
            </w:pPr>
            <w:r w:rsidRPr="007A5B7E">
              <w:rPr>
                <w:noProof/>
              </w:rPr>
              <w:t>17</w:t>
            </w:r>
          </w:p>
        </w:tc>
        <w:tc>
          <w:tcPr>
            <w:tcW w:w="1418" w:type="dxa"/>
          </w:tcPr>
          <w:p w:rsidR="0081600C" w:rsidRPr="007A5B7E" w:rsidRDefault="0081600C" w:rsidP="00E6298F">
            <w:pPr>
              <w:rPr>
                <w:noProof/>
              </w:rPr>
            </w:pPr>
            <w:r w:rsidRPr="007A5B7E">
              <w:rPr>
                <w:noProof/>
              </w:rPr>
              <w:t>17</w:t>
            </w:r>
          </w:p>
        </w:tc>
        <w:tc>
          <w:tcPr>
            <w:tcW w:w="1559" w:type="dxa"/>
          </w:tcPr>
          <w:p w:rsidR="0081600C" w:rsidRPr="007A5B7E" w:rsidRDefault="0081600C" w:rsidP="00E6298F">
            <w:pPr>
              <w:rPr>
                <w:noProof/>
              </w:rPr>
            </w:pPr>
            <w:r w:rsidRPr="007A5B7E">
              <w:rPr>
                <w:noProof/>
              </w:rPr>
              <w:t>100</w:t>
            </w:r>
          </w:p>
        </w:tc>
      </w:tr>
      <w:tr w:rsidR="00C328A9" w:rsidRPr="007A5B7E" w:rsidTr="00C328A9">
        <w:tc>
          <w:tcPr>
            <w:tcW w:w="1526" w:type="dxa"/>
          </w:tcPr>
          <w:p w:rsidR="00C328A9" w:rsidRPr="007A5B7E" w:rsidRDefault="0081600C" w:rsidP="00E6298F">
            <w:pPr>
              <w:rPr>
                <w:noProof/>
              </w:rPr>
            </w:pPr>
            <w:r w:rsidRPr="007A5B7E">
              <w:rPr>
                <w:noProof/>
              </w:rPr>
              <w:t>Anul II Asistent de gestiune</w:t>
            </w:r>
          </w:p>
        </w:tc>
        <w:tc>
          <w:tcPr>
            <w:tcW w:w="2410" w:type="dxa"/>
          </w:tcPr>
          <w:p w:rsidR="00C328A9" w:rsidRPr="007A5B7E" w:rsidRDefault="00C328A9" w:rsidP="00E6298F">
            <w:pPr>
              <w:rPr>
                <w:noProof/>
              </w:rPr>
            </w:pPr>
            <w:r w:rsidRPr="007A5B7E">
              <w:rPr>
                <w:noProof/>
              </w:rPr>
              <w:t>2</w:t>
            </w:r>
            <w:r w:rsidR="0081600C" w:rsidRPr="007A5B7E">
              <w:rPr>
                <w:noProof/>
              </w:rPr>
              <w:t>8</w:t>
            </w:r>
          </w:p>
        </w:tc>
        <w:tc>
          <w:tcPr>
            <w:tcW w:w="1984" w:type="dxa"/>
          </w:tcPr>
          <w:p w:rsidR="00C328A9" w:rsidRPr="007A5B7E" w:rsidRDefault="0081600C" w:rsidP="00E6298F">
            <w:pPr>
              <w:rPr>
                <w:noProof/>
              </w:rPr>
            </w:pPr>
            <w:r w:rsidRPr="007A5B7E">
              <w:rPr>
                <w:noProof/>
              </w:rPr>
              <w:t>23</w:t>
            </w:r>
          </w:p>
        </w:tc>
        <w:tc>
          <w:tcPr>
            <w:tcW w:w="1418" w:type="dxa"/>
          </w:tcPr>
          <w:p w:rsidR="00C328A9" w:rsidRPr="007A5B7E" w:rsidRDefault="0081600C" w:rsidP="00E6298F">
            <w:pPr>
              <w:rPr>
                <w:noProof/>
              </w:rPr>
            </w:pPr>
            <w:r w:rsidRPr="007A5B7E">
              <w:rPr>
                <w:noProof/>
              </w:rPr>
              <w:t>23</w:t>
            </w:r>
          </w:p>
        </w:tc>
        <w:tc>
          <w:tcPr>
            <w:tcW w:w="1559" w:type="dxa"/>
          </w:tcPr>
          <w:p w:rsidR="00C328A9" w:rsidRPr="007A5B7E" w:rsidRDefault="00C328A9" w:rsidP="00E6298F">
            <w:pPr>
              <w:rPr>
                <w:noProof/>
              </w:rPr>
            </w:pPr>
            <w:r w:rsidRPr="007A5B7E">
              <w:rPr>
                <w:noProof/>
              </w:rPr>
              <w:t>100</w:t>
            </w:r>
          </w:p>
        </w:tc>
      </w:tr>
      <w:tr w:rsidR="00C328A9" w:rsidRPr="007A5B7E" w:rsidTr="00C328A9">
        <w:tc>
          <w:tcPr>
            <w:tcW w:w="1526" w:type="dxa"/>
            <w:shd w:val="clear" w:color="auto" w:fill="95B3D7" w:themeFill="accent1" w:themeFillTint="99"/>
          </w:tcPr>
          <w:p w:rsidR="00C328A9" w:rsidRPr="007A5B7E" w:rsidRDefault="00C328A9" w:rsidP="00E6298F">
            <w:pPr>
              <w:rPr>
                <w:noProof/>
              </w:rPr>
            </w:pPr>
            <w:r w:rsidRPr="007A5B7E">
              <w:rPr>
                <w:noProof/>
              </w:rPr>
              <w:t>TOTAL</w:t>
            </w:r>
          </w:p>
        </w:tc>
        <w:tc>
          <w:tcPr>
            <w:tcW w:w="2410" w:type="dxa"/>
            <w:shd w:val="clear" w:color="auto" w:fill="95B3D7" w:themeFill="accent1" w:themeFillTint="99"/>
          </w:tcPr>
          <w:p w:rsidR="00C328A9" w:rsidRPr="007A5B7E" w:rsidRDefault="00C328A9" w:rsidP="00E6298F">
            <w:pPr>
              <w:rPr>
                <w:noProof/>
              </w:rPr>
            </w:pPr>
            <w:r w:rsidRPr="007A5B7E">
              <w:rPr>
                <w:noProof/>
              </w:rPr>
              <w:t>8</w:t>
            </w:r>
            <w:r w:rsidR="0081600C" w:rsidRPr="007A5B7E">
              <w:rPr>
                <w:noProof/>
              </w:rPr>
              <w:t>5</w:t>
            </w:r>
          </w:p>
        </w:tc>
        <w:tc>
          <w:tcPr>
            <w:tcW w:w="1984" w:type="dxa"/>
            <w:shd w:val="clear" w:color="auto" w:fill="95B3D7" w:themeFill="accent1" w:themeFillTint="99"/>
          </w:tcPr>
          <w:p w:rsidR="00C328A9" w:rsidRPr="007A5B7E" w:rsidRDefault="0081600C" w:rsidP="00E6298F">
            <w:pPr>
              <w:rPr>
                <w:noProof/>
              </w:rPr>
            </w:pPr>
            <w:r w:rsidRPr="007A5B7E">
              <w:rPr>
                <w:noProof/>
              </w:rPr>
              <w:t>70</w:t>
            </w:r>
          </w:p>
        </w:tc>
        <w:tc>
          <w:tcPr>
            <w:tcW w:w="1418" w:type="dxa"/>
            <w:shd w:val="clear" w:color="auto" w:fill="95B3D7" w:themeFill="accent1" w:themeFillTint="99"/>
          </w:tcPr>
          <w:p w:rsidR="00C328A9" w:rsidRPr="007A5B7E" w:rsidRDefault="0081600C" w:rsidP="00E6298F">
            <w:pPr>
              <w:rPr>
                <w:noProof/>
              </w:rPr>
            </w:pPr>
            <w:r w:rsidRPr="007A5B7E">
              <w:rPr>
                <w:noProof/>
              </w:rPr>
              <w:t>70</w:t>
            </w:r>
          </w:p>
        </w:tc>
        <w:tc>
          <w:tcPr>
            <w:tcW w:w="1559" w:type="dxa"/>
            <w:shd w:val="clear" w:color="auto" w:fill="95B3D7" w:themeFill="accent1" w:themeFillTint="99"/>
          </w:tcPr>
          <w:p w:rsidR="00C328A9" w:rsidRPr="007A5B7E" w:rsidRDefault="00C328A9" w:rsidP="00E6298F">
            <w:pPr>
              <w:rPr>
                <w:noProof/>
              </w:rPr>
            </w:pPr>
            <w:r w:rsidRPr="007A5B7E">
              <w:rPr>
                <w:noProof/>
              </w:rPr>
              <w:t>100</w:t>
            </w:r>
          </w:p>
        </w:tc>
      </w:tr>
    </w:tbl>
    <w:p w:rsidR="00C328A9" w:rsidRPr="007A5B7E" w:rsidRDefault="00C328A9" w:rsidP="002C4CEE">
      <w:pPr>
        <w:rPr>
          <w:b/>
          <w:noProof/>
        </w:rPr>
      </w:pPr>
    </w:p>
    <w:p w:rsidR="005B7346" w:rsidRPr="007A5B7E" w:rsidRDefault="00480D15" w:rsidP="002C4CEE">
      <w:pPr>
        <w:rPr>
          <w:b/>
          <w:noProof/>
        </w:rPr>
      </w:pPr>
      <w:r w:rsidRPr="007A5B7E">
        <w:rPr>
          <w:b/>
          <w:noProof/>
        </w:rPr>
        <w:t xml:space="preserve"> Efective de </w:t>
      </w:r>
      <w:r w:rsidR="003D6E78" w:rsidRPr="007A5B7E">
        <w:rPr>
          <w:b/>
          <w:noProof/>
        </w:rPr>
        <w:t>elevi la sfârșitul anului școlar</w:t>
      </w:r>
    </w:p>
    <w:p w:rsidR="00480D15" w:rsidRPr="007A5B7E" w:rsidRDefault="00480D15" w:rsidP="002C4CEE">
      <w:pPr>
        <w:rPr>
          <w:b/>
          <w:noProof/>
        </w:rPr>
      </w:pPr>
    </w:p>
    <w:tbl>
      <w:tblPr>
        <w:tblStyle w:val="TableGrid"/>
        <w:tblW w:w="0" w:type="auto"/>
        <w:tblLook w:val="04A0"/>
      </w:tblPr>
      <w:tblGrid>
        <w:gridCol w:w="2660"/>
        <w:gridCol w:w="2268"/>
        <w:gridCol w:w="2268"/>
      </w:tblGrid>
      <w:tr w:rsidR="008C2023" w:rsidRPr="007A5B7E" w:rsidTr="006D7921">
        <w:tc>
          <w:tcPr>
            <w:tcW w:w="2660" w:type="dxa"/>
            <w:shd w:val="clear" w:color="auto" w:fill="548DD4" w:themeFill="text2" w:themeFillTint="99"/>
          </w:tcPr>
          <w:p w:rsidR="008C2023" w:rsidRPr="007A5B7E" w:rsidRDefault="00C328A9" w:rsidP="002C4CEE">
            <w:pPr>
              <w:rPr>
                <w:b/>
                <w:noProof/>
              </w:rPr>
            </w:pPr>
            <w:r w:rsidRPr="007A5B7E">
              <w:rPr>
                <w:b/>
                <w:noProof/>
              </w:rPr>
              <w:t>Nivel</w:t>
            </w:r>
          </w:p>
        </w:tc>
        <w:tc>
          <w:tcPr>
            <w:tcW w:w="2268" w:type="dxa"/>
            <w:shd w:val="clear" w:color="auto" w:fill="548DD4" w:themeFill="text2" w:themeFillTint="99"/>
          </w:tcPr>
          <w:p w:rsidR="008C2023" w:rsidRPr="007A5B7E" w:rsidRDefault="008C2023" w:rsidP="002C4CEE">
            <w:pPr>
              <w:rPr>
                <w:b/>
                <w:noProof/>
              </w:rPr>
            </w:pPr>
            <w:r w:rsidRPr="007A5B7E">
              <w:rPr>
                <w:b/>
                <w:noProof/>
              </w:rPr>
              <w:t xml:space="preserve">Elevi înscriși la început de an școlar </w:t>
            </w:r>
          </w:p>
        </w:tc>
        <w:tc>
          <w:tcPr>
            <w:tcW w:w="2268" w:type="dxa"/>
            <w:shd w:val="clear" w:color="auto" w:fill="548DD4" w:themeFill="text2" w:themeFillTint="99"/>
          </w:tcPr>
          <w:p w:rsidR="008C2023" w:rsidRPr="007A5B7E" w:rsidRDefault="00C328A9" w:rsidP="002C4CEE">
            <w:pPr>
              <w:rPr>
                <w:b/>
                <w:noProof/>
              </w:rPr>
            </w:pPr>
            <w:r w:rsidRPr="007A5B7E">
              <w:rPr>
                <w:b/>
                <w:noProof/>
              </w:rPr>
              <w:t>Elevi rămași la</w:t>
            </w:r>
            <w:r w:rsidRPr="007A5B7E">
              <w:rPr>
                <w:noProof/>
              </w:rPr>
              <w:t xml:space="preserve"> </w:t>
            </w:r>
            <w:r w:rsidRPr="007A5B7E">
              <w:rPr>
                <w:b/>
                <w:noProof/>
              </w:rPr>
              <w:t>sfârșitul anului școlar</w:t>
            </w:r>
          </w:p>
        </w:tc>
      </w:tr>
      <w:tr w:rsidR="008C2023" w:rsidRPr="007A5B7E" w:rsidTr="006D7921">
        <w:tc>
          <w:tcPr>
            <w:tcW w:w="2660" w:type="dxa"/>
          </w:tcPr>
          <w:p w:rsidR="008C2023" w:rsidRPr="007A5B7E" w:rsidRDefault="008C2023" w:rsidP="002C4CEE">
            <w:pPr>
              <w:rPr>
                <w:b/>
                <w:noProof/>
              </w:rPr>
            </w:pPr>
            <w:r w:rsidRPr="007A5B7E">
              <w:rPr>
                <w:b/>
                <w:noProof/>
              </w:rPr>
              <w:t>Ciclul inferior</w:t>
            </w:r>
          </w:p>
        </w:tc>
        <w:tc>
          <w:tcPr>
            <w:tcW w:w="2268" w:type="dxa"/>
          </w:tcPr>
          <w:p w:rsidR="008C2023" w:rsidRPr="007A5B7E" w:rsidRDefault="002435AF" w:rsidP="00B21741">
            <w:pPr>
              <w:rPr>
                <w:b/>
                <w:noProof/>
              </w:rPr>
            </w:pPr>
            <w:r w:rsidRPr="007A5B7E">
              <w:rPr>
                <w:b/>
                <w:noProof/>
              </w:rPr>
              <w:t>58</w:t>
            </w:r>
          </w:p>
        </w:tc>
        <w:tc>
          <w:tcPr>
            <w:tcW w:w="2268" w:type="dxa"/>
          </w:tcPr>
          <w:p w:rsidR="008C2023" w:rsidRPr="007A5B7E" w:rsidRDefault="002435AF" w:rsidP="002C4CEE">
            <w:pPr>
              <w:rPr>
                <w:b/>
                <w:noProof/>
              </w:rPr>
            </w:pPr>
            <w:r w:rsidRPr="007A5B7E">
              <w:rPr>
                <w:b/>
                <w:noProof/>
              </w:rPr>
              <w:t>50</w:t>
            </w:r>
          </w:p>
        </w:tc>
      </w:tr>
      <w:tr w:rsidR="008C2023" w:rsidRPr="007A5B7E" w:rsidTr="006D7921">
        <w:tc>
          <w:tcPr>
            <w:tcW w:w="2660" w:type="dxa"/>
          </w:tcPr>
          <w:p w:rsidR="008C2023" w:rsidRPr="007A5B7E" w:rsidRDefault="008C2023" w:rsidP="002C4CEE">
            <w:pPr>
              <w:rPr>
                <w:b/>
                <w:noProof/>
              </w:rPr>
            </w:pPr>
            <w:r w:rsidRPr="007A5B7E">
              <w:rPr>
                <w:b/>
                <w:noProof/>
              </w:rPr>
              <w:t>Ciclul superior</w:t>
            </w:r>
          </w:p>
        </w:tc>
        <w:tc>
          <w:tcPr>
            <w:tcW w:w="2268" w:type="dxa"/>
          </w:tcPr>
          <w:p w:rsidR="008C2023" w:rsidRPr="007A5B7E" w:rsidRDefault="002435AF" w:rsidP="002C4CEE">
            <w:pPr>
              <w:rPr>
                <w:b/>
                <w:noProof/>
              </w:rPr>
            </w:pPr>
            <w:r w:rsidRPr="007A5B7E">
              <w:rPr>
                <w:b/>
                <w:noProof/>
              </w:rPr>
              <w:t>86</w:t>
            </w:r>
          </w:p>
        </w:tc>
        <w:tc>
          <w:tcPr>
            <w:tcW w:w="2268" w:type="dxa"/>
          </w:tcPr>
          <w:p w:rsidR="008C2023" w:rsidRPr="007A5B7E" w:rsidRDefault="002435AF" w:rsidP="002C4CEE">
            <w:pPr>
              <w:rPr>
                <w:b/>
                <w:noProof/>
              </w:rPr>
            </w:pPr>
            <w:r w:rsidRPr="007A5B7E">
              <w:rPr>
                <w:b/>
                <w:noProof/>
              </w:rPr>
              <w:t>73</w:t>
            </w:r>
          </w:p>
        </w:tc>
      </w:tr>
      <w:tr w:rsidR="008C2023" w:rsidRPr="007A5B7E" w:rsidTr="006D7921">
        <w:tc>
          <w:tcPr>
            <w:tcW w:w="2660" w:type="dxa"/>
          </w:tcPr>
          <w:p w:rsidR="008C2023" w:rsidRPr="007A5B7E" w:rsidRDefault="003B3D4A" w:rsidP="002C4CEE">
            <w:pPr>
              <w:rPr>
                <w:b/>
                <w:noProof/>
              </w:rPr>
            </w:pPr>
            <w:r w:rsidRPr="007A5B7E">
              <w:rPr>
                <w:b/>
                <w:noProof/>
              </w:rPr>
              <w:t>Învățămâ</w:t>
            </w:r>
            <w:r w:rsidR="008C2023" w:rsidRPr="007A5B7E">
              <w:rPr>
                <w:b/>
                <w:noProof/>
              </w:rPr>
              <w:t>nt profesional</w:t>
            </w:r>
          </w:p>
        </w:tc>
        <w:tc>
          <w:tcPr>
            <w:tcW w:w="2268" w:type="dxa"/>
          </w:tcPr>
          <w:p w:rsidR="008C2023" w:rsidRPr="007A5B7E" w:rsidRDefault="008C2023" w:rsidP="00347C98">
            <w:pPr>
              <w:rPr>
                <w:b/>
                <w:noProof/>
              </w:rPr>
            </w:pPr>
            <w:r w:rsidRPr="007A5B7E">
              <w:rPr>
                <w:b/>
                <w:noProof/>
              </w:rPr>
              <w:t>1</w:t>
            </w:r>
            <w:r w:rsidR="002435AF" w:rsidRPr="007A5B7E">
              <w:rPr>
                <w:b/>
                <w:noProof/>
              </w:rPr>
              <w:t>42</w:t>
            </w:r>
          </w:p>
        </w:tc>
        <w:tc>
          <w:tcPr>
            <w:tcW w:w="2268" w:type="dxa"/>
          </w:tcPr>
          <w:p w:rsidR="008C2023" w:rsidRPr="007A5B7E" w:rsidRDefault="006D7921" w:rsidP="002C4CEE">
            <w:pPr>
              <w:rPr>
                <w:b/>
                <w:noProof/>
              </w:rPr>
            </w:pPr>
            <w:r w:rsidRPr="007A5B7E">
              <w:rPr>
                <w:b/>
                <w:noProof/>
              </w:rPr>
              <w:t>1</w:t>
            </w:r>
            <w:r w:rsidR="002435AF" w:rsidRPr="007A5B7E">
              <w:rPr>
                <w:b/>
                <w:noProof/>
              </w:rPr>
              <w:t>23</w:t>
            </w:r>
          </w:p>
        </w:tc>
      </w:tr>
      <w:tr w:rsidR="00033697" w:rsidRPr="007A5B7E" w:rsidTr="006D7921">
        <w:tc>
          <w:tcPr>
            <w:tcW w:w="2660" w:type="dxa"/>
          </w:tcPr>
          <w:p w:rsidR="00033697" w:rsidRPr="007A5B7E" w:rsidRDefault="00033697" w:rsidP="009174EC">
            <w:pPr>
              <w:rPr>
                <w:b/>
                <w:noProof/>
              </w:rPr>
            </w:pPr>
            <w:r w:rsidRPr="007A5B7E">
              <w:rPr>
                <w:b/>
                <w:noProof/>
              </w:rPr>
              <w:t>Postliceal</w:t>
            </w:r>
          </w:p>
        </w:tc>
        <w:tc>
          <w:tcPr>
            <w:tcW w:w="2268" w:type="dxa"/>
          </w:tcPr>
          <w:p w:rsidR="00033697" w:rsidRPr="007A5B7E" w:rsidRDefault="002435AF" w:rsidP="008943A4">
            <w:pPr>
              <w:rPr>
                <w:b/>
                <w:noProof/>
              </w:rPr>
            </w:pPr>
            <w:r w:rsidRPr="007A5B7E">
              <w:rPr>
                <w:b/>
                <w:noProof/>
              </w:rPr>
              <w:t>85</w:t>
            </w:r>
          </w:p>
        </w:tc>
        <w:tc>
          <w:tcPr>
            <w:tcW w:w="2268" w:type="dxa"/>
          </w:tcPr>
          <w:p w:rsidR="00033697" w:rsidRPr="007A5B7E" w:rsidRDefault="002435AF" w:rsidP="008943A4">
            <w:pPr>
              <w:rPr>
                <w:b/>
                <w:noProof/>
              </w:rPr>
            </w:pPr>
            <w:r w:rsidRPr="007A5B7E">
              <w:rPr>
                <w:b/>
                <w:noProof/>
              </w:rPr>
              <w:t>70</w:t>
            </w:r>
          </w:p>
        </w:tc>
      </w:tr>
      <w:tr w:rsidR="00033697" w:rsidRPr="007A5B7E" w:rsidTr="006D7921">
        <w:tc>
          <w:tcPr>
            <w:tcW w:w="2660" w:type="dxa"/>
          </w:tcPr>
          <w:p w:rsidR="00033697" w:rsidRPr="007A5B7E" w:rsidRDefault="00033697" w:rsidP="009174EC">
            <w:pPr>
              <w:rPr>
                <w:b/>
                <w:noProof/>
              </w:rPr>
            </w:pPr>
            <w:r w:rsidRPr="007A5B7E">
              <w:rPr>
                <w:b/>
                <w:noProof/>
              </w:rPr>
              <w:t>Total</w:t>
            </w:r>
          </w:p>
        </w:tc>
        <w:tc>
          <w:tcPr>
            <w:tcW w:w="2268" w:type="dxa"/>
          </w:tcPr>
          <w:p w:rsidR="00033697" w:rsidRPr="007A5B7E" w:rsidRDefault="008943A4" w:rsidP="009174EC">
            <w:pPr>
              <w:rPr>
                <w:b/>
                <w:noProof/>
              </w:rPr>
            </w:pPr>
            <w:r w:rsidRPr="007A5B7E">
              <w:rPr>
                <w:b/>
                <w:noProof/>
              </w:rPr>
              <w:t>3</w:t>
            </w:r>
            <w:r w:rsidR="006D7921" w:rsidRPr="007A5B7E">
              <w:rPr>
                <w:b/>
                <w:noProof/>
              </w:rPr>
              <w:t>71</w:t>
            </w:r>
          </w:p>
        </w:tc>
        <w:tc>
          <w:tcPr>
            <w:tcW w:w="2268" w:type="dxa"/>
          </w:tcPr>
          <w:p w:rsidR="00033697" w:rsidRPr="007A5B7E" w:rsidRDefault="008943A4" w:rsidP="009174EC">
            <w:pPr>
              <w:rPr>
                <w:b/>
                <w:noProof/>
              </w:rPr>
            </w:pPr>
            <w:r w:rsidRPr="007A5B7E">
              <w:rPr>
                <w:b/>
                <w:noProof/>
              </w:rPr>
              <w:t>3</w:t>
            </w:r>
            <w:r w:rsidR="0044611B" w:rsidRPr="007A5B7E">
              <w:rPr>
                <w:b/>
                <w:noProof/>
              </w:rPr>
              <w:t>16</w:t>
            </w:r>
          </w:p>
        </w:tc>
      </w:tr>
    </w:tbl>
    <w:p w:rsidR="00331E5A" w:rsidRPr="007A5B7E" w:rsidRDefault="00331E5A" w:rsidP="002C4CEE">
      <w:pPr>
        <w:rPr>
          <w:noProof/>
        </w:rPr>
      </w:pPr>
    </w:p>
    <w:p w:rsidR="003A72F7" w:rsidRPr="007A5B7E" w:rsidRDefault="003A72F7" w:rsidP="0057142B">
      <w:pPr>
        <w:rPr>
          <w:b/>
          <w:noProof/>
        </w:rPr>
      </w:pPr>
    </w:p>
    <w:p w:rsidR="003A72F7" w:rsidRPr="007A5B7E" w:rsidRDefault="003A72F7" w:rsidP="0057142B">
      <w:pPr>
        <w:rPr>
          <w:b/>
          <w:noProof/>
        </w:rPr>
      </w:pPr>
    </w:p>
    <w:p w:rsidR="003A72F7" w:rsidRPr="007A5B7E" w:rsidRDefault="003A72F7" w:rsidP="0057142B">
      <w:pPr>
        <w:rPr>
          <w:b/>
          <w:noProof/>
        </w:rPr>
      </w:pPr>
    </w:p>
    <w:p w:rsidR="002C4CEE" w:rsidRPr="007A5B7E" w:rsidRDefault="0057142B" w:rsidP="0057142B">
      <w:pPr>
        <w:rPr>
          <w:b/>
          <w:noProof/>
        </w:rPr>
      </w:pPr>
      <w:r w:rsidRPr="007A5B7E">
        <w:rPr>
          <w:b/>
          <w:noProof/>
        </w:rPr>
        <w:t>3.6.</w:t>
      </w:r>
      <w:r w:rsidR="00A42689" w:rsidRPr="007A5B7E">
        <w:rPr>
          <w:b/>
          <w:noProof/>
        </w:rPr>
        <w:t xml:space="preserve"> </w:t>
      </w:r>
      <w:r w:rsidR="002C4CEE" w:rsidRPr="007A5B7E">
        <w:rPr>
          <w:b/>
          <w:noProof/>
        </w:rPr>
        <w:t xml:space="preserve">Resurse umane </w:t>
      </w:r>
    </w:p>
    <w:p w:rsidR="0057142B" w:rsidRPr="007A5B7E" w:rsidRDefault="0057142B" w:rsidP="0057142B">
      <w:pPr>
        <w:rPr>
          <w:b/>
          <w:noProof/>
        </w:rPr>
      </w:pPr>
    </w:p>
    <w:p w:rsidR="002C4CEE" w:rsidRPr="007A5B7E" w:rsidRDefault="002C4CEE" w:rsidP="002C4CEE">
      <w:pPr>
        <w:rPr>
          <w:b/>
          <w:noProof/>
        </w:rPr>
      </w:pPr>
      <w:r w:rsidRPr="007A5B7E">
        <w:rPr>
          <w:b/>
          <w:noProof/>
        </w:rPr>
        <w:lastRenderedPageBreak/>
        <w:t xml:space="preserve">3.6.1. </w:t>
      </w:r>
      <w:r w:rsidR="00684C49" w:rsidRPr="007A5B7E">
        <w:rPr>
          <w:b/>
          <w:noProof/>
        </w:rPr>
        <w:t>Personal de conducere</w:t>
      </w:r>
    </w:p>
    <w:p w:rsidR="006F0F35" w:rsidRPr="007A5B7E" w:rsidRDefault="006F0F35" w:rsidP="002C4CEE">
      <w:pPr>
        <w:rPr>
          <w:b/>
          <w:noProof/>
        </w:rPr>
      </w:pPr>
    </w:p>
    <w:tbl>
      <w:tblPr>
        <w:tblStyle w:val="TableGrid1"/>
        <w:tblW w:w="0" w:type="auto"/>
        <w:tblLayout w:type="fixed"/>
        <w:tblLook w:val="04A0"/>
      </w:tblPr>
      <w:tblGrid>
        <w:gridCol w:w="1809"/>
        <w:gridCol w:w="1276"/>
        <w:gridCol w:w="709"/>
        <w:gridCol w:w="1134"/>
        <w:gridCol w:w="1276"/>
        <w:gridCol w:w="1275"/>
        <w:gridCol w:w="1843"/>
      </w:tblGrid>
      <w:tr w:rsidR="009F1487" w:rsidRPr="007A5B7E" w:rsidTr="003475C2">
        <w:tc>
          <w:tcPr>
            <w:tcW w:w="180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9F1487" w:rsidRPr="007A5B7E" w:rsidRDefault="00D8004F" w:rsidP="009F1487">
            <w:pPr>
              <w:rPr>
                <w:noProof/>
              </w:rPr>
            </w:pPr>
            <w:r w:rsidRPr="007A5B7E">
              <w:rPr>
                <w:noProof/>
              </w:rPr>
              <w:t xml:space="preserve">Nume,prenume/ </w:t>
            </w:r>
            <w:r w:rsidR="009F1487" w:rsidRPr="007A5B7E">
              <w:rPr>
                <w:noProof/>
              </w:rPr>
              <w:t>funcție</w:t>
            </w:r>
          </w:p>
        </w:tc>
        <w:tc>
          <w:tcPr>
            <w:tcW w:w="1276"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9F1487" w:rsidRPr="007A5B7E" w:rsidRDefault="009F1487" w:rsidP="009F1487">
            <w:pPr>
              <w:rPr>
                <w:noProof/>
              </w:rPr>
            </w:pPr>
            <w:r w:rsidRPr="007A5B7E">
              <w:rPr>
                <w:noProof/>
              </w:rPr>
              <w:t>Specializ.</w:t>
            </w:r>
          </w:p>
        </w:tc>
        <w:tc>
          <w:tcPr>
            <w:tcW w:w="709"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9F1487" w:rsidRPr="007A5B7E" w:rsidRDefault="009F1487" w:rsidP="009F1487">
            <w:pPr>
              <w:rPr>
                <w:noProof/>
              </w:rPr>
            </w:pPr>
            <w:r w:rsidRPr="007A5B7E">
              <w:rPr>
                <w:noProof/>
              </w:rPr>
              <w:t>Grad did.</w:t>
            </w:r>
          </w:p>
        </w:tc>
        <w:tc>
          <w:tcPr>
            <w:tcW w:w="1134"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9F1487" w:rsidRPr="007A5B7E" w:rsidRDefault="009F1487" w:rsidP="009F1487">
            <w:pPr>
              <w:rPr>
                <w:noProof/>
              </w:rPr>
            </w:pPr>
            <w:r w:rsidRPr="007A5B7E">
              <w:rPr>
                <w:noProof/>
              </w:rPr>
              <w:t xml:space="preserve">Vechime la catedră </w:t>
            </w:r>
          </w:p>
          <w:p w:rsidR="009F1487" w:rsidRPr="007A5B7E" w:rsidRDefault="00DC6C59" w:rsidP="009F1487">
            <w:pPr>
              <w:rPr>
                <w:noProof/>
              </w:rPr>
            </w:pPr>
            <w:r w:rsidRPr="007A5B7E">
              <w:rPr>
                <w:noProof/>
              </w:rPr>
              <w:t>01.09.202</w:t>
            </w:r>
            <w:r w:rsidR="00BE6460" w:rsidRPr="007A5B7E">
              <w:rPr>
                <w:noProof/>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rsidR="009F1487" w:rsidRPr="007A5B7E" w:rsidRDefault="009F1487" w:rsidP="009F1487">
            <w:pPr>
              <w:rPr>
                <w:noProof/>
              </w:rPr>
            </w:pPr>
            <w:r w:rsidRPr="007A5B7E">
              <w:rPr>
                <w:noProof/>
              </w:rPr>
              <w:t>Modalit.de numire pe funcție</w:t>
            </w:r>
          </w:p>
        </w:tc>
        <w:tc>
          <w:tcPr>
            <w:tcW w:w="1275" w:type="dxa"/>
            <w:tcBorders>
              <w:top w:val="single" w:sz="4" w:space="0" w:color="000000"/>
              <w:left w:val="single" w:sz="4" w:space="0" w:color="000000"/>
              <w:bottom w:val="single" w:sz="4" w:space="0" w:color="000000"/>
              <w:right w:val="single" w:sz="4" w:space="0" w:color="auto"/>
            </w:tcBorders>
            <w:shd w:val="clear" w:color="auto" w:fill="8DB3E2" w:themeFill="text2" w:themeFillTint="66"/>
            <w:hideMark/>
          </w:tcPr>
          <w:p w:rsidR="009F1487" w:rsidRPr="007A5B7E" w:rsidRDefault="009F1487" w:rsidP="009F1487">
            <w:pPr>
              <w:rPr>
                <w:noProof/>
              </w:rPr>
            </w:pPr>
            <w:r w:rsidRPr="007A5B7E">
              <w:rPr>
                <w:noProof/>
              </w:rPr>
              <w:t>Unit.unde</w:t>
            </w:r>
          </w:p>
          <w:p w:rsidR="009F1487" w:rsidRPr="007A5B7E" w:rsidRDefault="009F1487" w:rsidP="00EF17F7">
            <w:pPr>
              <w:rPr>
                <w:noProof/>
              </w:rPr>
            </w:pPr>
            <w:r w:rsidRPr="007A5B7E">
              <w:rPr>
                <w:noProof/>
              </w:rPr>
              <w:t xml:space="preserve"> este titular</w:t>
            </w:r>
          </w:p>
        </w:tc>
        <w:tc>
          <w:tcPr>
            <w:tcW w:w="1843" w:type="dxa"/>
            <w:tcBorders>
              <w:top w:val="single" w:sz="4" w:space="0" w:color="000000"/>
              <w:left w:val="single" w:sz="4" w:space="0" w:color="auto"/>
              <w:bottom w:val="single" w:sz="4" w:space="0" w:color="000000"/>
              <w:right w:val="single" w:sz="4" w:space="0" w:color="000000"/>
            </w:tcBorders>
            <w:shd w:val="clear" w:color="auto" w:fill="8DB3E2" w:themeFill="text2" w:themeFillTint="66"/>
          </w:tcPr>
          <w:p w:rsidR="009F1487" w:rsidRPr="007A5B7E" w:rsidRDefault="009F1487" w:rsidP="009F1487">
            <w:pPr>
              <w:rPr>
                <w:noProof/>
              </w:rPr>
            </w:pPr>
            <w:r w:rsidRPr="007A5B7E">
              <w:rPr>
                <w:noProof/>
              </w:rPr>
              <w:t>Obs.</w:t>
            </w:r>
          </w:p>
          <w:p w:rsidR="009F1487" w:rsidRPr="007A5B7E" w:rsidRDefault="009F1487" w:rsidP="009F1487">
            <w:pPr>
              <w:rPr>
                <w:noProof/>
              </w:rPr>
            </w:pPr>
          </w:p>
        </w:tc>
      </w:tr>
      <w:tr w:rsidR="009F1487" w:rsidRPr="007A5B7E" w:rsidTr="003475C2">
        <w:tc>
          <w:tcPr>
            <w:tcW w:w="1809" w:type="dxa"/>
            <w:tcBorders>
              <w:top w:val="single" w:sz="4" w:space="0" w:color="000000"/>
              <w:left w:val="single" w:sz="4" w:space="0" w:color="000000"/>
              <w:bottom w:val="single" w:sz="4" w:space="0" w:color="000000"/>
              <w:right w:val="single" w:sz="4" w:space="0" w:color="000000"/>
            </w:tcBorders>
            <w:hideMark/>
          </w:tcPr>
          <w:p w:rsidR="009F1487" w:rsidRPr="007A5B7E" w:rsidRDefault="009F1487" w:rsidP="00E6298F">
            <w:pPr>
              <w:rPr>
                <w:noProof/>
              </w:rPr>
            </w:pPr>
            <w:r w:rsidRPr="007A5B7E">
              <w:rPr>
                <w:noProof/>
              </w:rPr>
              <w:t>Bocioancă Ana-Cristina - di</w:t>
            </w:r>
            <w:r w:rsidR="00E6298F" w:rsidRPr="007A5B7E">
              <w:rPr>
                <w:noProof/>
              </w:rPr>
              <w:t>rector</w:t>
            </w:r>
          </w:p>
        </w:tc>
        <w:tc>
          <w:tcPr>
            <w:tcW w:w="1276" w:type="dxa"/>
            <w:tcBorders>
              <w:top w:val="single" w:sz="4" w:space="0" w:color="000000"/>
              <w:left w:val="single" w:sz="4" w:space="0" w:color="000000"/>
              <w:bottom w:val="single" w:sz="4" w:space="0" w:color="000000"/>
              <w:right w:val="single" w:sz="4" w:space="0" w:color="000000"/>
            </w:tcBorders>
            <w:hideMark/>
          </w:tcPr>
          <w:p w:rsidR="009F1487" w:rsidRPr="007A5B7E" w:rsidRDefault="009F1487" w:rsidP="009F1487">
            <w:pPr>
              <w:rPr>
                <w:noProof/>
              </w:rPr>
            </w:pPr>
            <w:r w:rsidRPr="007A5B7E">
              <w:rPr>
                <w:noProof/>
              </w:rPr>
              <w:t>Chimie-fizică</w:t>
            </w:r>
          </w:p>
        </w:tc>
        <w:tc>
          <w:tcPr>
            <w:tcW w:w="709" w:type="dxa"/>
            <w:tcBorders>
              <w:top w:val="single" w:sz="4" w:space="0" w:color="000000"/>
              <w:left w:val="single" w:sz="4" w:space="0" w:color="000000"/>
              <w:bottom w:val="single" w:sz="4" w:space="0" w:color="000000"/>
              <w:right w:val="single" w:sz="4" w:space="0" w:color="000000"/>
            </w:tcBorders>
            <w:hideMark/>
          </w:tcPr>
          <w:p w:rsidR="009F1487" w:rsidRPr="007A5B7E" w:rsidRDefault="009F1487" w:rsidP="009A0E92">
            <w:pPr>
              <w:jc w:val="center"/>
              <w:rPr>
                <w:noProof/>
              </w:rPr>
            </w:pPr>
            <w:r w:rsidRPr="007A5B7E">
              <w:rPr>
                <w:noProof/>
              </w:rPr>
              <w:t>I</w:t>
            </w:r>
          </w:p>
        </w:tc>
        <w:tc>
          <w:tcPr>
            <w:tcW w:w="1134" w:type="dxa"/>
            <w:tcBorders>
              <w:top w:val="single" w:sz="4" w:space="0" w:color="000000"/>
              <w:left w:val="single" w:sz="4" w:space="0" w:color="000000"/>
              <w:bottom w:val="single" w:sz="4" w:space="0" w:color="000000"/>
              <w:right w:val="single" w:sz="4" w:space="0" w:color="000000"/>
            </w:tcBorders>
            <w:hideMark/>
          </w:tcPr>
          <w:p w:rsidR="009F1487" w:rsidRPr="007A5B7E" w:rsidRDefault="009F1487" w:rsidP="003D6E78">
            <w:pPr>
              <w:jc w:val="center"/>
              <w:rPr>
                <w:noProof/>
              </w:rPr>
            </w:pPr>
            <w:r w:rsidRPr="007A5B7E">
              <w:rPr>
                <w:noProof/>
              </w:rPr>
              <w:t>2</w:t>
            </w:r>
            <w:r w:rsidR="00BE6460" w:rsidRPr="007A5B7E">
              <w:rPr>
                <w:noProof/>
              </w:rPr>
              <w:t>9</w:t>
            </w:r>
          </w:p>
        </w:tc>
        <w:tc>
          <w:tcPr>
            <w:tcW w:w="1276" w:type="dxa"/>
            <w:tcBorders>
              <w:top w:val="single" w:sz="4" w:space="0" w:color="000000"/>
              <w:left w:val="single" w:sz="4" w:space="0" w:color="000000"/>
              <w:bottom w:val="single" w:sz="4" w:space="0" w:color="000000"/>
              <w:right w:val="single" w:sz="4" w:space="0" w:color="000000"/>
            </w:tcBorders>
            <w:hideMark/>
          </w:tcPr>
          <w:p w:rsidR="009F1487" w:rsidRPr="007A5B7E" w:rsidRDefault="00BE6460" w:rsidP="009F1487">
            <w:pPr>
              <w:rPr>
                <w:noProof/>
              </w:rPr>
            </w:pPr>
            <w:r w:rsidRPr="007A5B7E">
              <w:rPr>
                <w:noProof/>
              </w:rPr>
              <w:t>Concurs</w:t>
            </w:r>
          </w:p>
        </w:tc>
        <w:tc>
          <w:tcPr>
            <w:tcW w:w="1275" w:type="dxa"/>
            <w:tcBorders>
              <w:top w:val="single" w:sz="4" w:space="0" w:color="000000"/>
              <w:left w:val="single" w:sz="4" w:space="0" w:color="000000"/>
              <w:bottom w:val="single" w:sz="4" w:space="0" w:color="000000"/>
              <w:right w:val="single" w:sz="4" w:space="0" w:color="auto"/>
            </w:tcBorders>
            <w:hideMark/>
          </w:tcPr>
          <w:p w:rsidR="009F1487" w:rsidRPr="007A5B7E" w:rsidRDefault="009F1487" w:rsidP="009F1487">
            <w:pPr>
              <w:rPr>
                <w:noProof/>
              </w:rPr>
            </w:pPr>
            <w:r w:rsidRPr="007A5B7E">
              <w:rPr>
                <w:noProof/>
              </w:rPr>
              <w:t>C.T.</w:t>
            </w:r>
          </w:p>
          <w:p w:rsidR="009F1487" w:rsidRPr="007A5B7E" w:rsidRDefault="009F1487" w:rsidP="009F1487">
            <w:pPr>
              <w:rPr>
                <w:noProof/>
              </w:rPr>
            </w:pPr>
            <w:r w:rsidRPr="007A5B7E">
              <w:rPr>
                <w:noProof/>
              </w:rPr>
              <w:t>Mediensis</w:t>
            </w:r>
          </w:p>
        </w:tc>
        <w:tc>
          <w:tcPr>
            <w:tcW w:w="1843" w:type="dxa"/>
            <w:tcBorders>
              <w:top w:val="single" w:sz="4" w:space="0" w:color="000000"/>
              <w:left w:val="single" w:sz="4" w:space="0" w:color="auto"/>
              <w:bottom w:val="single" w:sz="4" w:space="0" w:color="000000"/>
              <w:right w:val="single" w:sz="4" w:space="0" w:color="000000"/>
            </w:tcBorders>
          </w:tcPr>
          <w:p w:rsidR="00E6298F" w:rsidRPr="007A5B7E" w:rsidRDefault="00E6298F" w:rsidP="009A0E92">
            <w:pPr>
              <w:rPr>
                <w:noProof/>
              </w:rPr>
            </w:pPr>
            <w:r w:rsidRPr="007A5B7E">
              <w:rPr>
                <w:noProof/>
              </w:rPr>
              <w:t xml:space="preserve">Decizie </w:t>
            </w:r>
            <w:r w:rsidR="00BE6460" w:rsidRPr="007A5B7E">
              <w:rPr>
                <w:noProof/>
              </w:rPr>
              <w:t>724/13/20.</w:t>
            </w:r>
            <w:r w:rsidR="003475C2" w:rsidRPr="007A5B7E">
              <w:rPr>
                <w:noProof/>
              </w:rPr>
              <w:t>1</w:t>
            </w:r>
            <w:r w:rsidR="00BE6460" w:rsidRPr="007A5B7E">
              <w:rPr>
                <w:noProof/>
              </w:rPr>
              <w:t>2</w:t>
            </w:r>
            <w:r w:rsidR="003475C2" w:rsidRPr="007A5B7E">
              <w:rPr>
                <w:noProof/>
              </w:rPr>
              <w:t>.2021</w:t>
            </w:r>
          </w:p>
        </w:tc>
      </w:tr>
    </w:tbl>
    <w:p w:rsidR="00684C49" w:rsidRPr="007A5B7E" w:rsidRDefault="00684C49" w:rsidP="002C4CEE">
      <w:pPr>
        <w:rPr>
          <w:b/>
          <w:noProof/>
        </w:rPr>
      </w:pPr>
    </w:p>
    <w:p w:rsidR="00AF7B62" w:rsidRPr="007A5B7E" w:rsidRDefault="00AF7B62" w:rsidP="006F0F35">
      <w:pPr>
        <w:pStyle w:val="Heading4"/>
        <w:rPr>
          <w:noProof/>
          <w:lang w:val="ro-RO"/>
        </w:rPr>
      </w:pPr>
      <w:r w:rsidRPr="007A5B7E">
        <w:rPr>
          <w:noProof/>
          <w:lang w:val="ro-RO"/>
        </w:rPr>
        <w:t xml:space="preserve">Tab.5. </w:t>
      </w:r>
      <w:r w:rsidR="00562C40" w:rsidRPr="007A5B7E">
        <w:rPr>
          <w:noProof/>
          <w:lang w:val="ro-RO"/>
        </w:rPr>
        <w:t>Evoluția p</w:t>
      </w:r>
      <w:r w:rsidRPr="007A5B7E">
        <w:rPr>
          <w:noProof/>
          <w:lang w:val="ro-RO"/>
        </w:rPr>
        <w:t>ersonal</w:t>
      </w:r>
      <w:r w:rsidR="00562C40" w:rsidRPr="007A5B7E">
        <w:rPr>
          <w:noProof/>
          <w:lang w:val="ro-RO"/>
        </w:rPr>
        <w:t>ui</w:t>
      </w:r>
      <w:r w:rsidRPr="007A5B7E">
        <w:rPr>
          <w:noProof/>
          <w:lang w:val="ro-RO"/>
        </w:rPr>
        <w:t xml:space="preserve"> didactic auxiliar</w:t>
      </w:r>
    </w:p>
    <w:tbl>
      <w:tblPr>
        <w:tblStyle w:val="TableGrid1"/>
        <w:tblW w:w="0" w:type="auto"/>
        <w:tblLook w:val="04A0"/>
      </w:tblPr>
      <w:tblGrid>
        <w:gridCol w:w="3206"/>
        <w:gridCol w:w="1556"/>
        <w:gridCol w:w="1197"/>
        <w:gridCol w:w="1130"/>
        <w:gridCol w:w="1044"/>
      </w:tblGrid>
      <w:tr w:rsidR="00E6298F" w:rsidRPr="007A5B7E" w:rsidTr="00E6298F">
        <w:tc>
          <w:tcPr>
            <w:tcW w:w="320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E6298F" w:rsidRPr="007A5B7E" w:rsidRDefault="00E6298F" w:rsidP="00C42B22">
            <w:pPr>
              <w:rPr>
                <w:noProof/>
              </w:rPr>
            </w:pPr>
            <w:r w:rsidRPr="007A5B7E">
              <w:rPr>
                <w:noProof/>
              </w:rPr>
              <w:t>Categoria de personal</w:t>
            </w:r>
          </w:p>
        </w:tc>
        <w:tc>
          <w:tcPr>
            <w:tcW w:w="155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E6298F" w:rsidRPr="007A5B7E" w:rsidRDefault="00E6298F" w:rsidP="00C42B22">
            <w:pPr>
              <w:rPr>
                <w:noProof/>
              </w:rPr>
            </w:pPr>
            <w:r w:rsidRPr="007A5B7E">
              <w:rPr>
                <w:noProof/>
              </w:rPr>
              <w:t>201</w:t>
            </w:r>
            <w:r w:rsidR="0037426D" w:rsidRPr="007A5B7E">
              <w:rPr>
                <w:noProof/>
              </w:rPr>
              <w:t>8</w:t>
            </w:r>
            <w:r w:rsidRPr="007A5B7E">
              <w:rPr>
                <w:noProof/>
              </w:rPr>
              <w:t>-</w:t>
            </w:r>
          </w:p>
          <w:p w:rsidR="00E6298F" w:rsidRPr="007A5B7E" w:rsidRDefault="00E6298F" w:rsidP="003D6E78">
            <w:pPr>
              <w:rPr>
                <w:noProof/>
              </w:rPr>
            </w:pPr>
            <w:r w:rsidRPr="007A5B7E">
              <w:rPr>
                <w:noProof/>
              </w:rPr>
              <w:t>201</w:t>
            </w:r>
            <w:r w:rsidR="0037426D" w:rsidRPr="007A5B7E">
              <w:rPr>
                <w:noProof/>
              </w:rPr>
              <w:t>9</w:t>
            </w:r>
          </w:p>
        </w:tc>
        <w:tc>
          <w:tcPr>
            <w:tcW w:w="119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E6298F" w:rsidRPr="007A5B7E" w:rsidRDefault="00E6298F" w:rsidP="00C42B22">
            <w:pPr>
              <w:rPr>
                <w:noProof/>
              </w:rPr>
            </w:pPr>
            <w:r w:rsidRPr="007A5B7E">
              <w:rPr>
                <w:noProof/>
              </w:rPr>
              <w:t>201</w:t>
            </w:r>
            <w:r w:rsidR="0037426D" w:rsidRPr="007A5B7E">
              <w:rPr>
                <w:noProof/>
              </w:rPr>
              <w:t>9</w:t>
            </w:r>
            <w:r w:rsidRPr="007A5B7E">
              <w:rPr>
                <w:noProof/>
              </w:rPr>
              <w:t>-</w:t>
            </w:r>
          </w:p>
          <w:p w:rsidR="00E6298F" w:rsidRPr="007A5B7E" w:rsidRDefault="00E6298F" w:rsidP="003D6E78">
            <w:pPr>
              <w:rPr>
                <w:noProof/>
              </w:rPr>
            </w:pPr>
            <w:r w:rsidRPr="007A5B7E">
              <w:rPr>
                <w:noProof/>
              </w:rPr>
              <w:t>20</w:t>
            </w:r>
            <w:r w:rsidR="0037426D" w:rsidRPr="007A5B7E">
              <w:rPr>
                <w:noProof/>
              </w:rPr>
              <w:t>20</w:t>
            </w:r>
          </w:p>
        </w:tc>
        <w:tc>
          <w:tcPr>
            <w:tcW w:w="113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E6298F" w:rsidRPr="007A5B7E" w:rsidRDefault="0037426D" w:rsidP="003D6E78">
            <w:pPr>
              <w:rPr>
                <w:noProof/>
              </w:rPr>
            </w:pPr>
            <w:r w:rsidRPr="007A5B7E">
              <w:rPr>
                <w:noProof/>
              </w:rPr>
              <w:t>2020</w:t>
            </w:r>
            <w:r w:rsidR="00E6298F" w:rsidRPr="007A5B7E">
              <w:rPr>
                <w:noProof/>
              </w:rPr>
              <w:t>-202</w:t>
            </w:r>
            <w:r w:rsidRPr="007A5B7E">
              <w:rPr>
                <w:noProof/>
              </w:rPr>
              <w:t>1</w:t>
            </w:r>
          </w:p>
        </w:tc>
        <w:tc>
          <w:tcPr>
            <w:tcW w:w="1044"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E6298F" w:rsidRPr="007A5B7E" w:rsidRDefault="0037426D" w:rsidP="003D6E78">
            <w:pPr>
              <w:rPr>
                <w:noProof/>
              </w:rPr>
            </w:pPr>
            <w:r w:rsidRPr="007A5B7E">
              <w:rPr>
                <w:noProof/>
              </w:rPr>
              <w:t>2021</w:t>
            </w:r>
            <w:r w:rsidR="00E6298F" w:rsidRPr="007A5B7E">
              <w:rPr>
                <w:noProof/>
              </w:rPr>
              <w:t>-202</w:t>
            </w:r>
            <w:r w:rsidRPr="007A5B7E">
              <w:rPr>
                <w:noProof/>
              </w:rPr>
              <w:t>2</w:t>
            </w:r>
          </w:p>
        </w:tc>
      </w:tr>
      <w:tr w:rsidR="00E6298F" w:rsidRPr="007A5B7E" w:rsidTr="00E6298F">
        <w:tc>
          <w:tcPr>
            <w:tcW w:w="3206" w:type="dxa"/>
            <w:tcBorders>
              <w:top w:val="single" w:sz="4" w:space="0" w:color="000000"/>
              <w:left w:val="single" w:sz="4" w:space="0" w:color="000000"/>
              <w:bottom w:val="single" w:sz="4" w:space="0" w:color="000000"/>
              <w:right w:val="single" w:sz="4" w:space="0" w:color="000000"/>
            </w:tcBorders>
            <w:hideMark/>
          </w:tcPr>
          <w:p w:rsidR="00E6298F" w:rsidRPr="007A5B7E" w:rsidRDefault="00E6298F" w:rsidP="00C42B22">
            <w:pPr>
              <w:rPr>
                <w:noProof/>
              </w:rPr>
            </w:pPr>
            <w:r w:rsidRPr="007A5B7E">
              <w:rPr>
                <w:noProof/>
              </w:rPr>
              <w:t>Secretară</w:t>
            </w:r>
          </w:p>
        </w:tc>
        <w:tc>
          <w:tcPr>
            <w:tcW w:w="1556" w:type="dxa"/>
            <w:tcBorders>
              <w:top w:val="single" w:sz="4" w:space="0" w:color="000000"/>
              <w:left w:val="single" w:sz="4" w:space="0" w:color="000000"/>
              <w:bottom w:val="single" w:sz="4" w:space="0" w:color="000000"/>
              <w:right w:val="single" w:sz="4" w:space="0" w:color="000000"/>
            </w:tcBorders>
            <w:hideMark/>
          </w:tcPr>
          <w:p w:rsidR="00E6298F" w:rsidRPr="007A5B7E" w:rsidRDefault="00E6298F" w:rsidP="00C42B22">
            <w:pPr>
              <w:rPr>
                <w:noProof/>
              </w:rPr>
            </w:pPr>
            <w:r w:rsidRPr="007A5B7E">
              <w:rPr>
                <w:noProof/>
              </w:rPr>
              <w:t>1</w:t>
            </w:r>
          </w:p>
        </w:tc>
        <w:tc>
          <w:tcPr>
            <w:tcW w:w="1197" w:type="dxa"/>
            <w:tcBorders>
              <w:top w:val="single" w:sz="4" w:space="0" w:color="000000"/>
              <w:left w:val="single" w:sz="4" w:space="0" w:color="000000"/>
              <w:bottom w:val="single" w:sz="4" w:space="0" w:color="000000"/>
              <w:right w:val="single" w:sz="4" w:space="0" w:color="000000"/>
            </w:tcBorders>
            <w:hideMark/>
          </w:tcPr>
          <w:p w:rsidR="00E6298F" w:rsidRPr="007A5B7E" w:rsidRDefault="00E6298F" w:rsidP="00C42B22">
            <w:pPr>
              <w:rPr>
                <w:noProof/>
              </w:rPr>
            </w:pPr>
            <w:r w:rsidRPr="007A5B7E">
              <w:rPr>
                <w:noProof/>
              </w:rPr>
              <w:t>1</w:t>
            </w:r>
          </w:p>
        </w:tc>
        <w:tc>
          <w:tcPr>
            <w:tcW w:w="1130" w:type="dxa"/>
            <w:tcBorders>
              <w:top w:val="single" w:sz="4" w:space="0" w:color="000000"/>
              <w:left w:val="single" w:sz="4" w:space="0" w:color="000000"/>
              <w:bottom w:val="single" w:sz="4" w:space="0" w:color="000000"/>
              <w:right w:val="single" w:sz="4" w:space="0" w:color="000000"/>
            </w:tcBorders>
            <w:hideMark/>
          </w:tcPr>
          <w:p w:rsidR="00E6298F" w:rsidRPr="007A5B7E" w:rsidRDefault="00E6298F" w:rsidP="00C42B22">
            <w:pPr>
              <w:rPr>
                <w:noProof/>
              </w:rPr>
            </w:pPr>
            <w:r w:rsidRPr="007A5B7E">
              <w:rPr>
                <w:noProof/>
              </w:rPr>
              <w:t>1</w:t>
            </w:r>
          </w:p>
        </w:tc>
        <w:tc>
          <w:tcPr>
            <w:tcW w:w="1044" w:type="dxa"/>
            <w:tcBorders>
              <w:top w:val="single" w:sz="4" w:space="0" w:color="000000"/>
              <w:left w:val="single" w:sz="4" w:space="0" w:color="000000"/>
              <w:bottom w:val="single" w:sz="4" w:space="0" w:color="000000"/>
              <w:right w:val="single" w:sz="4" w:space="0" w:color="000000"/>
            </w:tcBorders>
          </w:tcPr>
          <w:p w:rsidR="00E6298F" w:rsidRPr="007A5B7E" w:rsidRDefault="00E6298F" w:rsidP="00C42B22">
            <w:pPr>
              <w:rPr>
                <w:noProof/>
              </w:rPr>
            </w:pPr>
            <w:r w:rsidRPr="007A5B7E">
              <w:rPr>
                <w:noProof/>
              </w:rPr>
              <w:t>1</w:t>
            </w:r>
          </w:p>
        </w:tc>
      </w:tr>
      <w:tr w:rsidR="00E6298F" w:rsidRPr="007A5B7E" w:rsidTr="00E6298F">
        <w:tc>
          <w:tcPr>
            <w:tcW w:w="3206" w:type="dxa"/>
            <w:tcBorders>
              <w:top w:val="single" w:sz="4" w:space="0" w:color="000000"/>
              <w:left w:val="single" w:sz="4" w:space="0" w:color="000000"/>
              <w:bottom w:val="single" w:sz="4" w:space="0" w:color="000000"/>
              <w:right w:val="single" w:sz="4" w:space="0" w:color="000000"/>
            </w:tcBorders>
            <w:hideMark/>
          </w:tcPr>
          <w:p w:rsidR="00E6298F" w:rsidRPr="007A5B7E" w:rsidRDefault="00E6298F" w:rsidP="00C42B22">
            <w:pPr>
              <w:rPr>
                <w:noProof/>
              </w:rPr>
            </w:pPr>
            <w:r w:rsidRPr="007A5B7E">
              <w:rPr>
                <w:noProof/>
              </w:rPr>
              <w:t>Bibliotecar</w:t>
            </w:r>
          </w:p>
        </w:tc>
        <w:tc>
          <w:tcPr>
            <w:tcW w:w="1556" w:type="dxa"/>
            <w:tcBorders>
              <w:top w:val="single" w:sz="4" w:space="0" w:color="000000"/>
              <w:left w:val="single" w:sz="4" w:space="0" w:color="000000"/>
              <w:bottom w:val="single" w:sz="4" w:space="0" w:color="000000"/>
              <w:right w:val="single" w:sz="4" w:space="0" w:color="000000"/>
            </w:tcBorders>
            <w:hideMark/>
          </w:tcPr>
          <w:p w:rsidR="00E6298F" w:rsidRPr="007A5B7E" w:rsidRDefault="00E6298F" w:rsidP="00C42B22">
            <w:pPr>
              <w:rPr>
                <w:noProof/>
              </w:rPr>
            </w:pPr>
            <w:r w:rsidRPr="007A5B7E">
              <w:rPr>
                <w:noProof/>
              </w:rPr>
              <w:t>1</w:t>
            </w:r>
          </w:p>
        </w:tc>
        <w:tc>
          <w:tcPr>
            <w:tcW w:w="1197" w:type="dxa"/>
            <w:tcBorders>
              <w:top w:val="single" w:sz="4" w:space="0" w:color="000000"/>
              <w:left w:val="single" w:sz="4" w:space="0" w:color="000000"/>
              <w:bottom w:val="single" w:sz="4" w:space="0" w:color="000000"/>
              <w:right w:val="single" w:sz="4" w:space="0" w:color="000000"/>
            </w:tcBorders>
            <w:hideMark/>
          </w:tcPr>
          <w:p w:rsidR="00E6298F" w:rsidRPr="007A5B7E" w:rsidRDefault="00E6298F" w:rsidP="00C42B22">
            <w:pPr>
              <w:rPr>
                <w:noProof/>
              </w:rPr>
            </w:pPr>
            <w:r w:rsidRPr="007A5B7E">
              <w:rPr>
                <w:noProof/>
              </w:rPr>
              <w:t>1</w:t>
            </w:r>
          </w:p>
        </w:tc>
        <w:tc>
          <w:tcPr>
            <w:tcW w:w="1130" w:type="dxa"/>
            <w:tcBorders>
              <w:top w:val="single" w:sz="4" w:space="0" w:color="000000"/>
              <w:left w:val="single" w:sz="4" w:space="0" w:color="000000"/>
              <w:bottom w:val="single" w:sz="4" w:space="0" w:color="000000"/>
              <w:right w:val="single" w:sz="4" w:space="0" w:color="000000"/>
            </w:tcBorders>
            <w:hideMark/>
          </w:tcPr>
          <w:p w:rsidR="00E6298F" w:rsidRPr="007A5B7E" w:rsidRDefault="00E6298F" w:rsidP="00C42B22">
            <w:pPr>
              <w:rPr>
                <w:noProof/>
              </w:rPr>
            </w:pPr>
            <w:r w:rsidRPr="007A5B7E">
              <w:rPr>
                <w:noProof/>
              </w:rPr>
              <w:t>1</w:t>
            </w:r>
          </w:p>
        </w:tc>
        <w:tc>
          <w:tcPr>
            <w:tcW w:w="1044" w:type="dxa"/>
            <w:tcBorders>
              <w:top w:val="single" w:sz="4" w:space="0" w:color="000000"/>
              <w:left w:val="single" w:sz="4" w:space="0" w:color="000000"/>
              <w:bottom w:val="single" w:sz="4" w:space="0" w:color="000000"/>
              <w:right w:val="single" w:sz="4" w:space="0" w:color="000000"/>
            </w:tcBorders>
          </w:tcPr>
          <w:p w:rsidR="00E6298F" w:rsidRPr="007A5B7E" w:rsidRDefault="00E6298F" w:rsidP="00C42B22">
            <w:pPr>
              <w:rPr>
                <w:noProof/>
              </w:rPr>
            </w:pPr>
            <w:r w:rsidRPr="007A5B7E">
              <w:rPr>
                <w:noProof/>
              </w:rPr>
              <w:t>1</w:t>
            </w:r>
          </w:p>
        </w:tc>
      </w:tr>
      <w:tr w:rsidR="00E6298F" w:rsidRPr="007A5B7E" w:rsidTr="00E6298F">
        <w:tc>
          <w:tcPr>
            <w:tcW w:w="3206" w:type="dxa"/>
            <w:tcBorders>
              <w:top w:val="single" w:sz="4" w:space="0" w:color="000000"/>
              <w:left w:val="single" w:sz="4" w:space="0" w:color="000000"/>
              <w:bottom w:val="single" w:sz="4" w:space="0" w:color="000000"/>
              <w:right w:val="single" w:sz="4" w:space="0" w:color="000000"/>
            </w:tcBorders>
            <w:hideMark/>
          </w:tcPr>
          <w:p w:rsidR="00E6298F" w:rsidRPr="007A5B7E" w:rsidRDefault="00E6298F" w:rsidP="00C42B22">
            <w:pPr>
              <w:rPr>
                <w:noProof/>
              </w:rPr>
            </w:pPr>
            <w:r w:rsidRPr="007A5B7E">
              <w:rPr>
                <w:noProof/>
              </w:rPr>
              <w:t>Administrator financiar</w:t>
            </w:r>
          </w:p>
        </w:tc>
        <w:tc>
          <w:tcPr>
            <w:tcW w:w="1556" w:type="dxa"/>
            <w:tcBorders>
              <w:top w:val="single" w:sz="4" w:space="0" w:color="000000"/>
              <w:left w:val="single" w:sz="4" w:space="0" w:color="000000"/>
              <w:bottom w:val="single" w:sz="4" w:space="0" w:color="000000"/>
              <w:right w:val="single" w:sz="4" w:space="0" w:color="000000"/>
            </w:tcBorders>
            <w:hideMark/>
          </w:tcPr>
          <w:p w:rsidR="00E6298F" w:rsidRPr="007A5B7E" w:rsidRDefault="00E6298F" w:rsidP="00C42B22">
            <w:pPr>
              <w:rPr>
                <w:noProof/>
              </w:rPr>
            </w:pPr>
            <w:r w:rsidRPr="007A5B7E">
              <w:rPr>
                <w:noProof/>
              </w:rPr>
              <w:t>1</w:t>
            </w:r>
          </w:p>
        </w:tc>
        <w:tc>
          <w:tcPr>
            <w:tcW w:w="1197" w:type="dxa"/>
            <w:tcBorders>
              <w:top w:val="single" w:sz="4" w:space="0" w:color="000000"/>
              <w:left w:val="single" w:sz="4" w:space="0" w:color="000000"/>
              <w:bottom w:val="single" w:sz="4" w:space="0" w:color="000000"/>
              <w:right w:val="single" w:sz="4" w:space="0" w:color="000000"/>
            </w:tcBorders>
            <w:hideMark/>
          </w:tcPr>
          <w:p w:rsidR="00E6298F" w:rsidRPr="007A5B7E" w:rsidRDefault="00E6298F" w:rsidP="00C42B22">
            <w:pPr>
              <w:rPr>
                <w:noProof/>
              </w:rPr>
            </w:pPr>
            <w:r w:rsidRPr="007A5B7E">
              <w:rPr>
                <w:noProof/>
              </w:rPr>
              <w:t>1</w:t>
            </w:r>
          </w:p>
        </w:tc>
        <w:tc>
          <w:tcPr>
            <w:tcW w:w="1130" w:type="dxa"/>
            <w:tcBorders>
              <w:top w:val="single" w:sz="4" w:space="0" w:color="000000"/>
              <w:left w:val="single" w:sz="4" w:space="0" w:color="000000"/>
              <w:bottom w:val="single" w:sz="4" w:space="0" w:color="000000"/>
              <w:right w:val="single" w:sz="4" w:space="0" w:color="000000"/>
            </w:tcBorders>
            <w:hideMark/>
          </w:tcPr>
          <w:p w:rsidR="00E6298F" w:rsidRPr="007A5B7E" w:rsidRDefault="00E6298F" w:rsidP="00C42B22">
            <w:pPr>
              <w:rPr>
                <w:noProof/>
              </w:rPr>
            </w:pPr>
            <w:r w:rsidRPr="007A5B7E">
              <w:rPr>
                <w:noProof/>
              </w:rPr>
              <w:t>1</w:t>
            </w:r>
          </w:p>
        </w:tc>
        <w:tc>
          <w:tcPr>
            <w:tcW w:w="1044" w:type="dxa"/>
            <w:tcBorders>
              <w:top w:val="single" w:sz="4" w:space="0" w:color="000000"/>
              <w:left w:val="single" w:sz="4" w:space="0" w:color="000000"/>
              <w:bottom w:val="single" w:sz="4" w:space="0" w:color="000000"/>
              <w:right w:val="single" w:sz="4" w:space="0" w:color="000000"/>
            </w:tcBorders>
          </w:tcPr>
          <w:p w:rsidR="00E6298F" w:rsidRPr="007A5B7E" w:rsidRDefault="00E6298F" w:rsidP="00C42B22">
            <w:pPr>
              <w:rPr>
                <w:noProof/>
              </w:rPr>
            </w:pPr>
            <w:r w:rsidRPr="007A5B7E">
              <w:rPr>
                <w:noProof/>
              </w:rPr>
              <w:t>1</w:t>
            </w:r>
          </w:p>
        </w:tc>
      </w:tr>
      <w:tr w:rsidR="00E6298F" w:rsidRPr="007A5B7E" w:rsidTr="00E6298F">
        <w:trPr>
          <w:trHeight w:val="299"/>
        </w:trPr>
        <w:tc>
          <w:tcPr>
            <w:tcW w:w="3206" w:type="dxa"/>
            <w:tcBorders>
              <w:top w:val="single" w:sz="4" w:space="0" w:color="000000"/>
              <w:left w:val="single" w:sz="4" w:space="0" w:color="000000"/>
              <w:bottom w:val="single" w:sz="4" w:space="0" w:color="auto"/>
              <w:right w:val="single" w:sz="4" w:space="0" w:color="000000"/>
            </w:tcBorders>
            <w:hideMark/>
          </w:tcPr>
          <w:p w:rsidR="00E6298F" w:rsidRPr="007A5B7E" w:rsidRDefault="00E6298F" w:rsidP="00C42B22">
            <w:pPr>
              <w:rPr>
                <w:noProof/>
              </w:rPr>
            </w:pPr>
            <w:r w:rsidRPr="007A5B7E">
              <w:rPr>
                <w:noProof/>
              </w:rPr>
              <w:t>Administrator patrimoniu</w:t>
            </w:r>
          </w:p>
        </w:tc>
        <w:tc>
          <w:tcPr>
            <w:tcW w:w="1556" w:type="dxa"/>
            <w:tcBorders>
              <w:top w:val="single" w:sz="4" w:space="0" w:color="000000"/>
              <w:left w:val="single" w:sz="4" w:space="0" w:color="000000"/>
              <w:bottom w:val="single" w:sz="4" w:space="0" w:color="auto"/>
              <w:right w:val="single" w:sz="4" w:space="0" w:color="000000"/>
            </w:tcBorders>
            <w:hideMark/>
          </w:tcPr>
          <w:p w:rsidR="00E6298F" w:rsidRPr="007A5B7E" w:rsidRDefault="00E6298F" w:rsidP="00C42B22">
            <w:pPr>
              <w:rPr>
                <w:noProof/>
              </w:rPr>
            </w:pPr>
            <w:r w:rsidRPr="007A5B7E">
              <w:rPr>
                <w:noProof/>
              </w:rPr>
              <w:t>1</w:t>
            </w:r>
          </w:p>
        </w:tc>
        <w:tc>
          <w:tcPr>
            <w:tcW w:w="1197" w:type="dxa"/>
            <w:tcBorders>
              <w:top w:val="single" w:sz="4" w:space="0" w:color="000000"/>
              <w:left w:val="single" w:sz="4" w:space="0" w:color="000000"/>
              <w:bottom w:val="single" w:sz="4" w:space="0" w:color="auto"/>
              <w:right w:val="single" w:sz="4" w:space="0" w:color="000000"/>
            </w:tcBorders>
            <w:hideMark/>
          </w:tcPr>
          <w:p w:rsidR="00E6298F" w:rsidRPr="007A5B7E" w:rsidRDefault="0037426D" w:rsidP="00C42B22">
            <w:pPr>
              <w:rPr>
                <w:noProof/>
              </w:rPr>
            </w:pPr>
            <w:r w:rsidRPr="007A5B7E">
              <w:rPr>
                <w:noProof/>
              </w:rPr>
              <w:t>-</w:t>
            </w:r>
          </w:p>
        </w:tc>
        <w:tc>
          <w:tcPr>
            <w:tcW w:w="1130" w:type="dxa"/>
            <w:tcBorders>
              <w:top w:val="single" w:sz="4" w:space="0" w:color="000000"/>
              <w:left w:val="single" w:sz="4" w:space="0" w:color="000000"/>
              <w:bottom w:val="single" w:sz="4" w:space="0" w:color="auto"/>
              <w:right w:val="single" w:sz="4" w:space="0" w:color="000000"/>
            </w:tcBorders>
            <w:hideMark/>
          </w:tcPr>
          <w:p w:rsidR="00E6298F" w:rsidRPr="007A5B7E" w:rsidRDefault="00E6298F" w:rsidP="00C42B22">
            <w:pPr>
              <w:rPr>
                <w:noProof/>
              </w:rPr>
            </w:pPr>
            <w:r w:rsidRPr="007A5B7E">
              <w:rPr>
                <w:noProof/>
              </w:rPr>
              <w:t>-</w:t>
            </w:r>
          </w:p>
        </w:tc>
        <w:tc>
          <w:tcPr>
            <w:tcW w:w="1044" w:type="dxa"/>
            <w:tcBorders>
              <w:top w:val="single" w:sz="4" w:space="0" w:color="000000"/>
              <w:left w:val="single" w:sz="4" w:space="0" w:color="000000"/>
              <w:bottom w:val="single" w:sz="4" w:space="0" w:color="auto"/>
              <w:right w:val="single" w:sz="4" w:space="0" w:color="000000"/>
            </w:tcBorders>
          </w:tcPr>
          <w:p w:rsidR="00E6298F" w:rsidRPr="007A5B7E" w:rsidRDefault="00E6298F" w:rsidP="00C42B22">
            <w:pPr>
              <w:rPr>
                <w:noProof/>
              </w:rPr>
            </w:pPr>
            <w:r w:rsidRPr="007A5B7E">
              <w:rPr>
                <w:noProof/>
              </w:rPr>
              <w:t>-</w:t>
            </w:r>
          </w:p>
        </w:tc>
      </w:tr>
      <w:tr w:rsidR="00E6298F" w:rsidRPr="007A5B7E" w:rsidTr="00E6298F">
        <w:trPr>
          <w:trHeight w:val="262"/>
        </w:trPr>
        <w:tc>
          <w:tcPr>
            <w:tcW w:w="3206" w:type="dxa"/>
            <w:tcBorders>
              <w:top w:val="single" w:sz="4" w:space="0" w:color="auto"/>
              <w:left w:val="single" w:sz="4" w:space="0" w:color="000000"/>
              <w:bottom w:val="single" w:sz="4" w:space="0" w:color="000000"/>
              <w:right w:val="single" w:sz="4" w:space="0" w:color="000000"/>
            </w:tcBorders>
            <w:hideMark/>
          </w:tcPr>
          <w:p w:rsidR="00E6298F" w:rsidRPr="007A5B7E" w:rsidRDefault="00E6298F" w:rsidP="00C42B22">
            <w:pPr>
              <w:rPr>
                <w:noProof/>
              </w:rPr>
            </w:pPr>
            <w:r w:rsidRPr="007A5B7E">
              <w:rPr>
                <w:noProof/>
              </w:rPr>
              <w:t>Informatician</w:t>
            </w:r>
          </w:p>
        </w:tc>
        <w:tc>
          <w:tcPr>
            <w:tcW w:w="1556" w:type="dxa"/>
            <w:tcBorders>
              <w:top w:val="single" w:sz="4" w:space="0" w:color="auto"/>
              <w:left w:val="single" w:sz="4" w:space="0" w:color="000000"/>
              <w:bottom w:val="single" w:sz="4" w:space="0" w:color="000000"/>
              <w:right w:val="single" w:sz="4" w:space="0" w:color="000000"/>
            </w:tcBorders>
            <w:hideMark/>
          </w:tcPr>
          <w:p w:rsidR="00E6298F" w:rsidRPr="007A5B7E" w:rsidRDefault="00E6298F" w:rsidP="00C42B22">
            <w:pPr>
              <w:rPr>
                <w:noProof/>
              </w:rPr>
            </w:pPr>
            <w:r w:rsidRPr="007A5B7E">
              <w:rPr>
                <w:noProof/>
              </w:rPr>
              <w:t>1</w:t>
            </w:r>
          </w:p>
        </w:tc>
        <w:tc>
          <w:tcPr>
            <w:tcW w:w="1197" w:type="dxa"/>
            <w:tcBorders>
              <w:top w:val="single" w:sz="4" w:space="0" w:color="auto"/>
              <w:left w:val="single" w:sz="4" w:space="0" w:color="000000"/>
              <w:bottom w:val="single" w:sz="4" w:space="0" w:color="000000"/>
              <w:right w:val="single" w:sz="4" w:space="0" w:color="000000"/>
            </w:tcBorders>
            <w:hideMark/>
          </w:tcPr>
          <w:p w:rsidR="00E6298F" w:rsidRPr="007A5B7E" w:rsidRDefault="00E6298F" w:rsidP="00C42B22">
            <w:pPr>
              <w:rPr>
                <w:noProof/>
              </w:rPr>
            </w:pPr>
            <w:r w:rsidRPr="007A5B7E">
              <w:rPr>
                <w:noProof/>
              </w:rPr>
              <w:t>1</w:t>
            </w:r>
          </w:p>
        </w:tc>
        <w:tc>
          <w:tcPr>
            <w:tcW w:w="1130" w:type="dxa"/>
            <w:tcBorders>
              <w:top w:val="single" w:sz="4" w:space="0" w:color="auto"/>
              <w:left w:val="single" w:sz="4" w:space="0" w:color="000000"/>
              <w:bottom w:val="single" w:sz="4" w:space="0" w:color="000000"/>
              <w:right w:val="single" w:sz="4" w:space="0" w:color="000000"/>
            </w:tcBorders>
            <w:hideMark/>
          </w:tcPr>
          <w:p w:rsidR="00E6298F" w:rsidRPr="007A5B7E" w:rsidRDefault="00E6298F" w:rsidP="00C42B22">
            <w:pPr>
              <w:rPr>
                <w:noProof/>
              </w:rPr>
            </w:pPr>
            <w:r w:rsidRPr="007A5B7E">
              <w:rPr>
                <w:noProof/>
              </w:rPr>
              <w:t>1</w:t>
            </w:r>
          </w:p>
        </w:tc>
        <w:tc>
          <w:tcPr>
            <w:tcW w:w="1044" w:type="dxa"/>
            <w:tcBorders>
              <w:top w:val="single" w:sz="4" w:space="0" w:color="auto"/>
              <w:left w:val="single" w:sz="4" w:space="0" w:color="000000"/>
              <w:bottom w:val="single" w:sz="4" w:space="0" w:color="000000"/>
              <w:right w:val="single" w:sz="4" w:space="0" w:color="000000"/>
            </w:tcBorders>
          </w:tcPr>
          <w:p w:rsidR="00E6298F" w:rsidRPr="007A5B7E" w:rsidRDefault="00E6298F" w:rsidP="00C42B22">
            <w:pPr>
              <w:rPr>
                <w:noProof/>
              </w:rPr>
            </w:pPr>
            <w:r w:rsidRPr="007A5B7E">
              <w:rPr>
                <w:noProof/>
              </w:rPr>
              <w:t>1</w:t>
            </w:r>
          </w:p>
        </w:tc>
      </w:tr>
    </w:tbl>
    <w:p w:rsidR="00AF7B62" w:rsidRPr="007A5B7E" w:rsidRDefault="00AF7B62" w:rsidP="00AF7B62">
      <w:pPr>
        <w:rPr>
          <w:noProof/>
        </w:rPr>
      </w:pPr>
    </w:p>
    <w:p w:rsidR="00AF7B62" w:rsidRPr="007A5B7E" w:rsidRDefault="00AF7B62" w:rsidP="00E6298F">
      <w:pPr>
        <w:pStyle w:val="Heading4"/>
        <w:rPr>
          <w:i/>
          <w:noProof/>
          <w:lang w:val="ro-RO"/>
        </w:rPr>
      </w:pPr>
      <w:r w:rsidRPr="007A5B7E">
        <w:rPr>
          <w:bCs w:val="0"/>
          <w:iCs/>
          <w:noProof/>
          <w:lang w:val="ro-RO"/>
        </w:rPr>
        <w:t>Tab.6</w:t>
      </w:r>
      <w:r w:rsidRPr="007A5B7E">
        <w:rPr>
          <w:noProof/>
          <w:lang w:val="ro-RO"/>
        </w:rPr>
        <w:t>.</w:t>
      </w:r>
      <w:r w:rsidRPr="007A5B7E">
        <w:rPr>
          <w:i/>
          <w:noProof/>
          <w:lang w:val="ro-RO"/>
        </w:rPr>
        <w:t xml:space="preserve"> </w:t>
      </w:r>
      <w:r w:rsidR="00D8004F" w:rsidRPr="007A5B7E">
        <w:rPr>
          <w:noProof/>
          <w:lang w:val="ro-RO"/>
        </w:rPr>
        <w:t>Evoluția</w:t>
      </w:r>
      <w:r w:rsidR="00D8004F" w:rsidRPr="007A5B7E">
        <w:rPr>
          <w:i/>
          <w:noProof/>
          <w:lang w:val="ro-RO"/>
        </w:rPr>
        <w:t xml:space="preserve"> </w:t>
      </w:r>
      <w:r w:rsidRPr="007A5B7E">
        <w:rPr>
          <w:noProof/>
          <w:lang w:val="ro-RO"/>
        </w:rPr>
        <w:t>Personal</w:t>
      </w:r>
      <w:r w:rsidR="00D8004F" w:rsidRPr="007A5B7E">
        <w:rPr>
          <w:noProof/>
          <w:lang w:val="ro-RO"/>
        </w:rPr>
        <w:t>ui</w:t>
      </w:r>
      <w:r w:rsidRPr="007A5B7E">
        <w:rPr>
          <w:noProof/>
          <w:lang w:val="ro-RO"/>
        </w:rPr>
        <w:t xml:space="preserve"> nedidactic</w:t>
      </w:r>
    </w:p>
    <w:tbl>
      <w:tblPr>
        <w:tblStyle w:val="TableGrid1"/>
        <w:tblW w:w="0" w:type="auto"/>
        <w:tblLook w:val="04A0"/>
      </w:tblPr>
      <w:tblGrid>
        <w:gridCol w:w="1722"/>
        <w:gridCol w:w="1587"/>
        <w:gridCol w:w="1588"/>
        <w:gridCol w:w="1606"/>
        <w:gridCol w:w="1685"/>
      </w:tblGrid>
      <w:tr w:rsidR="00361ACA" w:rsidRPr="007A5B7E" w:rsidTr="00361ACA">
        <w:tc>
          <w:tcPr>
            <w:tcW w:w="1722"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361ACA" w:rsidRPr="007A5B7E" w:rsidRDefault="00361ACA" w:rsidP="00C42B22">
            <w:pPr>
              <w:rPr>
                <w:noProof/>
              </w:rPr>
            </w:pPr>
            <w:r w:rsidRPr="007A5B7E">
              <w:rPr>
                <w:noProof/>
              </w:rPr>
              <w:t>Categoria de personal</w:t>
            </w:r>
          </w:p>
        </w:tc>
        <w:tc>
          <w:tcPr>
            <w:tcW w:w="158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361ACA" w:rsidRPr="007A5B7E" w:rsidRDefault="00361ACA" w:rsidP="00C42B22">
            <w:pPr>
              <w:jc w:val="center"/>
              <w:rPr>
                <w:noProof/>
              </w:rPr>
            </w:pPr>
            <w:r w:rsidRPr="007A5B7E">
              <w:rPr>
                <w:noProof/>
              </w:rPr>
              <w:t>201</w:t>
            </w:r>
            <w:r w:rsidR="009360E7" w:rsidRPr="007A5B7E">
              <w:rPr>
                <w:noProof/>
              </w:rPr>
              <w:t>8</w:t>
            </w:r>
            <w:r w:rsidRPr="007A5B7E">
              <w:rPr>
                <w:noProof/>
              </w:rPr>
              <w:t xml:space="preserve"> - 201</w:t>
            </w:r>
            <w:r w:rsidR="009360E7" w:rsidRPr="007A5B7E">
              <w:rPr>
                <w:noProof/>
              </w:rPr>
              <w:t>9</w:t>
            </w:r>
          </w:p>
          <w:p w:rsidR="00361ACA" w:rsidRPr="007A5B7E" w:rsidRDefault="00361ACA" w:rsidP="00C42B22">
            <w:pPr>
              <w:jc w:val="center"/>
              <w:rPr>
                <w:noProof/>
              </w:rPr>
            </w:pPr>
          </w:p>
        </w:tc>
        <w:tc>
          <w:tcPr>
            <w:tcW w:w="158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361ACA" w:rsidRPr="007A5B7E" w:rsidRDefault="00361ACA" w:rsidP="003D6E78">
            <w:pPr>
              <w:jc w:val="center"/>
              <w:rPr>
                <w:noProof/>
              </w:rPr>
            </w:pPr>
            <w:r w:rsidRPr="007A5B7E">
              <w:rPr>
                <w:noProof/>
              </w:rPr>
              <w:t>201</w:t>
            </w:r>
            <w:r w:rsidR="009360E7" w:rsidRPr="007A5B7E">
              <w:rPr>
                <w:noProof/>
              </w:rPr>
              <w:t>9</w:t>
            </w:r>
            <w:r w:rsidRPr="007A5B7E">
              <w:rPr>
                <w:noProof/>
              </w:rPr>
              <w:t xml:space="preserve"> - 20</w:t>
            </w:r>
            <w:r w:rsidR="009360E7" w:rsidRPr="007A5B7E">
              <w:rPr>
                <w:noProof/>
              </w:rPr>
              <w:t>20</w:t>
            </w:r>
          </w:p>
        </w:tc>
        <w:tc>
          <w:tcPr>
            <w:tcW w:w="160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361ACA" w:rsidRPr="007A5B7E" w:rsidRDefault="009360E7" w:rsidP="00C42B22">
            <w:pPr>
              <w:jc w:val="center"/>
              <w:rPr>
                <w:noProof/>
              </w:rPr>
            </w:pPr>
            <w:r w:rsidRPr="007A5B7E">
              <w:rPr>
                <w:noProof/>
              </w:rPr>
              <w:t>2020</w:t>
            </w:r>
            <w:r w:rsidR="00361ACA" w:rsidRPr="007A5B7E">
              <w:rPr>
                <w:noProof/>
              </w:rPr>
              <w:t>- 20</w:t>
            </w:r>
            <w:r w:rsidRPr="007A5B7E">
              <w:rPr>
                <w:noProof/>
              </w:rPr>
              <w:t>21</w:t>
            </w:r>
          </w:p>
          <w:p w:rsidR="00361ACA" w:rsidRPr="007A5B7E" w:rsidRDefault="00361ACA" w:rsidP="00C42B22">
            <w:pPr>
              <w:jc w:val="center"/>
              <w:rPr>
                <w:noProof/>
              </w:rPr>
            </w:pPr>
          </w:p>
        </w:tc>
        <w:tc>
          <w:tcPr>
            <w:tcW w:w="1685"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361ACA" w:rsidRPr="007A5B7E" w:rsidRDefault="009360E7" w:rsidP="00C42B22">
            <w:pPr>
              <w:jc w:val="center"/>
              <w:rPr>
                <w:noProof/>
              </w:rPr>
            </w:pPr>
            <w:r w:rsidRPr="007A5B7E">
              <w:rPr>
                <w:noProof/>
              </w:rPr>
              <w:t>2021</w:t>
            </w:r>
            <w:r w:rsidR="00361ACA" w:rsidRPr="007A5B7E">
              <w:rPr>
                <w:noProof/>
              </w:rPr>
              <w:t>-202</w:t>
            </w:r>
            <w:r w:rsidRPr="007A5B7E">
              <w:rPr>
                <w:noProof/>
              </w:rPr>
              <w:t>2</w:t>
            </w:r>
          </w:p>
        </w:tc>
      </w:tr>
      <w:tr w:rsidR="00361ACA" w:rsidRPr="007A5B7E" w:rsidTr="00361ACA">
        <w:tc>
          <w:tcPr>
            <w:tcW w:w="1722"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rPr>
                <w:noProof/>
              </w:rPr>
            </w:pPr>
            <w:r w:rsidRPr="007A5B7E">
              <w:rPr>
                <w:noProof/>
              </w:rPr>
              <w:t>Portar</w:t>
            </w:r>
          </w:p>
        </w:tc>
        <w:tc>
          <w:tcPr>
            <w:tcW w:w="1587"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3</w:t>
            </w:r>
          </w:p>
        </w:tc>
        <w:tc>
          <w:tcPr>
            <w:tcW w:w="1588"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3</w:t>
            </w:r>
          </w:p>
        </w:tc>
        <w:tc>
          <w:tcPr>
            <w:tcW w:w="1606"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3</w:t>
            </w:r>
          </w:p>
        </w:tc>
        <w:tc>
          <w:tcPr>
            <w:tcW w:w="1685" w:type="dxa"/>
            <w:tcBorders>
              <w:top w:val="single" w:sz="4" w:space="0" w:color="000000"/>
              <w:left w:val="single" w:sz="4" w:space="0" w:color="000000"/>
              <w:bottom w:val="single" w:sz="4" w:space="0" w:color="000000"/>
              <w:right w:val="single" w:sz="4" w:space="0" w:color="000000"/>
            </w:tcBorders>
          </w:tcPr>
          <w:p w:rsidR="00361ACA" w:rsidRPr="007A5B7E" w:rsidRDefault="00361ACA" w:rsidP="00C42B22">
            <w:pPr>
              <w:jc w:val="center"/>
              <w:rPr>
                <w:noProof/>
              </w:rPr>
            </w:pPr>
            <w:r w:rsidRPr="007A5B7E">
              <w:rPr>
                <w:noProof/>
              </w:rPr>
              <w:t>3</w:t>
            </w:r>
          </w:p>
        </w:tc>
      </w:tr>
      <w:tr w:rsidR="00361ACA" w:rsidRPr="007A5B7E" w:rsidTr="00361ACA">
        <w:tc>
          <w:tcPr>
            <w:tcW w:w="1722"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rPr>
                <w:noProof/>
              </w:rPr>
            </w:pPr>
            <w:r w:rsidRPr="007A5B7E">
              <w:rPr>
                <w:noProof/>
              </w:rPr>
              <w:t>Îngrijitoare</w:t>
            </w:r>
          </w:p>
        </w:tc>
        <w:tc>
          <w:tcPr>
            <w:tcW w:w="1587"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3</w:t>
            </w:r>
          </w:p>
        </w:tc>
        <w:tc>
          <w:tcPr>
            <w:tcW w:w="1588"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3</w:t>
            </w:r>
          </w:p>
        </w:tc>
        <w:tc>
          <w:tcPr>
            <w:tcW w:w="1606"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3</w:t>
            </w:r>
          </w:p>
        </w:tc>
        <w:tc>
          <w:tcPr>
            <w:tcW w:w="1685" w:type="dxa"/>
            <w:tcBorders>
              <w:top w:val="single" w:sz="4" w:space="0" w:color="000000"/>
              <w:left w:val="single" w:sz="4" w:space="0" w:color="000000"/>
              <w:bottom w:val="single" w:sz="4" w:space="0" w:color="000000"/>
              <w:right w:val="single" w:sz="4" w:space="0" w:color="000000"/>
            </w:tcBorders>
          </w:tcPr>
          <w:p w:rsidR="00361ACA" w:rsidRPr="007A5B7E" w:rsidRDefault="00361ACA" w:rsidP="00C42B22">
            <w:pPr>
              <w:jc w:val="center"/>
              <w:rPr>
                <w:noProof/>
              </w:rPr>
            </w:pPr>
            <w:r w:rsidRPr="007A5B7E">
              <w:rPr>
                <w:noProof/>
              </w:rPr>
              <w:t>3</w:t>
            </w:r>
          </w:p>
        </w:tc>
      </w:tr>
      <w:tr w:rsidR="00361ACA" w:rsidRPr="007A5B7E" w:rsidTr="00361ACA">
        <w:tc>
          <w:tcPr>
            <w:tcW w:w="1722"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rPr>
                <w:noProof/>
              </w:rPr>
            </w:pPr>
            <w:r w:rsidRPr="007A5B7E">
              <w:rPr>
                <w:noProof/>
              </w:rPr>
              <w:t>Muncitor</w:t>
            </w:r>
          </w:p>
        </w:tc>
        <w:tc>
          <w:tcPr>
            <w:tcW w:w="1587"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1</w:t>
            </w:r>
          </w:p>
        </w:tc>
        <w:tc>
          <w:tcPr>
            <w:tcW w:w="1588" w:type="dxa"/>
            <w:tcBorders>
              <w:top w:val="single" w:sz="4" w:space="0" w:color="000000"/>
              <w:left w:val="single" w:sz="4" w:space="0" w:color="000000"/>
              <w:bottom w:val="single" w:sz="4" w:space="0" w:color="000000"/>
              <w:right w:val="single" w:sz="4" w:space="0" w:color="000000"/>
            </w:tcBorders>
            <w:hideMark/>
          </w:tcPr>
          <w:p w:rsidR="00361ACA" w:rsidRPr="007A5B7E" w:rsidRDefault="009360E7" w:rsidP="00C42B22">
            <w:pPr>
              <w:jc w:val="center"/>
              <w:rPr>
                <w:noProof/>
              </w:rPr>
            </w:pPr>
            <w:r w:rsidRPr="007A5B7E">
              <w:rPr>
                <w:noProof/>
              </w:rPr>
              <w:t>-</w:t>
            </w:r>
          </w:p>
        </w:tc>
        <w:tc>
          <w:tcPr>
            <w:tcW w:w="1606"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w:t>
            </w:r>
          </w:p>
        </w:tc>
        <w:tc>
          <w:tcPr>
            <w:tcW w:w="1685" w:type="dxa"/>
            <w:tcBorders>
              <w:top w:val="single" w:sz="4" w:space="0" w:color="000000"/>
              <w:left w:val="single" w:sz="4" w:space="0" w:color="000000"/>
              <w:bottom w:val="single" w:sz="4" w:space="0" w:color="000000"/>
              <w:right w:val="single" w:sz="4" w:space="0" w:color="000000"/>
            </w:tcBorders>
          </w:tcPr>
          <w:p w:rsidR="00361ACA" w:rsidRPr="007A5B7E" w:rsidRDefault="00361ACA" w:rsidP="00C42B22">
            <w:pPr>
              <w:jc w:val="center"/>
              <w:rPr>
                <w:noProof/>
              </w:rPr>
            </w:pPr>
            <w:r w:rsidRPr="007A5B7E">
              <w:rPr>
                <w:noProof/>
              </w:rPr>
              <w:t>-</w:t>
            </w:r>
          </w:p>
        </w:tc>
      </w:tr>
      <w:tr w:rsidR="00361ACA" w:rsidRPr="007A5B7E" w:rsidTr="00361ACA">
        <w:tc>
          <w:tcPr>
            <w:tcW w:w="1722"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rPr>
                <w:noProof/>
              </w:rPr>
            </w:pPr>
            <w:r w:rsidRPr="007A5B7E">
              <w:rPr>
                <w:noProof/>
              </w:rPr>
              <w:t>Fochist</w:t>
            </w:r>
          </w:p>
        </w:tc>
        <w:tc>
          <w:tcPr>
            <w:tcW w:w="1587"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1</w:t>
            </w:r>
          </w:p>
        </w:tc>
        <w:tc>
          <w:tcPr>
            <w:tcW w:w="1588"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1</w:t>
            </w:r>
          </w:p>
        </w:tc>
        <w:tc>
          <w:tcPr>
            <w:tcW w:w="1606"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1</w:t>
            </w:r>
          </w:p>
        </w:tc>
        <w:tc>
          <w:tcPr>
            <w:tcW w:w="1685" w:type="dxa"/>
            <w:tcBorders>
              <w:top w:val="single" w:sz="4" w:space="0" w:color="000000"/>
              <w:left w:val="single" w:sz="4" w:space="0" w:color="000000"/>
              <w:bottom w:val="single" w:sz="4" w:space="0" w:color="000000"/>
              <w:right w:val="single" w:sz="4" w:space="0" w:color="000000"/>
            </w:tcBorders>
          </w:tcPr>
          <w:p w:rsidR="00361ACA" w:rsidRPr="007A5B7E" w:rsidRDefault="00361ACA" w:rsidP="00C42B22">
            <w:pPr>
              <w:jc w:val="center"/>
              <w:rPr>
                <w:noProof/>
              </w:rPr>
            </w:pPr>
            <w:r w:rsidRPr="007A5B7E">
              <w:rPr>
                <w:noProof/>
              </w:rPr>
              <w:t>1</w:t>
            </w:r>
          </w:p>
        </w:tc>
      </w:tr>
      <w:tr w:rsidR="00361ACA" w:rsidRPr="007A5B7E" w:rsidTr="00361ACA">
        <w:tc>
          <w:tcPr>
            <w:tcW w:w="1722"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rPr>
                <w:noProof/>
              </w:rPr>
            </w:pPr>
            <w:r w:rsidRPr="007A5B7E">
              <w:rPr>
                <w:noProof/>
              </w:rPr>
              <w:t>Casier</w:t>
            </w:r>
          </w:p>
        </w:tc>
        <w:tc>
          <w:tcPr>
            <w:tcW w:w="1587"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1</w:t>
            </w:r>
          </w:p>
        </w:tc>
        <w:tc>
          <w:tcPr>
            <w:tcW w:w="1588" w:type="dxa"/>
            <w:tcBorders>
              <w:top w:val="single" w:sz="4" w:space="0" w:color="000000"/>
              <w:left w:val="single" w:sz="4" w:space="0" w:color="000000"/>
              <w:bottom w:val="single" w:sz="4" w:space="0" w:color="000000"/>
              <w:right w:val="single" w:sz="4" w:space="0" w:color="000000"/>
            </w:tcBorders>
            <w:hideMark/>
          </w:tcPr>
          <w:p w:rsidR="00361ACA" w:rsidRPr="007A5B7E" w:rsidRDefault="009360E7" w:rsidP="00C42B22">
            <w:pPr>
              <w:jc w:val="center"/>
              <w:rPr>
                <w:noProof/>
              </w:rPr>
            </w:pPr>
            <w:r w:rsidRPr="007A5B7E">
              <w:rPr>
                <w:noProof/>
              </w:rPr>
              <w:t>-</w:t>
            </w:r>
          </w:p>
        </w:tc>
        <w:tc>
          <w:tcPr>
            <w:tcW w:w="1606"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w:t>
            </w:r>
          </w:p>
        </w:tc>
        <w:tc>
          <w:tcPr>
            <w:tcW w:w="1685" w:type="dxa"/>
            <w:tcBorders>
              <w:top w:val="single" w:sz="4" w:space="0" w:color="000000"/>
              <w:left w:val="single" w:sz="4" w:space="0" w:color="000000"/>
              <w:bottom w:val="single" w:sz="4" w:space="0" w:color="000000"/>
              <w:right w:val="single" w:sz="4" w:space="0" w:color="000000"/>
            </w:tcBorders>
          </w:tcPr>
          <w:p w:rsidR="00361ACA" w:rsidRPr="007A5B7E" w:rsidRDefault="00361ACA" w:rsidP="00C42B22">
            <w:pPr>
              <w:jc w:val="center"/>
              <w:rPr>
                <w:noProof/>
              </w:rPr>
            </w:pPr>
            <w:r w:rsidRPr="007A5B7E">
              <w:rPr>
                <w:noProof/>
              </w:rPr>
              <w:t>-</w:t>
            </w:r>
          </w:p>
        </w:tc>
      </w:tr>
    </w:tbl>
    <w:p w:rsidR="00AF7B62" w:rsidRPr="007A5B7E" w:rsidRDefault="00AF7B62" w:rsidP="00AF7B62">
      <w:pPr>
        <w:rPr>
          <w:noProof/>
        </w:rPr>
      </w:pPr>
    </w:p>
    <w:p w:rsidR="00AF7B62" w:rsidRPr="007A5B7E" w:rsidRDefault="00AF7B62" w:rsidP="009116E0">
      <w:pPr>
        <w:pStyle w:val="Heading4"/>
        <w:rPr>
          <w:noProof/>
          <w:lang w:val="ro-RO"/>
        </w:rPr>
      </w:pPr>
      <w:bookmarkStart w:id="0" w:name="_Toc374298763"/>
      <w:r w:rsidRPr="007A5B7E">
        <w:rPr>
          <w:noProof/>
          <w:lang w:val="ro-RO"/>
        </w:rPr>
        <w:t>Tab.7. Personal didactic</w:t>
      </w:r>
      <w:bookmarkEnd w:id="0"/>
    </w:p>
    <w:tbl>
      <w:tblPr>
        <w:tblStyle w:val="TableGrid1"/>
        <w:tblW w:w="0" w:type="auto"/>
        <w:tblLook w:val="04A0"/>
      </w:tblPr>
      <w:tblGrid>
        <w:gridCol w:w="1711"/>
        <w:gridCol w:w="1601"/>
        <w:gridCol w:w="1583"/>
        <w:gridCol w:w="1601"/>
        <w:gridCol w:w="1473"/>
      </w:tblGrid>
      <w:tr w:rsidR="00361ACA" w:rsidRPr="007A5B7E" w:rsidTr="00361ACA">
        <w:tc>
          <w:tcPr>
            <w:tcW w:w="1711"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361ACA" w:rsidRPr="007A5B7E" w:rsidRDefault="00361ACA" w:rsidP="00C42B22">
            <w:pPr>
              <w:rPr>
                <w:noProof/>
              </w:rPr>
            </w:pPr>
            <w:r w:rsidRPr="007A5B7E">
              <w:rPr>
                <w:noProof/>
              </w:rPr>
              <w:t>Personal didactic</w:t>
            </w:r>
          </w:p>
        </w:tc>
        <w:tc>
          <w:tcPr>
            <w:tcW w:w="1601"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361ACA" w:rsidRPr="007A5B7E" w:rsidRDefault="00361ACA" w:rsidP="003D6E78">
            <w:pPr>
              <w:jc w:val="center"/>
              <w:rPr>
                <w:noProof/>
              </w:rPr>
            </w:pPr>
            <w:r w:rsidRPr="007A5B7E">
              <w:rPr>
                <w:noProof/>
              </w:rPr>
              <w:t>201</w:t>
            </w:r>
            <w:r w:rsidR="0011172C" w:rsidRPr="007A5B7E">
              <w:rPr>
                <w:noProof/>
              </w:rPr>
              <w:t>8</w:t>
            </w:r>
            <w:r w:rsidRPr="007A5B7E">
              <w:rPr>
                <w:noProof/>
              </w:rPr>
              <w:t>- 201</w:t>
            </w:r>
            <w:r w:rsidR="0011172C" w:rsidRPr="007A5B7E">
              <w:rPr>
                <w:noProof/>
              </w:rPr>
              <w:t>9</w:t>
            </w:r>
          </w:p>
        </w:tc>
        <w:tc>
          <w:tcPr>
            <w:tcW w:w="1583"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361ACA" w:rsidRPr="007A5B7E" w:rsidRDefault="00361ACA" w:rsidP="00C42B22">
            <w:pPr>
              <w:jc w:val="center"/>
              <w:rPr>
                <w:noProof/>
              </w:rPr>
            </w:pPr>
            <w:r w:rsidRPr="007A5B7E">
              <w:rPr>
                <w:noProof/>
              </w:rPr>
              <w:t>201</w:t>
            </w:r>
            <w:r w:rsidR="0011172C" w:rsidRPr="007A5B7E">
              <w:rPr>
                <w:noProof/>
              </w:rPr>
              <w:t>9 - 2020</w:t>
            </w:r>
          </w:p>
          <w:p w:rsidR="00361ACA" w:rsidRPr="007A5B7E" w:rsidRDefault="00361ACA" w:rsidP="00C42B22">
            <w:pPr>
              <w:jc w:val="center"/>
              <w:rPr>
                <w:noProof/>
              </w:rPr>
            </w:pPr>
          </w:p>
        </w:tc>
        <w:tc>
          <w:tcPr>
            <w:tcW w:w="1601"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361ACA" w:rsidRPr="007A5B7E" w:rsidRDefault="0011172C" w:rsidP="00C42B22">
            <w:pPr>
              <w:jc w:val="center"/>
              <w:rPr>
                <w:noProof/>
              </w:rPr>
            </w:pPr>
            <w:r w:rsidRPr="007A5B7E">
              <w:rPr>
                <w:noProof/>
              </w:rPr>
              <w:t xml:space="preserve">2020 </w:t>
            </w:r>
            <w:r w:rsidR="00361ACA" w:rsidRPr="007A5B7E">
              <w:rPr>
                <w:noProof/>
              </w:rPr>
              <w:t xml:space="preserve">- </w:t>
            </w:r>
            <w:r w:rsidRPr="007A5B7E">
              <w:rPr>
                <w:noProof/>
              </w:rPr>
              <w:t>2021</w:t>
            </w:r>
          </w:p>
          <w:p w:rsidR="00361ACA" w:rsidRPr="007A5B7E" w:rsidRDefault="00361ACA" w:rsidP="00C42B22">
            <w:pPr>
              <w:jc w:val="center"/>
              <w:rPr>
                <w:noProof/>
              </w:rPr>
            </w:pPr>
          </w:p>
        </w:tc>
        <w:tc>
          <w:tcPr>
            <w:tcW w:w="1473"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361ACA" w:rsidRPr="007A5B7E" w:rsidRDefault="0011172C" w:rsidP="00C42B22">
            <w:pPr>
              <w:jc w:val="center"/>
              <w:rPr>
                <w:noProof/>
              </w:rPr>
            </w:pPr>
            <w:r w:rsidRPr="007A5B7E">
              <w:rPr>
                <w:noProof/>
              </w:rPr>
              <w:t>2021</w:t>
            </w:r>
            <w:r w:rsidR="00361ACA" w:rsidRPr="007A5B7E">
              <w:rPr>
                <w:noProof/>
              </w:rPr>
              <w:t>-202</w:t>
            </w:r>
            <w:r w:rsidRPr="007A5B7E">
              <w:rPr>
                <w:noProof/>
              </w:rPr>
              <w:t>2</w:t>
            </w:r>
          </w:p>
        </w:tc>
      </w:tr>
      <w:tr w:rsidR="00361ACA" w:rsidRPr="007A5B7E" w:rsidTr="00361ACA">
        <w:tc>
          <w:tcPr>
            <w:tcW w:w="1711"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rPr>
                <w:noProof/>
              </w:rPr>
            </w:pPr>
            <w:r w:rsidRPr="007A5B7E">
              <w:rPr>
                <w:noProof/>
              </w:rPr>
              <w:t>Doctorat</w:t>
            </w:r>
          </w:p>
        </w:tc>
        <w:tc>
          <w:tcPr>
            <w:tcW w:w="1601" w:type="dxa"/>
            <w:tcBorders>
              <w:top w:val="single" w:sz="4" w:space="0" w:color="000000"/>
              <w:left w:val="single" w:sz="4" w:space="0" w:color="000000"/>
              <w:bottom w:val="single" w:sz="4" w:space="0" w:color="000000"/>
              <w:right w:val="single" w:sz="4" w:space="0" w:color="000000"/>
            </w:tcBorders>
            <w:hideMark/>
          </w:tcPr>
          <w:p w:rsidR="00361ACA" w:rsidRPr="007A5B7E" w:rsidRDefault="0011172C" w:rsidP="00C42B22">
            <w:pPr>
              <w:jc w:val="center"/>
              <w:rPr>
                <w:noProof/>
              </w:rPr>
            </w:pPr>
            <w:r w:rsidRPr="007A5B7E">
              <w:rPr>
                <w:noProof/>
              </w:rPr>
              <w:t>3</w:t>
            </w:r>
          </w:p>
        </w:tc>
        <w:tc>
          <w:tcPr>
            <w:tcW w:w="1583" w:type="dxa"/>
            <w:tcBorders>
              <w:top w:val="single" w:sz="4" w:space="0" w:color="000000"/>
              <w:left w:val="single" w:sz="4" w:space="0" w:color="000000"/>
              <w:bottom w:val="single" w:sz="4" w:space="0" w:color="000000"/>
              <w:right w:val="single" w:sz="4" w:space="0" w:color="000000"/>
            </w:tcBorders>
            <w:hideMark/>
          </w:tcPr>
          <w:p w:rsidR="00361ACA" w:rsidRPr="007A5B7E" w:rsidRDefault="0011172C" w:rsidP="00C42B22">
            <w:pPr>
              <w:jc w:val="center"/>
              <w:rPr>
                <w:noProof/>
              </w:rPr>
            </w:pPr>
            <w:r w:rsidRPr="007A5B7E">
              <w:rPr>
                <w:noProof/>
              </w:rPr>
              <w:t>2</w:t>
            </w:r>
          </w:p>
        </w:tc>
        <w:tc>
          <w:tcPr>
            <w:tcW w:w="1601"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2</w:t>
            </w:r>
          </w:p>
        </w:tc>
        <w:tc>
          <w:tcPr>
            <w:tcW w:w="1473" w:type="dxa"/>
            <w:tcBorders>
              <w:top w:val="single" w:sz="4" w:space="0" w:color="000000"/>
              <w:left w:val="single" w:sz="4" w:space="0" w:color="000000"/>
              <w:bottom w:val="single" w:sz="4" w:space="0" w:color="000000"/>
              <w:right w:val="single" w:sz="4" w:space="0" w:color="000000"/>
            </w:tcBorders>
          </w:tcPr>
          <w:p w:rsidR="00361ACA" w:rsidRPr="007A5B7E" w:rsidRDefault="00C44932" w:rsidP="00C42B22">
            <w:pPr>
              <w:jc w:val="center"/>
              <w:rPr>
                <w:noProof/>
              </w:rPr>
            </w:pPr>
            <w:r w:rsidRPr="007A5B7E">
              <w:rPr>
                <w:noProof/>
              </w:rPr>
              <w:t>2</w:t>
            </w:r>
          </w:p>
        </w:tc>
      </w:tr>
      <w:tr w:rsidR="00361ACA" w:rsidRPr="007A5B7E" w:rsidTr="00361ACA">
        <w:tc>
          <w:tcPr>
            <w:tcW w:w="1711"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rPr>
                <w:noProof/>
              </w:rPr>
            </w:pPr>
            <w:r w:rsidRPr="007A5B7E">
              <w:rPr>
                <w:noProof/>
              </w:rPr>
              <w:t>Gradul I</w:t>
            </w:r>
          </w:p>
        </w:tc>
        <w:tc>
          <w:tcPr>
            <w:tcW w:w="1601"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18</w:t>
            </w:r>
          </w:p>
        </w:tc>
        <w:tc>
          <w:tcPr>
            <w:tcW w:w="1583"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1</w:t>
            </w:r>
            <w:r w:rsidR="0011172C" w:rsidRPr="007A5B7E">
              <w:rPr>
                <w:noProof/>
              </w:rPr>
              <w:t>6</w:t>
            </w:r>
          </w:p>
        </w:tc>
        <w:tc>
          <w:tcPr>
            <w:tcW w:w="1601"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AF7B62">
            <w:pPr>
              <w:jc w:val="center"/>
              <w:rPr>
                <w:noProof/>
              </w:rPr>
            </w:pPr>
            <w:r w:rsidRPr="007A5B7E">
              <w:rPr>
                <w:noProof/>
              </w:rPr>
              <w:t>1</w:t>
            </w:r>
            <w:r w:rsidR="0011172C" w:rsidRPr="007A5B7E">
              <w:rPr>
                <w:noProof/>
              </w:rPr>
              <w:t>3</w:t>
            </w:r>
          </w:p>
        </w:tc>
        <w:tc>
          <w:tcPr>
            <w:tcW w:w="1473" w:type="dxa"/>
            <w:tcBorders>
              <w:top w:val="single" w:sz="4" w:space="0" w:color="000000"/>
              <w:left w:val="single" w:sz="4" w:space="0" w:color="000000"/>
              <w:bottom w:val="single" w:sz="4" w:space="0" w:color="000000"/>
              <w:right w:val="single" w:sz="4" w:space="0" w:color="000000"/>
            </w:tcBorders>
          </w:tcPr>
          <w:p w:rsidR="00361ACA" w:rsidRPr="007A5B7E" w:rsidRDefault="00C44932" w:rsidP="00AF7B62">
            <w:pPr>
              <w:jc w:val="center"/>
              <w:rPr>
                <w:noProof/>
              </w:rPr>
            </w:pPr>
            <w:r w:rsidRPr="007A5B7E">
              <w:rPr>
                <w:noProof/>
              </w:rPr>
              <w:t>13</w:t>
            </w:r>
          </w:p>
        </w:tc>
      </w:tr>
      <w:tr w:rsidR="00361ACA" w:rsidRPr="007A5B7E" w:rsidTr="00361ACA">
        <w:tc>
          <w:tcPr>
            <w:tcW w:w="1711"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rPr>
                <w:noProof/>
              </w:rPr>
            </w:pPr>
            <w:r w:rsidRPr="007A5B7E">
              <w:rPr>
                <w:noProof/>
              </w:rPr>
              <w:t>Gradul II</w:t>
            </w:r>
          </w:p>
        </w:tc>
        <w:tc>
          <w:tcPr>
            <w:tcW w:w="1601" w:type="dxa"/>
            <w:tcBorders>
              <w:top w:val="single" w:sz="4" w:space="0" w:color="000000"/>
              <w:left w:val="single" w:sz="4" w:space="0" w:color="000000"/>
              <w:bottom w:val="single" w:sz="4" w:space="0" w:color="000000"/>
              <w:right w:val="single" w:sz="4" w:space="0" w:color="000000"/>
            </w:tcBorders>
            <w:hideMark/>
          </w:tcPr>
          <w:p w:rsidR="00361ACA" w:rsidRPr="007A5B7E" w:rsidRDefault="0011172C" w:rsidP="00C42B22">
            <w:pPr>
              <w:jc w:val="center"/>
              <w:rPr>
                <w:noProof/>
              </w:rPr>
            </w:pPr>
            <w:r w:rsidRPr="007A5B7E">
              <w:rPr>
                <w:noProof/>
              </w:rPr>
              <w:t>8</w:t>
            </w:r>
          </w:p>
        </w:tc>
        <w:tc>
          <w:tcPr>
            <w:tcW w:w="1583" w:type="dxa"/>
            <w:tcBorders>
              <w:top w:val="single" w:sz="4" w:space="0" w:color="000000"/>
              <w:left w:val="single" w:sz="4" w:space="0" w:color="000000"/>
              <w:bottom w:val="single" w:sz="4" w:space="0" w:color="000000"/>
              <w:right w:val="single" w:sz="4" w:space="0" w:color="000000"/>
            </w:tcBorders>
            <w:hideMark/>
          </w:tcPr>
          <w:p w:rsidR="00361ACA" w:rsidRPr="007A5B7E" w:rsidRDefault="0011172C" w:rsidP="00C42B22">
            <w:pPr>
              <w:jc w:val="center"/>
              <w:rPr>
                <w:noProof/>
              </w:rPr>
            </w:pPr>
            <w:r w:rsidRPr="007A5B7E">
              <w:rPr>
                <w:noProof/>
              </w:rPr>
              <w:t>6</w:t>
            </w:r>
          </w:p>
        </w:tc>
        <w:tc>
          <w:tcPr>
            <w:tcW w:w="1601" w:type="dxa"/>
            <w:tcBorders>
              <w:top w:val="single" w:sz="4" w:space="0" w:color="000000"/>
              <w:left w:val="single" w:sz="4" w:space="0" w:color="000000"/>
              <w:bottom w:val="single" w:sz="4" w:space="0" w:color="000000"/>
              <w:right w:val="single" w:sz="4" w:space="0" w:color="000000"/>
            </w:tcBorders>
            <w:hideMark/>
          </w:tcPr>
          <w:p w:rsidR="00361ACA" w:rsidRPr="007A5B7E" w:rsidRDefault="0011172C" w:rsidP="00C42B22">
            <w:pPr>
              <w:jc w:val="center"/>
              <w:rPr>
                <w:noProof/>
              </w:rPr>
            </w:pPr>
            <w:r w:rsidRPr="007A5B7E">
              <w:rPr>
                <w:noProof/>
              </w:rPr>
              <w:t>3</w:t>
            </w:r>
          </w:p>
        </w:tc>
        <w:tc>
          <w:tcPr>
            <w:tcW w:w="1473" w:type="dxa"/>
            <w:tcBorders>
              <w:top w:val="single" w:sz="4" w:space="0" w:color="000000"/>
              <w:left w:val="single" w:sz="4" w:space="0" w:color="000000"/>
              <w:bottom w:val="single" w:sz="4" w:space="0" w:color="000000"/>
              <w:right w:val="single" w:sz="4" w:space="0" w:color="000000"/>
            </w:tcBorders>
          </w:tcPr>
          <w:p w:rsidR="00361ACA" w:rsidRPr="007A5B7E" w:rsidRDefault="00C44932" w:rsidP="00C42B22">
            <w:pPr>
              <w:jc w:val="center"/>
              <w:rPr>
                <w:noProof/>
              </w:rPr>
            </w:pPr>
            <w:r w:rsidRPr="007A5B7E">
              <w:rPr>
                <w:noProof/>
              </w:rPr>
              <w:t>4</w:t>
            </w:r>
          </w:p>
        </w:tc>
      </w:tr>
      <w:tr w:rsidR="00361ACA" w:rsidRPr="007A5B7E" w:rsidTr="00361ACA">
        <w:tc>
          <w:tcPr>
            <w:tcW w:w="1711"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rPr>
                <w:noProof/>
              </w:rPr>
            </w:pPr>
            <w:r w:rsidRPr="007A5B7E">
              <w:rPr>
                <w:noProof/>
              </w:rPr>
              <w:t>Definitivat</w:t>
            </w:r>
          </w:p>
        </w:tc>
        <w:tc>
          <w:tcPr>
            <w:tcW w:w="1601" w:type="dxa"/>
            <w:tcBorders>
              <w:top w:val="single" w:sz="4" w:space="0" w:color="000000"/>
              <w:left w:val="single" w:sz="4" w:space="0" w:color="000000"/>
              <w:bottom w:val="single" w:sz="4" w:space="0" w:color="000000"/>
              <w:right w:val="single" w:sz="4" w:space="0" w:color="000000"/>
            </w:tcBorders>
            <w:hideMark/>
          </w:tcPr>
          <w:p w:rsidR="00361ACA" w:rsidRPr="007A5B7E" w:rsidRDefault="0011172C" w:rsidP="00C42B22">
            <w:pPr>
              <w:jc w:val="center"/>
              <w:rPr>
                <w:noProof/>
              </w:rPr>
            </w:pPr>
            <w:r w:rsidRPr="007A5B7E">
              <w:rPr>
                <w:noProof/>
              </w:rPr>
              <w:t>7</w:t>
            </w:r>
          </w:p>
        </w:tc>
        <w:tc>
          <w:tcPr>
            <w:tcW w:w="1583" w:type="dxa"/>
            <w:tcBorders>
              <w:top w:val="single" w:sz="4" w:space="0" w:color="000000"/>
              <w:left w:val="single" w:sz="4" w:space="0" w:color="000000"/>
              <w:bottom w:val="single" w:sz="4" w:space="0" w:color="000000"/>
              <w:right w:val="single" w:sz="4" w:space="0" w:color="000000"/>
            </w:tcBorders>
            <w:hideMark/>
          </w:tcPr>
          <w:p w:rsidR="00361ACA" w:rsidRPr="007A5B7E" w:rsidRDefault="0011172C" w:rsidP="00C42B22">
            <w:pPr>
              <w:jc w:val="center"/>
              <w:rPr>
                <w:noProof/>
              </w:rPr>
            </w:pPr>
            <w:r w:rsidRPr="007A5B7E">
              <w:rPr>
                <w:noProof/>
              </w:rPr>
              <w:t>4</w:t>
            </w:r>
          </w:p>
        </w:tc>
        <w:tc>
          <w:tcPr>
            <w:tcW w:w="1601"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4</w:t>
            </w:r>
          </w:p>
        </w:tc>
        <w:tc>
          <w:tcPr>
            <w:tcW w:w="1473" w:type="dxa"/>
            <w:tcBorders>
              <w:top w:val="single" w:sz="4" w:space="0" w:color="000000"/>
              <w:left w:val="single" w:sz="4" w:space="0" w:color="000000"/>
              <w:bottom w:val="single" w:sz="4" w:space="0" w:color="000000"/>
              <w:right w:val="single" w:sz="4" w:space="0" w:color="000000"/>
            </w:tcBorders>
          </w:tcPr>
          <w:p w:rsidR="00361ACA" w:rsidRPr="007A5B7E" w:rsidRDefault="00C44932" w:rsidP="00C42B22">
            <w:pPr>
              <w:jc w:val="center"/>
              <w:rPr>
                <w:noProof/>
              </w:rPr>
            </w:pPr>
            <w:r w:rsidRPr="007A5B7E">
              <w:rPr>
                <w:noProof/>
              </w:rPr>
              <w:t>3</w:t>
            </w:r>
          </w:p>
        </w:tc>
      </w:tr>
      <w:tr w:rsidR="00361ACA" w:rsidRPr="007A5B7E" w:rsidTr="00361ACA">
        <w:tc>
          <w:tcPr>
            <w:tcW w:w="1711"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rPr>
                <w:noProof/>
              </w:rPr>
            </w:pPr>
            <w:r w:rsidRPr="007A5B7E">
              <w:rPr>
                <w:noProof/>
              </w:rPr>
              <w:t>Debutant</w:t>
            </w:r>
          </w:p>
        </w:tc>
        <w:tc>
          <w:tcPr>
            <w:tcW w:w="1601" w:type="dxa"/>
            <w:tcBorders>
              <w:top w:val="single" w:sz="4" w:space="0" w:color="000000"/>
              <w:left w:val="single" w:sz="4" w:space="0" w:color="000000"/>
              <w:bottom w:val="single" w:sz="4" w:space="0" w:color="000000"/>
              <w:right w:val="single" w:sz="4" w:space="0" w:color="000000"/>
            </w:tcBorders>
            <w:hideMark/>
          </w:tcPr>
          <w:p w:rsidR="00361ACA" w:rsidRPr="007A5B7E" w:rsidRDefault="0011172C" w:rsidP="00C42B22">
            <w:pPr>
              <w:jc w:val="center"/>
              <w:rPr>
                <w:noProof/>
              </w:rPr>
            </w:pPr>
            <w:r w:rsidRPr="007A5B7E">
              <w:rPr>
                <w:noProof/>
              </w:rPr>
              <w:t>5</w:t>
            </w:r>
          </w:p>
        </w:tc>
        <w:tc>
          <w:tcPr>
            <w:tcW w:w="1583" w:type="dxa"/>
            <w:tcBorders>
              <w:top w:val="single" w:sz="4" w:space="0" w:color="000000"/>
              <w:left w:val="single" w:sz="4" w:space="0" w:color="000000"/>
              <w:bottom w:val="single" w:sz="4" w:space="0" w:color="000000"/>
              <w:right w:val="single" w:sz="4" w:space="0" w:color="000000"/>
            </w:tcBorders>
            <w:hideMark/>
          </w:tcPr>
          <w:p w:rsidR="00361ACA" w:rsidRPr="007A5B7E" w:rsidRDefault="0011172C" w:rsidP="00C42B22">
            <w:pPr>
              <w:jc w:val="center"/>
              <w:rPr>
                <w:noProof/>
              </w:rPr>
            </w:pPr>
            <w:r w:rsidRPr="007A5B7E">
              <w:rPr>
                <w:noProof/>
              </w:rPr>
              <w:t>3</w:t>
            </w:r>
          </w:p>
        </w:tc>
        <w:tc>
          <w:tcPr>
            <w:tcW w:w="1601" w:type="dxa"/>
            <w:tcBorders>
              <w:top w:val="single" w:sz="4" w:space="0" w:color="000000"/>
              <w:left w:val="single" w:sz="4" w:space="0" w:color="000000"/>
              <w:bottom w:val="single" w:sz="4" w:space="0" w:color="000000"/>
              <w:right w:val="single" w:sz="4" w:space="0" w:color="000000"/>
            </w:tcBorders>
            <w:hideMark/>
          </w:tcPr>
          <w:p w:rsidR="00361ACA" w:rsidRPr="007A5B7E" w:rsidRDefault="0011172C" w:rsidP="00C42B22">
            <w:pPr>
              <w:jc w:val="center"/>
              <w:rPr>
                <w:noProof/>
              </w:rPr>
            </w:pPr>
            <w:r w:rsidRPr="007A5B7E">
              <w:rPr>
                <w:noProof/>
              </w:rPr>
              <w:t>6</w:t>
            </w:r>
          </w:p>
        </w:tc>
        <w:tc>
          <w:tcPr>
            <w:tcW w:w="1473" w:type="dxa"/>
            <w:tcBorders>
              <w:top w:val="single" w:sz="4" w:space="0" w:color="000000"/>
              <w:left w:val="single" w:sz="4" w:space="0" w:color="000000"/>
              <w:bottom w:val="single" w:sz="4" w:space="0" w:color="000000"/>
              <w:right w:val="single" w:sz="4" w:space="0" w:color="000000"/>
            </w:tcBorders>
          </w:tcPr>
          <w:p w:rsidR="00361ACA" w:rsidRPr="007A5B7E" w:rsidRDefault="00C44932" w:rsidP="00C42B22">
            <w:pPr>
              <w:jc w:val="center"/>
              <w:rPr>
                <w:noProof/>
              </w:rPr>
            </w:pPr>
            <w:r w:rsidRPr="007A5B7E">
              <w:rPr>
                <w:noProof/>
              </w:rPr>
              <w:t>2</w:t>
            </w:r>
          </w:p>
        </w:tc>
      </w:tr>
      <w:tr w:rsidR="00361ACA" w:rsidRPr="007A5B7E" w:rsidTr="00361ACA">
        <w:tc>
          <w:tcPr>
            <w:tcW w:w="1711"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rPr>
                <w:noProof/>
              </w:rPr>
            </w:pPr>
            <w:r w:rsidRPr="007A5B7E">
              <w:rPr>
                <w:noProof/>
              </w:rPr>
              <w:t>Total</w:t>
            </w:r>
          </w:p>
        </w:tc>
        <w:tc>
          <w:tcPr>
            <w:tcW w:w="1601" w:type="dxa"/>
            <w:tcBorders>
              <w:top w:val="single" w:sz="4" w:space="0" w:color="000000"/>
              <w:left w:val="single" w:sz="4" w:space="0" w:color="000000"/>
              <w:bottom w:val="single" w:sz="4" w:space="0" w:color="000000"/>
              <w:right w:val="single" w:sz="4" w:space="0" w:color="000000"/>
            </w:tcBorders>
            <w:hideMark/>
          </w:tcPr>
          <w:p w:rsidR="00361ACA" w:rsidRPr="007A5B7E" w:rsidRDefault="00361ACA" w:rsidP="00C42B22">
            <w:pPr>
              <w:jc w:val="center"/>
              <w:rPr>
                <w:noProof/>
              </w:rPr>
            </w:pPr>
            <w:r w:rsidRPr="007A5B7E">
              <w:rPr>
                <w:noProof/>
              </w:rPr>
              <w:t>4</w:t>
            </w:r>
            <w:r w:rsidR="0011172C" w:rsidRPr="007A5B7E">
              <w:rPr>
                <w:noProof/>
              </w:rPr>
              <w:t>1</w:t>
            </w:r>
          </w:p>
        </w:tc>
        <w:tc>
          <w:tcPr>
            <w:tcW w:w="1583" w:type="dxa"/>
            <w:tcBorders>
              <w:top w:val="single" w:sz="4" w:space="0" w:color="000000"/>
              <w:left w:val="single" w:sz="4" w:space="0" w:color="000000"/>
              <w:bottom w:val="single" w:sz="4" w:space="0" w:color="000000"/>
              <w:right w:val="single" w:sz="4" w:space="0" w:color="000000"/>
            </w:tcBorders>
            <w:hideMark/>
          </w:tcPr>
          <w:p w:rsidR="00361ACA" w:rsidRPr="007A5B7E" w:rsidRDefault="0011172C" w:rsidP="00C42B22">
            <w:pPr>
              <w:jc w:val="center"/>
              <w:rPr>
                <w:noProof/>
              </w:rPr>
            </w:pPr>
            <w:r w:rsidRPr="007A5B7E">
              <w:rPr>
                <w:noProof/>
              </w:rPr>
              <w:t>3</w:t>
            </w:r>
            <w:r w:rsidR="00361ACA" w:rsidRPr="007A5B7E">
              <w:rPr>
                <w:noProof/>
              </w:rPr>
              <w:t>1</w:t>
            </w:r>
          </w:p>
        </w:tc>
        <w:tc>
          <w:tcPr>
            <w:tcW w:w="1601" w:type="dxa"/>
            <w:tcBorders>
              <w:top w:val="single" w:sz="4" w:space="0" w:color="000000"/>
              <w:left w:val="single" w:sz="4" w:space="0" w:color="000000"/>
              <w:bottom w:val="single" w:sz="4" w:space="0" w:color="000000"/>
              <w:right w:val="single" w:sz="4" w:space="0" w:color="000000"/>
            </w:tcBorders>
            <w:hideMark/>
          </w:tcPr>
          <w:p w:rsidR="00361ACA" w:rsidRPr="007A5B7E" w:rsidRDefault="0011172C" w:rsidP="00306B66">
            <w:pPr>
              <w:jc w:val="center"/>
              <w:rPr>
                <w:noProof/>
              </w:rPr>
            </w:pPr>
            <w:r w:rsidRPr="007A5B7E">
              <w:rPr>
                <w:noProof/>
              </w:rPr>
              <w:t>28</w:t>
            </w:r>
          </w:p>
        </w:tc>
        <w:tc>
          <w:tcPr>
            <w:tcW w:w="1473" w:type="dxa"/>
            <w:tcBorders>
              <w:top w:val="single" w:sz="4" w:space="0" w:color="000000"/>
              <w:left w:val="single" w:sz="4" w:space="0" w:color="000000"/>
              <w:bottom w:val="single" w:sz="4" w:space="0" w:color="000000"/>
              <w:right w:val="single" w:sz="4" w:space="0" w:color="000000"/>
            </w:tcBorders>
          </w:tcPr>
          <w:p w:rsidR="00361ACA" w:rsidRPr="007A5B7E" w:rsidRDefault="00C44932" w:rsidP="00306B66">
            <w:pPr>
              <w:jc w:val="center"/>
              <w:rPr>
                <w:noProof/>
              </w:rPr>
            </w:pPr>
            <w:r w:rsidRPr="007A5B7E">
              <w:rPr>
                <w:noProof/>
              </w:rPr>
              <w:t>24</w:t>
            </w:r>
          </w:p>
        </w:tc>
      </w:tr>
    </w:tbl>
    <w:p w:rsidR="0011172C" w:rsidRPr="007A5B7E" w:rsidRDefault="0011172C" w:rsidP="009116E0">
      <w:pPr>
        <w:pStyle w:val="Heading4"/>
        <w:rPr>
          <w:noProof/>
          <w:lang w:val="ro-RO"/>
        </w:rPr>
      </w:pPr>
      <w:bookmarkStart w:id="1" w:name="_Toc374298764"/>
    </w:p>
    <w:p w:rsidR="00AF7B62" w:rsidRPr="007A5B7E" w:rsidRDefault="00AF7B62" w:rsidP="009116E0">
      <w:pPr>
        <w:pStyle w:val="Heading4"/>
        <w:rPr>
          <w:noProof/>
          <w:lang w:val="ro-RO"/>
        </w:rPr>
      </w:pPr>
      <w:r w:rsidRPr="007A5B7E">
        <w:rPr>
          <w:noProof/>
          <w:lang w:val="ro-RO"/>
        </w:rPr>
        <w:lastRenderedPageBreak/>
        <w:t>Tab.8. Statutul cadrelor didactice</w:t>
      </w:r>
      <w:bookmarkEnd w:id="1"/>
    </w:p>
    <w:tbl>
      <w:tblPr>
        <w:tblStyle w:val="TableGrid1"/>
        <w:tblW w:w="0" w:type="auto"/>
        <w:tblLook w:val="04A0"/>
      </w:tblPr>
      <w:tblGrid>
        <w:gridCol w:w="1714"/>
        <w:gridCol w:w="1611"/>
        <w:gridCol w:w="1584"/>
        <w:gridCol w:w="1584"/>
        <w:gridCol w:w="1475"/>
      </w:tblGrid>
      <w:tr w:rsidR="009116E0" w:rsidRPr="007A5B7E" w:rsidTr="009116E0">
        <w:tc>
          <w:tcPr>
            <w:tcW w:w="171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116E0" w:rsidRPr="007A5B7E" w:rsidRDefault="009116E0" w:rsidP="00C42B22">
            <w:pPr>
              <w:rPr>
                <w:noProof/>
              </w:rPr>
            </w:pPr>
            <w:r w:rsidRPr="007A5B7E">
              <w:rPr>
                <w:noProof/>
              </w:rPr>
              <w:t>Personal didactic</w:t>
            </w:r>
          </w:p>
        </w:tc>
        <w:tc>
          <w:tcPr>
            <w:tcW w:w="161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116E0" w:rsidRPr="007A5B7E" w:rsidRDefault="0011172C" w:rsidP="00C42B22">
            <w:pPr>
              <w:jc w:val="center"/>
              <w:rPr>
                <w:noProof/>
              </w:rPr>
            </w:pPr>
            <w:r w:rsidRPr="007A5B7E">
              <w:rPr>
                <w:noProof/>
              </w:rPr>
              <w:t>2018– 2019</w:t>
            </w:r>
          </w:p>
          <w:p w:rsidR="009116E0" w:rsidRPr="007A5B7E" w:rsidRDefault="009116E0" w:rsidP="00C42B22">
            <w:pPr>
              <w:jc w:val="center"/>
              <w:rPr>
                <w:noProof/>
              </w:rPr>
            </w:pPr>
          </w:p>
        </w:tc>
        <w:tc>
          <w:tcPr>
            <w:tcW w:w="15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116E0" w:rsidRPr="007A5B7E" w:rsidRDefault="0011172C" w:rsidP="00C42B22">
            <w:pPr>
              <w:jc w:val="center"/>
              <w:rPr>
                <w:noProof/>
              </w:rPr>
            </w:pPr>
            <w:r w:rsidRPr="007A5B7E">
              <w:rPr>
                <w:noProof/>
              </w:rPr>
              <w:t>2019 - 2020</w:t>
            </w:r>
          </w:p>
          <w:p w:rsidR="009116E0" w:rsidRPr="007A5B7E" w:rsidRDefault="009116E0" w:rsidP="00C42B22">
            <w:pPr>
              <w:jc w:val="center"/>
              <w:rPr>
                <w:noProof/>
              </w:rPr>
            </w:pPr>
          </w:p>
        </w:tc>
        <w:tc>
          <w:tcPr>
            <w:tcW w:w="158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116E0" w:rsidRPr="007A5B7E" w:rsidRDefault="0011172C" w:rsidP="00C42B22">
            <w:pPr>
              <w:jc w:val="center"/>
              <w:rPr>
                <w:noProof/>
              </w:rPr>
            </w:pPr>
            <w:r w:rsidRPr="007A5B7E">
              <w:rPr>
                <w:noProof/>
              </w:rPr>
              <w:t>2020 - 2021</w:t>
            </w:r>
          </w:p>
          <w:p w:rsidR="009116E0" w:rsidRPr="007A5B7E" w:rsidRDefault="009116E0" w:rsidP="00C42B22">
            <w:pPr>
              <w:jc w:val="center"/>
              <w:rPr>
                <w:noProof/>
              </w:rPr>
            </w:pPr>
          </w:p>
        </w:tc>
        <w:tc>
          <w:tcPr>
            <w:tcW w:w="147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9116E0" w:rsidRPr="007A5B7E" w:rsidRDefault="0011172C" w:rsidP="00C42B22">
            <w:pPr>
              <w:jc w:val="center"/>
              <w:rPr>
                <w:noProof/>
              </w:rPr>
            </w:pPr>
            <w:r w:rsidRPr="007A5B7E">
              <w:rPr>
                <w:noProof/>
              </w:rPr>
              <w:t>2021 - 2022</w:t>
            </w:r>
          </w:p>
        </w:tc>
      </w:tr>
      <w:tr w:rsidR="009116E0" w:rsidRPr="007A5B7E" w:rsidTr="009116E0">
        <w:tc>
          <w:tcPr>
            <w:tcW w:w="1714" w:type="dxa"/>
            <w:tcBorders>
              <w:top w:val="single" w:sz="4" w:space="0" w:color="auto"/>
              <w:left w:val="single" w:sz="4" w:space="0" w:color="000000"/>
              <w:bottom w:val="single" w:sz="4" w:space="0" w:color="000000"/>
              <w:right w:val="single" w:sz="4" w:space="0" w:color="000000"/>
            </w:tcBorders>
            <w:hideMark/>
          </w:tcPr>
          <w:p w:rsidR="009116E0" w:rsidRPr="007A5B7E" w:rsidRDefault="009116E0" w:rsidP="00C42B22">
            <w:pPr>
              <w:rPr>
                <w:noProof/>
              </w:rPr>
            </w:pPr>
            <w:r w:rsidRPr="007A5B7E">
              <w:rPr>
                <w:noProof/>
              </w:rPr>
              <w:t>Titular</w:t>
            </w:r>
          </w:p>
        </w:tc>
        <w:tc>
          <w:tcPr>
            <w:tcW w:w="1611" w:type="dxa"/>
            <w:tcBorders>
              <w:top w:val="single" w:sz="4" w:space="0" w:color="auto"/>
              <w:left w:val="single" w:sz="4" w:space="0" w:color="000000"/>
              <w:bottom w:val="single" w:sz="4" w:space="0" w:color="000000"/>
              <w:right w:val="single" w:sz="4" w:space="0" w:color="000000"/>
            </w:tcBorders>
            <w:hideMark/>
          </w:tcPr>
          <w:p w:rsidR="009116E0" w:rsidRPr="007A5B7E" w:rsidRDefault="0011172C" w:rsidP="00C42B22">
            <w:pPr>
              <w:jc w:val="center"/>
              <w:rPr>
                <w:noProof/>
              </w:rPr>
            </w:pPr>
            <w:r w:rsidRPr="007A5B7E">
              <w:rPr>
                <w:noProof/>
              </w:rPr>
              <w:t>17</w:t>
            </w:r>
          </w:p>
        </w:tc>
        <w:tc>
          <w:tcPr>
            <w:tcW w:w="1584" w:type="dxa"/>
            <w:tcBorders>
              <w:top w:val="single" w:sz="4" w:space="0" w:color="auto"/>
              <w:left w:val="single" w:sz="4" w:space="0" w:color="000000"/>
              <w:bottom w:val="single" w:sz="4" w:space="0" w:color="000000"/>
              <w:right w:val="single" w:sz="4" w:space="0" w:color="000000"/>
            </w:tcBorders>
            <w:hideMark/>
          </w:tcPr>
          <w:p w:rsidR="009116E0" w:rsidRPr="007A5B7E" w:rsidRDefault="009116E0" w:rsidP="00C42B22">
            <w:pPr>
              <w:jc w:val="center"/>
              <w:rPr>
                <w:noProof/>
              </w:rPr>
            </w:pPr>
            <w:r w:rsidRPr="007A5B7E">
              <w:rPr>
                <w:noProof/>
              </w:rPr>
              <w:t>1</w:t>
            </w:r>
            <w:r w:rsidR="0011172C" w:rsidRPr="007A5B7E">
              <w:rPr>
                <w:noProof/>
              </w:rPr>
              <w:t>8</w:t>
            </w:r>
          </w:p>
        </w:tc>
        <w:tc>
          <w:tcPr>
            <w:tcW w:w="1584" w:type="dxa"/>
            <w:tcBorders>
              <w:top w:val="single" w:sz="4" w:space="0" w:color="auto"/>
              <w:left w:val="single" w:sz="4" w:space="0" w:color="000000"/>
              <w:bottom w:val="single" w:sz="4" w:space="0" w:color="000000"/>
              <w:right w:val="single" w:sz="4" w:space="0" w:color="000000"/>
            </w:tcBorders>
            <w:hideMark/>
          </w:tcPr>
          <w:p w:rsidR="009116E0" w:rsidRPr="007A5B7E" w:rsidRDefault="009116E0" w:rsidP="00306B66">
            <w:pPr>
              <w:jc w:val="center"/>
              <w:rPr>
                <w:noProof/>
                <w:color w:val="000000" w:themeColor="text1"/>
              </w:rPr>
            </w:pPr>
            <w:r w:rsidRPr="007A5B7E">
              <w:rPr>
                <w:noProof/>
                <w:color w:val="000000" w:themeColor="text1"/>
              </w:rPr>
              <w:t>1</w:t>
            </w:r>
            <w:r w:rsidR="0011172C" w:rsidRPr="007A5B7E">
              <w:rPr>
                <w:noProof/>
                <w:color w:val="000000" w:themeColor="text1"/>
              </w:rPr>
              <w:t>5</w:t>
            </w:r>
          </w:p>
        </w:tc>
        <w:tc>
          <w:tcPr>
            <w:tcW w:w="1475" w:type="dxa"/>
            <w:tcBorders>
              <w:top w:val="single" w:sz="4" w:space="0" w:color="auto"/>
              <w:left w:val="single" w:sz="4" w:space="0" w:color="000000"/>
              <w:bottom w:val="single" w:sz="4" w:space="0" w:color="000000"/>
              <w:right w:val="single" w:sz="4" w:space="0" w:color="000000"/>
            </w:tcBorders>
          </w:tcPr>
          <w:p w:rsidR="009116E0" w:rsidRPr="007A5B7E" w:rsidRDefault="00C44932" w:rsidP="00306B66">
            <w:pPr>
              <w:jc w:val="center"/>
              <w:rPr>
                <w:noProof/>
                <w:color w:val="000000" w:themeColor="text1"/>
              </w:rPr>
            </w:pPr>
            <w:r w:rsidRPr="007A5B7E">
              <w:rPr>
                <w:noProof/>
                <w:color w:val="000000" w:themeColor="text1"/>
              </w:rPr>
              <w:t>15</w:t>
            </w:r>
          </w:p>
        </w:tc>
      </w:tr>
      <w:tr w:rsidR="009116E0" w:rsidRPr="007A5B7E" w:rsidTr="009116E0">
        <w:tc>
          <w:tcPr>
            <w:tcW w:w="1714" w:type="dxa"/>
            <w:tcBorders>
              <w:top w:val="single" w:sz="4" w:space="0" w:color="000000"/>
              <w:left w:val="single" w:sz="4" w:space="0" w:color="000000"/>
              <w:bottom w:val="single" w:sz="4" w:space="0" w:color="000000"/>
              <w:right w:val="single" w:sz="4" w:space="0" w:color="000000"/>
            </w:tcBorders>
            <w:hideMark/>
          </w:tcPr>
          <w:p w:rsidR="009116E0" w:rsidRPr="007A5B7E" w:rsidRDefault="009116E0" w:rsidP="00C42B22">
            <w:pPr>
              <w:rPr>
                <w:noProof/>
              </w:rPr>
            </w:pPr>
            <w:r w:rsidRPr="007A5B7E">
              <w:rPr>
                <w:noProof/>
              </w:rPr>
              <w:t>Suplinitor</w:t>
            </w:r>
          </w:p>
        </w:tc>
        <w:tc>
          <w:tcPr>
            <w:tcW w:w="1611" w:type="dxa"/>
            <w:tcBorders>
              <w:top w:val="single" w:sz="4" w:space="0" w:color="000000"/>
              <w:left w:val="single" w:sz="4" w:space="0" w:color="000000"/>
              <w:bottom w:val="single" w:sz="4" w:space="0" w:color="000000"/>
              <w:right w:val="single" w:sz="4" w:space="0" w:color="000000"/>
            </w:tcBorders>
            <w:hideMark/>
          </w:tcPr>
          <w:p w:rsidR="009116E0" w:rsidRPr="007A5B7E" w:rsidRDefault="009116E0" w:rsidP="00C42B22">
            <w:pPr>
              <w:jc w:val="center"/>
              <w:rPr>
                <w:noProof/>
              </w:rPr>
            </w:pPr>
            <w:r w:rsidRPr="007A5B7E">
              <w:rPr>
                <w:noProof/>
              </w:rPr>
              <w:t>2</w:t>
            </w:r>
            <w:r w:rsidR="0011172C" w:rsidRPr="007A5B7E">
              <w:rPr>
                <w:noProof/>
              </w:rPr>
              <w:t>3</w:t>
            </w:r>
          </w:p>
        </w:tc>
        <w:tc>
          <w:tcPr>
            <w:tcW w:w="1584" w:type="dxa"/>
            <w:tcBorders>
              <w:top w:val="single" w:sz="4" w:space="0" w:color="000000"/>
              <w:left w:val="single" w:sz="4" w:space="0" w:color="000000"/>
              <w:bottom w:val="single" w:sz="4" w:space="0" w:color="000000"/>
              <w:right w:val="single" w:sz="4" w:space="0" w:color="000000"/>
            </w:tcBorders>
            <w:hideMark/>
          </w:tcPr>
          <w:p w:rsidR="009116E0" w:rsidRPr="007A5B7E" w:rsidRDefault="0011172C" w:rsidP="00C42B22">
            <w:pPr>
              <w:jc w:val="center"/>
              <w:rPr>
                <w:noProof/>
              </w:rPr>
            </w:pPr>
            <w:r w:rsidRPr="007A5B7E">
              <w:rPr>
                <w:noProof/>
              </w:rPr>
              <w:t>1</w:t>
            </w:r>
            <w:r w:rsidR="00CC5B2F" w:rsidRPr="007A5B7E">
              <w:rPr>
                <w:noProof/>
              </w:rPr>
              <w:t>3</w:t>
            </w:r>
          </w:p>
        </w:tc>
        <w:tc>
          <w:tcPr>
            <w:tcW w:w="1584" w:type="dxa"/>
            <w:tcBorders>
              <w:top w:val="single" w:sz="4" w:space="0" w:color="000000"/>
              <w:left w:val="single" w:sz="4" w:space="0" w:color="000000"/>
              <w:bottom w:val="single" w:sz="4" w:space="0" w:color="000000"/>
              <w:right w:val="single" w:sz="4" w:space="0" w:color="000000"/>
            </w:tcBorders>
            <w:hideMark/>
          </w:tcPr>
          <w:p w:rsidR="009116E0" w:rsidRPr="007A5B7E" w:rsidRDefault="009116E0" w:rsidP="00C42B22">
            <w:pPr>
              <w:jc w:val="center"/>
              <w:rPr>
                <w:noProof/>
                <w:color w:val="000000" w:themeColor="text1"/>
              </w:rPr>
            </w:pPr>
            <w:r w:rsidRPr="007A5B7E">
              <w:rPr>
                <w:noProof/>
                <w:color w:val="000000" w:themeColor="text1"/>
              </w:rPr>
              <w:t>1</w:t>
            </w:r>
            <w:r w:rsidR="0011172C" w:rsidRPr="007A5B7E">
              <w:rPr>
                <w:noProof/>
                <w:color w:val="000000" w:themeColor="text1"/>
              </w:rPr>
              <w:t>1</w:t>
            </w:r>
          </w:p>
        </w:tc>
        <w:tc>
          <w:tcPr>
            <w:tcW w:w="1475" w:type="dxa"/>
            <w:tcBorders>
              <w:top w:val="single" w:sz="4" w:space="0" w:color="000000"/>
              <w:left w:val="single" w:sz="4" w:space="0" w:color="000000"/>
              <w:bottom w:val="single" w:sz="4" w:space="0" w:color="000000"/>
              <w:right w:val="single" w:sz="4" w:space="0" w:color="000000"/>
            </w:tcBorders>
          </w:tcPr>
          <w:p w:rsidR="009116E0" w:rsidRPr="007A5B7E" w:rsidRDefault="00C44932" w:rsidP="00C42B22">
            <w:pPr>
              <w:jc w:val="center"/>
              <w:rPr>
                <w:noProof/>
                <w:color w:val="000000" w:themeColor="text1"/>
              </w:rPr>
            </w:pPr>
            <w:r w:rsidRPr="007A5B7E">
              <w:rPr>
                <w:noProof/>
                <w:color w:val="000000" w:themeColor="text1"/>
              </w:rPr>
              <w:t>7</w:t>
            </w:r>
          </w:p>
        </w:tc>
      </w:tr>
      <w:tr w:rsidR="009116E0" w:rsidRPr="007A5B7E" w:rsidTr="009116E0">
        <w:tc>
          <w:tcPr>
            <w:tcW w:w="1714" w:type="dxa"/>
            <w:tcBorders>
              <w:top w:val="single" w:sz="4" w:space="0" w:color="000000"/>
              <w:left w:val="single" w:sz="4" w:space="0" w:color="000000"/>
              <w:bottom w:val="single" w:sz="4" w:space="0" w:color="000000"/>
              <w:right w:val="single" w:sz="4" w:space="0" w:color="000000"/>
            </w:tcBorders>
            <w:hideMark/>
          </w:tcPr>
          <w:p w:rsidR="009116E0" w:rsidRPr="007A5B7E" w:rsidRDefault="009116E0" w:rsidP="00C42B22">
            <w:pPr>
              <w:rPr>
                <w:noProof/>
              </w:rPr>
            </w:pPr>
            <w:r w:rsidRPr="007A5B7E">
              <w:rPr>
                <w:noProof/>
              </w:rPr>
              <w:t>Detașat</w:t>
            </w:r>
          </w:p>
        </w:tc>
        <w:tc>
          <w:tcPr>
            <w:tcW w:w="1611" w:type="dxa"/>
            <w:tcBorders>
              <w:top w:val="single" w:sz="4" w:space="0" w:color="000000"/>
              <w:left w:val="single" w:sz="4" w:space="0" w:color="000000"/>
              <w:bottom w:val="single" w:sz="4" w:space="0" w:color="000000"/>
              <w:right w:val="single" w:sz="4" w:space="0" w:color="000000"/>
            </w:tcBorders>
            <w:hideMark/>
          </w:tcPr>
          <w:p w:rsidR="009116E0" w:rsidRPr="007A5B7E" w:rsidRDefault="009116E0" w:rsidP="00C42B22">
            <w:pPr>
              <w:jc w:val="center"/>
              <w:rPr>
                <w:noProof/>
              </w:rPr>
            </w:pPr>
            <w:r w:rsidRPr="007A5B7E">
              <w:rPr>
                <w:noProof/>
              </w:rPr>
              <w:t>-</w:t>
            </w:r>
          </w:p>
        </w:tc>
        <w:tc>
          <w:tcPr>
            <w:tcW w:w="1584" w:type="dxa"/>
            <w:tcBorders>
              <w:top w:val="single" w:sz="4" w:space="0" w:color="000000"/>
              <w:left w:val="single" w:sz="4" w:space="0" w:color="000000"/>
              <w:bottom w:val="single" w:sz="4" w:space="0" w:color="000000"/>
              <w:right w:val="single" w:sz="4" w:space="0" w:color="000000"/>
            </w:tcBorders>
            <w:hideMark/>
          </w:tcPr>
          <w:p w:rsidR="009116E0" w:rsidRPr="007A5B7E" w:rsidRDefault="0011172C" w:rsidP="00C42B22">
            <w:pPr>
              <w:jc w:val="center"/>
              <w:rPr>
                <w:noProof/>
              </w:rPr>
            </w:pPr>
            <w:r w:rsidRPr="007A5B7E">
              <w:rPr>
                <w:noProof/>
              </w:rPr>
              <w:t>1</w:t>
            </w:r>
          </w:p>
        </w:tc>
        <w:tc>
          <w:tcPr>
            <w:tcW w:w="1584" w:type="dxa"/>
            <w:tcBorders>
              <w:top w:val="single" w:sz="4" w:space="0" w:color="000000"/>
              <w:left w:val="single" w:sz="4" w:space="0" w:color="000000"/>
              <w:bottom w:val="single" w:sz="4" w:space="0" w:color="000000"/>
              <w:right w:val="single" w:sz="4" w:space="0" w:color="000000"/>
            </w:tcBorders>
            <w:hideMark/>
          </w:tcPr>
          <w:p w:rsidR="009116E0" w:rsidRPr="007A5B7E" w:rsidRDefault="009116E0" w:rsidP="00C42B22">
            <w:pPr>
              <w:jc w:val="center"/>
              <w:rPr>
                <w:noProof/>
                <w:color w:val="000000" w:themeColor="text1"/>
              </w:rPr>
            </w:pPr>
            <w:r w:rsidRPr="007A5B7E">
              <w:rPr>
                <w:noProof/>
                <w:color w:val="000000" w:themeColor="text1"/>
              </w:rPr>
              <w:t>1</w:t>
            </w:r>
          </w:p>
        </w:tc>
        <w:tc>
          <w:tcPr>
            <w:tcW w:w="1475" w:type="dxa"/>
            <w:tcBorders>
              <w:top w:val="single" w:sz="4" w:space="0" w:color="000000"/>
              <w:left w:val="single" w:sz="4" w:space="0" w:color="000000"/>
              <w:bottom w:val="single" w:sz="4" w:space="0" w:color="000000"/>
              <w:right w:val="single" w:sz="4" w:space="0" w:color="000000"/>
            </w:tcBorders>
          </w:tcPr>
          <w:p w:rsidR="009116E0" w:rsidRPr="007A5B7E" w:rsidRDefault="00C44932" w:rsidP="00C42B22">
            <w:pPr>
              <w:jc w:val="center"/>
              <w:rPr>
                <w:noProof/>
                <w:color w:val="000000" w:themeColor="text1"/>
              </w:rPr>
            </w:pPr>
            <w:r w:rsidRPr="007A5B7E">
              <w:rPr>
                <w:noProof/>
                <w:color w:val="000000" w:themeColor="text1"/>
              </w:rPr>
              <w:t>1</w:t>
            </w:r>
          </w:p>
        </w:tc>
      </w:tr>
      <w:tr w:rsidR="009116E0" w:rsidRPr="007A5B7E" w:rsidTr="009116E0">
        <w:tc>
          <w:tcPr>
            <w:tcW w:w="1714" w:type="dxa"/>
            <w:tcBorders>
              <w:top w:val="single" w:sz="4" w:space="0" w:color="000000"/>
              <w:left w:val="single" w:sz="4" w:space="0" w:color="000000"/>
              <w:bottom w:val="single" w:sz="4" w:space="0" w:color="000000"/>
              <w:right w:val="single" w:sz="4" w:space="0" w:color="000000"/>
            </w:tcBorders>
            <w:hideMark/>
          </w:tcPr>
          <w:p w:rsidR="009116E0" w:rsidRPr="007A5B7E" w:rsidRDefault="009116E0" w:rsidP="00C42B22">
            <w:pPr>
              <w:rPr>
                <w:noProof/>
              </w:rPr>
            </w:pPr>
            <w:r w:rsidRPr="007A5B7E">
              <w:rPr>
                <w:noProof/>
              </w:rPr>
              <w:t>Necalificat</w:t>
            </w:r>
          </w:p>
        </w:tc>
        <w:tc>
          <w:tcPr>
            <w:tcW w:w="1611" w:type="dxa"/>
            <w:tcBorders>
              <w:top w:val="single" w:sz="4" w:space="0" w:color="000000"/>
              <w:left w:val="single" w:sz="4" w:space="0" w:color="000000"/>
              <w:bottom w:val="single" w:sz="4" w:space="0" w:color="000000"/>
              <w:right w:val="single" w:sz="4" w:space="0" w:color="000000"/>
            </w:tcBorders>
            <w:hideMark/>
          </w:tcPr>
          <w:p w:rsidR="009116E0" w:rsidRPr="007A5B7E" w:rsidRDefault="00CC5B2F" w:rsidP="00C42B22">
            <w:pPr>
              <w:jc w:val="center"/>
              <w:rPr>
                <w:noProof/>
              </w:rPr>
            </w:pPr>
            <w:r w:rsidRPr="007A5B7E">
              <w:rPr>
                <w:noProof/>
              </w:rPr>
              <w:t>1</w:t>
            </w:r>
          </w:p>
        </w:tc>
        <w:tc>
          <w:tcPr>
            <w:tcW w:w="1584" w:type="dxa"/>
            <w:tcBorders>
              <w:top w:val="single" w:sz="4" w:space="0" w:color="000000"/>
              <w:left w:val="single" w:sz="4" w:space="0" w:color="000000"/>
              <w:bottom w:val="single" w:sz="4" w:space="0" w:color="000000"/>
              <w:right w:val="single" w:sz="4" w:space="0" w:color="000000"/>
            </w:tcBorders>
            <w:hideMark/>
          </w:tcPr>
          <w:p w:rsidR="009116E0" w:rsidRPr="007A5B7E" w:rsidRDefault="0011172C" w:rsidP="00C42B22">
            <w:pPr>
              <w:jc w:val="center"/>
              <w:rPr>
                <w:noProof/>
              </w:rPr>
            </w:pPr>
            <w:r w:rsidRPr="007A5B7E">
              <w:rPr>
                <w:noProof/>
              </w:rPr>
              <w:t>-</w:t>
            </w:r>
          </w:p>
        </w:tc>
        <w:tc>
          <w:tcPr>
            <w:tcW w:w="1584" w:type="dxa"/>
            <w:tcBorders>
              <w:top w:val="single" w:sz="4" w:space="0" w:color="000000"/>
              <w:left w:val="single" w:sz="4" w:space="0" w:color="000000"/>
              <w:bottom w:val="single" w:sz="4" w:space="0" w:color="000000"/>
              <w:right w:val="single" w:sz="4" w:space="0" w:color="000000"/>
            </w:tcBorders>
            <w:hideMark/>
          </w:tcPr>
          <w:p w:rsidR="009116E0" w:rsidRPr="007A5B7E" w:rsidRDefault="0011172C" w:rsidP="00C42B22">
            <w:pPr>
              <w:jc w:val="center"/>
              <w:rPr>
                <w:noProof/>
                <w:color w:val="000000" w:themeColor="text1"/>
              </w:rPr>
            </w:pPr>
            <w:r w:rsidRPr="007A5B7E">
              <w:rPr>
                <w:noProof/>
                <w:color w:val="000000" w:themeColor="text1"/>
              </w:rPr>
              <w:t>1</w:t>
            </w:r>
          </w:p>
        </w:tc>
        <w:tc>
          <w:tcPr>
            <w:tcW w:w="1475" w:type="dxa"/>
            <w:tcBorders>
              <w:top w:val="single" w:sz="4" w:space="0" w:color="000000"/>
              <w:left w:val="single" w:sz="4" w:space="0" w:color="000000"/>
              <w:bottom w:val="single" w:sz="4" w:space="0" w:color="000000"/>
              <w:right w:val="single" w:sz="4" w:space="0" w:color="000000"/>
            </w:tcBorders>
          </w:tcPr>
          <w:p w:rsidR="009116E0" w:rsidRPr="007A5B7E" w:rsidRDefault="00C44932" w:rsidP="00C42B22">
            <w:pPr>
              <w:jc w:val="center"/>
              <w:rPr>
                <w:noProof/>
                <w:color w:val="000000" w:themeColor="text1"/>
              </w:rPr>
            </w:pPr>
            <w:r w:rsidRPr="007A5B7E">
              <w:rPr>
                <w:noProof/>
                <w:color w:val="000000" w:themeColor="text1"/>
              </w:rPr>
              <w:t>1</w:t>
            </w:r>
          </w:p>
        </w:tc>
      </w:tr>
      <w:tr w:rsidR="009116E0" w:rsidRPr="007A5B7E" w:rsidTr="009116E0">
        <w:tc>
          <w:tcPr>
            <w:tcW w:w="1714" w:type="dxa"/>
            <w:tcBorders>
              <w:top w:val="single" w:sz="4" w:space="0" w:color="000000"/>
              <w:left w:val="single" w:sz="4" w:space="0" w:color="000000"/>
              <w:bottom w:val="single" w:sz="4" w:space="0" w:color="000000"/>
              <w:right w:val="single" w:sz="4" w:space="0" w:color="000000"/>
            </w:tcBorders>
            <w:hideMark/>
          </w:tcPr>
          <w:p w:rsidR="009116E0" w:rsidRPr="007A5B7E" w:rsidRDefault="009116E0" w:rsidP="00C42B22">
            <w:pPr>
              <w:rPr>
                <w:noProof/>
              </w:rPr>
            </w:pPr>
            <w:r w:rsidRPr="007A5B7E">
              <w:rPr>
                <w:noProof/>
              </w:rPr>
              <w:t>Total</w:t>
            </w:r>
          </w:p>
        </w:tc>
        <w:tc>
          <w:tcPr>
            <w:tcW w:w="1611" w:type="dxa"/>
            <w:tcBorders>
              <w:top w:val="single" w:sz="4" w:space="0" w:color="000000"/>
              <w:left w:val="single" w:sz="4" w:space="0" w:color="000000"/>
              <w:bottom w:val="single" w:sz="4" w:space="0" w:color="000000"/>
              <w:right w:val="single" w:sz="4" w:space="0" w:color="000000"/>
            </w:tcBorders>
            <w:hideMark/>
          </w:tcPr>
          <w:p w:rsidR="009116E0" w:rsidRPr="007A5B7E" w:rsidRDefault="009116E0" w:rsidP="00C42B22">
            <w:pPr>
              <w:jc w:val="center"/>
              <w:rPr>
                <w:noProof/>
              </w:rPr>
            </w:pPr>
            <w:r w:rsidRPr="007A5B7E">
              <w:rPr>
                <w:noProof/>
              </w:rPr>
              <w:t>4</w:t>
            </w:r>
            <w:r w:rsidR="0011172C" w:rsidRPr="007A5B7E">
              <w:rPr>
                <w:noProof/>
              </w:rPr>
              <w:t>1</w:t>
            </w:r>
          </w:p>
        </w:tc>
        <w:tc>
          <w:tcPr>
            <w:tcW w:w="1584" w:type="dxa"/>
            <w:tcBorders>
              <w:top w:val="single" w:sz="4" w:space="0" w:color="000000"/>
              <w:left w:val="single" w:sz="4" w:space="0" w:color="000000"/>
              <w:bottom w:val="single" w:sz="4" w:space="0" w:color="000000"/>
              <w:right w:val="single" w:sz="4" w:space="0" w:color="000000"/>
            </w:tcBorders>
            <w:hideMark/>
          </w:tcPr>
          <w:p w:rsidR="009116E0" w:rsidRPr="007A5B7E" w:rsidRDefault="0011172C" w:rsidP="00C42B22">
            <w:pPr>
              <w:jc w:val="center"/>
              <w:rPr>
                <w:noProof/>
              </w:rPr>
            </w:pPr>
            <w:r w:rsidRPr="007A5B7E">
              <w:rPr>
                <w:noProof/>
              </w:rPr>
              <w:t>3</w:t>
            </w:r>
            <w:r w:rsidR="00CC5B2F" w:rsidRPr="007A5B7E">
              <w:rPr>
                <w:noProof/>
              </w:rPr>
              <w:t>1</w:t>
            </w:r>
          </w:p>
        </w:tc>
        <w:tc>
          <w:tcPr>
            <w:tcW w:w="1584" w:type="dxa"/>
            <w:tcBorders>
              <w:top w:val="single" w:sz="4" w:space="0" w:color="000000"/>
              <w:left w:val="single" w:sz="4" w:space="0" w:color="000000"/>
              <w:bottom w:val="single" w:sz="4" w:space="0" w:color="000000"/>
              <w:right w:val="single" w:sz="4" w:space="0" w:color="000000"/>
            </w:tcBorders>
            <w:hideMark/>
          </w:tcPr>
          <w:p w:rsidR="009116E0" w:rsidRPr="007A5B7E" w:rsidRDefault="0011172C" w:rsidP="00C42B22">
            <w:pPr>
              <w:jc w:val="center"/>
              <w:rPr>
                <w:noProof/>
              </w:rPr>
            </w:pPr>
            <w:r w:rsidRPr="007A5B7E">
              <w:rPr>
                <w:noProof/>
              </w:rPr>
              <w:t>28</w:t>
            </w:r>
          </w:p>
        </w:tc>
        <w:tc>
          <w:tcPr>
            <w:tcW w:w="1475" w:type="dxa"/>
            <w:tcBorders>
              <w:top w:val="single" w:sz="4" w:space="0" w:color="000000"/>
              <w:left w:val="single" w:sz="4" w:space="0" w:color="000000"/>
              <w:bottom w:val="single" w:sz="4" w:space="0" w:color="000000"/>
              <w:right w:val="single" w:sz="4" w:space="0" w:color="000000"/>
            </w:tcBorders>
          </w:tcPr>
          <w:p w:rsidR="009116E0" w:rsidRPr="007A5B7E" w:rsidRDefault="00C44932" w:rsidP="00C42B22">
            <w:pPr>
              <w:jc w:val="center"/>
              <w:rPr>
                <w:noProof/>
              </w:rPr>
            </w:pPr>
            <w:r w:rsidRPr="007A5B7E">
              <w:rPr>
                <w:noProof/>
              </w:rPr>
              <w:t>24</w:t>
            </w:r>
          </w:p>
        </w:tc>
      </w:tr>
    </w:tbl>
    <w:p w:rsidR="00AF7B62" w:rsidRPr="007A5B7E" w:rsidRDefault="00AF7B62" w:rsidP="00AF7B62">
      <w:pPr>
        <w:rPr>
          <w:noProof/>
        </w:rPr>
      </w:pPr>
    </w:p>
    <w:p w:rsidR="00AF7B62" w:rsidRPr="007A5B7E" w:rsidRDefault="00AF7B62" w:rsidP="00AF7B62">
      <w:pPr>
        <w:rPr>
          <w:noProof/>
        </w:rPr>
      </w:pPr>
    </w:p>
    <w:p w:rsidR="00AF7B62" w:rsidRPr="007A5B7E" w:rsidRDefault="009116E0" w:rsidP="00AF7B62">
      <w:pPr>
        <w:rPr>
          <w:b/>
          <w:noProof/>
        </w:rPr>
      </w:pPr>
      <w:r w:rsidRPr="007A5B7E">
        <w:rPr>
          <w:b/>
          <w:noProof/>
        </w:rPr>
        <w:t>3.6</w:t>
      </w:r>
      <w:r w:rsidR="00AF7B62" w:rsidRPr="007A5B7E">
        <w:rPr>
          <w:b/>
          <w:noProof/>
        </w:rPr>
        <w:t xml:space="preserve">.2. Distribuția pe grade didactice </w:t>
      </w:r>
    </w:p>
    <w:p w:rsidR="00AF7B62" w:rsidRPr="007A5B7E" w:rsidRDefault="00AF7B62" w:rsidP="00AF7B62">
      <w:pPr>
        <w:rPr>
          <w:b/>
          <w:noProof/>
        </w:rPr>
      </w:pPr>
    </w:p>
    <w:p w:rsidR="00AF7B62" w:rsidRPr="007A5B7E" w:rsidRDefault="009116E0" w:rsidP="00AF7B62">
      <w:pPr>
        <w:rPr>
          <w:b/>
          <w:noProof/>
        </w:rPr>
      </w:pPr>
      <w:r w:rsidRPr="007A5B7E">
        <w:rPr>
          <w:b/>
          <w:noProof/>
        </w:rPr>
        <w:t>Tab.9</w:t>
      </w:r>
      <w:r w:rsidR="00AF7B62" w:rsidRPr="007A5B7E">
        <w:rPr>
          <w:b/>
          <w:noProof/>
        </w:rPr>
        <w:t>. Structura personalului din punct de vedere al gradelor didactice</w:t>
      </w:r>
    </w:p>
    <w:p w:rsidR="00AF7B62" w:rsidRPr="007A5B7E" w:rsidRDefault="00AF7B62" w:rsidP="00AF7B62">
      <w:pPr>
        <w:rPr>
          <w:b/>
          <w:noProof/>
        </w:rPr>
      </w:pPr>
    </w:p>
    <w:tbl>
      <w:tblPr>
        <w:tblStyle w:val="TableGrid"/>
        <w:tblW w:w="0" w:type="auto"/>
        <w:tblLook w:val="04A0"/>
      </w:tblPr>
      <w:tblGrid>
        <w:gridCol w:w="1595"/>
        <w:gridCol w:w="1595"/>
        <w:gridCol w:w="1595"/>
        <w:gridCol w:w="1595"/>
        <w:gridCol w:w="1595"/>
        <w:gridCol w:w="1595"/>
      </w:tblGrid>
      <w:tr w:rsidR="00AF7B62" w:rsidRPr="007A5B7E" w:rsidTr="00C42B22">
        <w:tc>
          <w:tcPr>
            <w:tcW w:w="1595" w:type="dxa"/>
            <w:shd w:val="clear" w:color="auto" w:fill="95B3D7" w:themeFill="accent1" w:themeFillTint="99"/>
          </w:tcPr>
          <w:p w:rsidR="00AF7B62" w:rsidRPr="007A5B7E" w:rsidRDefault="00AF7B62" w:rsidP="00C42B22">
            <w:pPr>
              <w:rPr>
                <w:noProof/>
              </w:rPr>
            </w:pPr>
            <w:r w:rsidRPr="007A5B7E">
              <w:rPr>
                <w:noProof/>
              </w:rPr>
              <w:t xml:space="preserve">Total cadre didactice </w:t>
            </w:r>
          </w:p>
        </w:tc>
        <w:tc>
          <w:tcPr>
            <w:tcW w:w="1595" w:type="dxa"/>
            <w:shd w:val="clear" w:color="auto" w:fill="95B3D7" w:themeFill="accent1" w:themeFillTint="99"/>
          </w:tcPr>
          <w:p w:rsidR="00AF7B62" w:rsidRPr="007A5B7E" w:rsidRDefault="00AF7B62" w:rsidP="00C42B22">
            <w:pPr>
              <w:rPr>
                <w:noProof/>
              </w:rPr>
            </w:pPr>
            <w:r w:rsidRPr="007A5B7E">
              <w:rPr>
                <w:noProof/>
              </w:rPr>
              <w:t>doctorat</w:t>
            </w:r>
          </w:p>
        </w:tc>
        <w:tc>
          <w:tcPr>
            <w:tcW w:w="1595" w:type="dxa"/>
            <w:shd w:val="clear" w:color="auto" w:fill="95B3D7" w:themeFill="accent1" w:themeFillTint="99"/>
          </w:tcPr>
          <w:p w:rsidR="00AF7B62" w:rsidRPr="007A5B7E" w:rsidRDefault="00AF7B62" w:rsidP="00C42B22">
            <w:pPr>
              <w:rPr>
                <w:noProof/>
              </w:rPr>
            </w:pPr>
            <w:r w:rsidRPr="007A5B7E">
              <w:rPr>
                <w:noProof/>
              </w:rPr>
              <w:t>Gradul I</w:t>
            </w:r>
          </w:p>
        </w:tc>
        <w:tc>
          <w:tcPr>
            <w:tcW w:w="1595" w:type="dxa"/>
            <w:shd w:val="clear" w:color="auto" w:fill="95B3D7" w:themeFill="accent1" w:themeFillTint="99"/>
          </w:tcPr>
          <w:p w:rsidR="00AF7B62" w:rsidRPr="007A5B7E" w:rsidRDefault="00AF7B62" w:rsidP="00C42B22">
            <w:pPr>
              <w:rPr>
                <w:noProof/>
              </w:rPr>
            </w:pPr>
            <w:r w:rsidRPr="007A5B7E">
              <w:rPr>
                <w:noProof/>
              </w:rPr>
              <w:t>Gradul II</w:t>
            </w:r>
          </w:p>
        </w:tc>
        <w:tc>
          <w:tcPr>
            <w:tcW w:w="1595" w:type="dxa"/>
            <w:shd w:val="clear" w:color="auto" w:fill="95B3D7" w:themeFill="accent1" w:themeFillTint="99"/>
          </w:tcPr>
          <w:p w:rsidR="00AF7B62" w:rsidRPr="007A5B7E" w:rsidRDefault="00AF7B62" w:rsidP="00C42B22">
            <w:pPr>
              <w:rPr>
                <w:noProof/>
              </w:rPr>
            </w:pPr>
            <w:r w:rsidRPr="007A5B7E">
              <w:rPr>
                <w:noProof/>
              </w:rPr>
              <w:t>Definitivat</w:t>
            </w:r>
          </w:p>
        </w:tc>
        <w:tc>
          <w:tcPr>
            <w:tcW w:w="1595" w:type="dxa"/>
            <w:shd w:val="clear" w:color="auto" w:fill="95B3D7" w:themeFill="accent1" w:themeFillTint="99"/>
          </w:tcPr>
          <w:p w:rsidR="00AF7B62" w:rsidRPr="007A5B7E" w:rsidRDefault="00AF7B62" w:rsidP="00C42B22">
            <w:pPr>
              <w:rPr>
                <w:noProof/>
              </w:rPr>
            </w:pPr>
            <w:r w:rsidRPr="007A5B7E">
              <w:rPr>
                <w:noProof/>
              </w:rPr>
              <w:t>Debutanți</w:t>
            </w:r>
          </w:p>
        </w:tc>
      </w:tr>
      <w:tr w:rsidR="00AF7B62" w:rsidRPr="007A5B7E" w:rsidTr="00C42B22">
        <w:tc>
          <w:tcPr>
            <w:tcW w:w="1595" w:type="dxa"/>
          </w:tcPr>
          <w:p w:rsidR="00AF7B62" w:rsidRPr="007A5B7E" w:rsidRDefault="002036E1" w:rsidP="006709D9">
            <w:pPr>
              <w:rPr>
                <w:noProof/>
              </w:rPr>
            </w:pPr>
            <w:r w:rsidRPr="007A5B7E">
              <w:rPr>
                <w:noProof/>
              </w:rPr>
              <w:t>24</w:t>
            </w:r>
          </w:p>
        </w:tc>
        <w:tc>
          <w:tcPr>
            <w:tcW w:w="1595" w:type="dxa"/>
          </w:tcPr>
          <w:p w:rsidR="00AF7B62" w:rsidRPr="007A5B7E" w:rsidRDefault="002036E1" w:rsidP="00C42B22">
            <w:pPr>
              <w:rPr>
                <w:noProof/>
              </w:rPr>
            </w:pPr>
            <w:r w:rsidRPr="007A5B7E">
              <w:rPr>
                <w:noProof/>
              </w:rPr>
              <w:t>2</w:t>
            </w:r>
          </w:p>
        </w:tc>
        <w:tc>
          <w:tcPr>
            <w:tcW w:w="1595" w:type="dxa"/>
          </w:tcPr>
          <w:p w:rsidR="00AF7B62" w:rsidRPr="007A5B7E" w:rsidRDefault="002036E1" w:rsidP="0054712A">
            <w:pPr>
              <w:rPr>
                <w:noProof/>
              </w:rPr>
            </w:pPr>
            <w:r w:rsidRPr="007A5B7E">
              <w:rPr>
                <w:noProof/>
              </w:rPr>
              <w:t>13</w:t>
            </w:r>
          </w:p>
        </w:tc>
        <w:tc>
          <w:tcPr>
            <w:tcW w:w="1595" w:type="dxa"/>
          </w:tcPr>
          <w:p w:rsidR="00AF7B62" w:rsidRPr="007A5B7E" w:rsidRDefault="002036E1" w:rsidP="00C42B22">
            <w:pPr>
              <w:rPr>
                <w:noProof/>
              </w:rPr>
            </w:pPr>
            <w:r w:rsidRPr="007A5B7E">
              <w:rPr>
                <w:noProof/>
              </w:rPr>
              <w:t>4</w:t>
            </w:r>
          </w:p>
        </w:tc>
        <w:tc>
          <w:tcPr>
            <w:tcW w:w="1595" w:type="dxa"/>
          </w:tcPr>
          <w:p w:rsidR="00AF7B62" w:rsidRPr="007A5B7E" w:rsidRDefault="002036E1" w:rsidP="00C42B22">
            <w:pPr>
              <w:rPr>
                <w:noProof/>
              </w:rPr>
            </w:pPr>
            <w:r w:rsidRPr="007A5B7E">
              <w:rPr>
                <w:noProof/>
              </w:rPr>
              <w:t>3</w:t>
            </w:r>
          </w:p>
        </w:tc>
        <w:tc>
          <w:tcPr>
            <w:tcW w:w="1595" w:type="dxa"/>
          </w:tcPr>
          <w:p w:rsidR="00AF7B62" w:rsidRPr="007A5B7E" w:rsidRDefault="002036E1" w:rsidP="00C42B22">
            <w:pPr>
              <w:rPr>
                <w:noProof/>
              </w:rPr>
            </w:pPr>
            <w:r w:rsidRPr="007A5B7E">
              <w:rPr>
                <w:noProof/>
              </w:rPr>
              <w:t>2</w:t>
            </w:r>
          </w:p>
        </w:tc>
      </w:tr>
    </w:tbl>
    <w:p w:rsidR="00AF7B62" w:rsidRPr="007A5B7E" w:rsidRDefault="00AF7B62" w:rsidP="00AF7B62">
      <w:pPr>
        <w:rPr>
          <w:b/>
          <w:noProof/>
        </w:rPr>
      </w:pPr>
    </w:p>
    <w:p w:rsidR="00B76814" w:rsidRPr="007A5B7E" w:rsidRDefault="00B76814" w:rsidP="002C4CEE">
      <w:pPr>
        <w:rPr>
          <w:b/>
          <w:noProof/>
        </w:rPr>
      </w:pPr>
    </w:p>
    <w:p w:rsidR="002C4CEE" w:rsidRPr="007A5B7E" w:rsidRDefault="002C4CEE" w:rsidP="00275555">
      <w:pPr>
        <w:pStyle w:val="ListParagraph"/>
        <w:numPr>
          <w:ilvl w:val="2"/>
          <w:numId w:val="8"/>
        </w:numPr>
        <w:rPr>
          <w:b/>
          <w:noProof/>
        </w:rPr>
      </w:pPr>
      <w:r w:rsidRPr="007A5B7E">
        <w:rPr>
          <w:b/>
          <w:noProof/>
        </w:rPr>
        <w:t>Postu</w:t>
      </w:r>
      <w:r w:rsidR="009116E0" w:rsidRPr="007A5B7E">
        <w:rPr>
          <w:b/>
          <w:noProof/>
        </w:rPr>
        <w:t>r</w:t>
      </w:r>
      <w:r w:rsidR="002856CE" w:rsidRPr="007A5B7E">
        <w:rPr>
          <w:b/>
          <w:noProof/>
        </w:rPr>
        <w:t>i/norme în școală an școlar 2021</w:t>
      </w:r>
      <w:r w:rsidRPr="007A5B7E">
        <w:rPr>
          <w:b/>
          <w:noProof/>
        </w:rPr>
        <w:t>-20</w:t>
      </w:r>
      <w:r w:rsidR="002856CE" w:rsidRPr="007A5B7E">
        <w:rPr>
          <w:b/>
          <w:noProof/>
        </w:rPr>
        <w:t>22</w:t>
      </w:r>
    </w:p>
    <w:p w:rsidR="0057142B" w:rsidRPr="007A5B7E" w:rsidRDefault="0057142B" w:rsidP="002C4CEE">
      <w:pPr>
        <w:rPr>
          <w:b/>
          <w:noProof/>
        </w:rPr>
      </w:pPr>
    </w:p>
    <w:p w:rsidR="000C51DE" w:rsidRPr="007A5B7E" w:rsidRDefault="002856CE" w:rsidP="002C4CEE">
      <w:pPr>
        <w:rPr>
          <w:noProof/>
        </w:rPr>
      </w:pPr>
      <w:r w:rsidRPr="007A5B7E">
        <w:rPr>
          <w:noProof/>
        </w:rPr>
        <w:t xml:space="preserve">Posturi didactice: </w:t>
      </w:r>
      <w:r w:rsidR="002036E1" w:rsidRPr="007A5B7E">
        <w:rPr>
          <w:noProof/>
        </w:rPr>
        <w:t>28,93</w:t>
      </w:r>
    </w:p>
    <w:p w:rsidR="00572C95" w:rsidRPr="007A5B7E" w:rsidRDefault="00DF0114" w:rsidP="002C4CEE">
      <w:pPr>
        <w:rPr>
          <w:noProof/>
        </w:rPr>
      </w:pPr>
      <w:r w:rsidRPr="007A5B7E">
        <w:rPr>
          <w:noProof/>
        </w:rPr>
        <w:t>Posturi titulari</w:t>
      </w:r>
      <w:r w:rsidR="00184271" w:rsidRPr="007A5B7E">
        <w:rPr>
          <w:noProof/>
        </w:rPr>
        <w:t>:</w:t>
      </w:r>
      <w:r w:rsidR="002856CE" w:rsidRPr="007A5B7E">
        <w:rPr>
          <w:noProof/>
        </w:rPr>
        <w:t xml:space="preserve"> </w:t>
      </w:r>
      <w:r w:rsidR="002036E1" w:rsidRPr="007A5B7E">
        <w:rPr>
          <w:noProof/>
        </w:rPr>
        <w:t>16,72</w:t>
      </w:r>
    </w:p>
    <w:p w:rsidR="00306B66" w:rsidRPr="007A5B7E" w:rsidRDefault="00DF0114" w:rsidP="002C4CEE">
      <w:pPr>
        <w:rPr>
          <w:noProof/>
        </w:rPr>
      </w:pPr>
      <w:r w:rsidRPr="007A5B7E">
        <w:rPr>
          <w:noProof/>
        </w:rPr>
        <w:t>Posturi suplinitori calificați</w:t>
      </w:r>
      <w:r w:rsidR="00184271" w:rsidRPr="007A5B7E">
        <w:rPr>
          <w:noProof/>
        </w:rPr>
        <w:t>:</w:t>
      </w:r>
      <w:r w:rsidR="002856CE" w:rsidRPr="007A5B7E">
        <w:rPr>
          <w:noProof/>
        </w:rPr>
        <w:t xml:space="preserve"> </w:t>
      </w:r>
      <w:r w:rsidR="002036E1" w:rsidRPr="007A5B7E">
        <w:rPr>
          <w:noProof/>
        </w:rPr>
        <w:t>10,92</w:t>
      </w:r>
    </w:p>
    <w:p w:rsidR="00306B66" w:rsidRPr="007A5B7E" w:rsidRDefault="00572C95" w:rsidP="002C4CEE">
      <w:pPr>
        <w:rPr>
          <w:noProof/>
        </w:rPr>
      </w:pPr>
      <w:r w:rsidRPr="007A5B7E">
        <w:rPr>
          <w:noProof/>
        </w:rPr>
        <w:t>P</w:t>
      </w:r>
      <w:r w:rsidR="00DF0114" w:rsidRPr="007A5B7E">
        <w:rPr>
          <w:noProof/>
        </w:rPr>
        <w:t>osturi suplinitori necalificați</w:t>
      </w:r>
      <w:r w:rsidR="00184271" w:rsidRPr="007A5B7E">
        <w:rPr>
          <w:noProof/>
        </w:rPr>
        <w:t>:</w:t>
      </w:r>
      <w:r w:rsidR="002856CE" w:rsidRPr="007A5B7E">
        <w:rPr>
          <w:noProof/>
        </w:rPr>
        <w:t xml:space="preserve"> </w:t>
      </w:r>
      <w:r w:rsidR="002036E1" w:rsidRPr="007A5B7E">
        <w:rPr>
          <w:noProof/>
        </w:rPr>
        <w:t>0,86</w:t>
      </w:r>
    </w:p>
    <w:p w:rsidR="00E94544" w:rsidRPr="007A5B7E" w:rsidRDefault="00DF0114" w:rsidP="002C4CEE">
      <w:pPr>
        <w:rPr>
          <w:noProof/>
        </w:rPr>
      </w:pPr>
      <w:r w:rsidRPr="007A5B7E">
        <w:rPr>
          <w:noProof/>
        </w:rPr>
        <w:t>Pensionari</w:t>
      </w:r>
      <w:r w:rsidR="00184271" w:rsidRPr="007A5B7E">
        <w:rPr>
          <w:noProof/>
        </w:rPr>
        <w:t>:</w:t>
      </w:r>
      <w:r w:rsidR="002856CE" w:rsidRPr="007A5B7E">
        <w:rPr>
          <w:noProof/>
        </w:rPr>
        <w:t xml:space="preserve"> </w:t>
      </w:r>
      <w:r w:rsidR="002036E1" w:rsidRPr="007A5B7E">
        <w:rPr>
          <w:noProof/>
        </w:rPr>
        <w:t>0,43</w:t>
      </w:r>
    </w:p>
    <w:p w:rsidR="00E94544" w:rsidRPr="007A5B7E" w:rsidRDefault="00DF0114" w:rsidP="002C4CEE">
      <w:pPr>
        <w:rPr>
          <w:noProof/>
        </w:rPr>
      </w:pPr>
      <w:r w:rsidRPr="007A5B7E">
        <w:rPr>
          <w:noProof/>
        </w:rPr>
        <w:t>Posturi didactice auxiliare</w:t>
      </w:r>
      <w:r w:rsidR="00184271" w:rsidRPr="007A5B7E">
        <w:rPr>
          <w:noProof/>
        </w:rPr>
        <w:t>:</w:t>
      </w:r>
      <w:r w:rsidR="002856CE" w:rsidRPr="007A5B7E">
        <w:rPr>
          <w:noProof/>
        </w:rPr>
        <w:t xml:space="preserve"> </w:t>
      </w:r>
      <w:r w:rsidR="002036E1" w:rsidRPr="007A5B7E">
        <w:rPr>
          <w:noProof/>
        </w:rPr>
        <w:t>4</w:t>
      </w:r>
    </w:p>
    <w:p w:rsidR="00E94544" w:rsidRPr="007A5B7E" w:rsidRDefault="00DF0114" w:rsidP="002C4CEE">
      <w:pPr>
        <w:rPr>
          <w:noProof/>
        </w:rPr>
      </w:pPr>
      <w:r w:rsidRPr="007A5B7E">
        <w:rPr>
          <w:noProof/>
        </w:rPr>
        <w:t>Posturi nedida</w:t>
      </w:r>
      <w:r w:rsidR="002036E1" w:rsidRPr="007A5B7E">
        <w:rPr>
          <w:noProof/>
        </w:rPr>
        <w:t>c</w:t>
      </w:r>
      <w:r w:rsidRPr="007A5B7E">
        <w:rPr>
          <w:noProof/>
        </w:rPr>
        <w:t>tice</w:t>
      </w:r>
      <w:r w:rsidR="00184271" w:rsidRPr="007A5B7E">
        <w:rPr>
          <w:noProof/>
        </w:rPr>
        <w:t>:</w:t>
      </w:r>
      <w:r w:rsidRPr="007A5B7E">
        <w:rPr>
          <w:noProof/>
        </w:rPr>
        <w:t xml:space="preserve"> </w:t>
      </w:r>
      <w:r w:rsidR="002036E1" w:rsidRPr="007A5B7E">
        <w:rPr>
          <w:noProof/>
        </w:rPr>
        <w:t>7</w:t>
      </w:r>
    </w:p>
    <w:p w:rsidR="000508E5" w:rsidRPr="007A5B7E" w:rsidRDefault="00E94544" w:rsidP="002C4CEE">
      <w:pPr>
        <w:rPr>
          <w:noProof/>
        </w:rPr>
      </w:pPr>
      <w:r w:rsidRPr="007A5B7E">
        <w:rPr>
          <w:noProof/>
        </w:rPr>
        <w:t>Posturi vac</w:t>
      </w:r>
      <w:r w:rsidR="00DF0114" w:rsidRPr="007A5B7E">
        <w:rPr>
          <w:noProof/>
        </w:rPr>
        <w:t>ante</w:t>
      </w:r>
      <w:r w:rsidR="00306B66" w:rsidRPr="007A5B7E">
        <w:rPr>
          <w:noProof/>
        </w:rPr>
        <w:t>:</w:t>
      </w:r>
      <w:r w:rsidR="00184271" w:rsidRPr="007A5B7E">
        <w:rPr>
          <w:noProof/>
        </w:rPr>
        <w:t xml:space="preserve"> </w:t>
      </w:r>
      <w:r w:rsidR="002036E1" w:rsidRPr="007A5B7E">
        <w:rPr>
          <w:noProof/>
        </w:rPr>
        <w:t>-</w:t>
      </w:r>
    </w:p>
    <w:p w:rsidR="00306B66" w:rsidRPr="007A5B7E" w:rsidRDefault="00306B66" w:rsidP="002C4CEE">
      <w:pPr>
        <w:rPr>
          <w:noProof/>
        </w:rPr>
      </w:pPr>
    </w:p>
    <w:tbl>
      <w:tblPr>
        <w:tblStyle w:val="TableGrid"/>
        <w:tblW w:w="0" w:type="auto"/>
        <w:tblLook w:val="04A0"/>
      </w:tblPr>
      <w:tblGrid>
        <w:gridCol w:w="2392"/>
        <w:gridCol w:w="2392"/>
        <w:gridCol w:w="2393"/>
        <w:gridCol w:w="2393"/>
      </w:tblGrid>
      <w:tr w:rsidR="000508E5" w:rsidRPr="007A5B7E" w:rsidTr="00EF17F7">
        <w:tc>
          <w:tcPr>
            <w:tcW w:w="2392" w:type="dxa"/>
            <w:shd w:val="clear" w:color="auto" w:fill="8DB3E2" w:themeFill="text2" w:themeFillTint="66"/>
          </w:tcPr>
          <w:p w:rsidR="000508E5" w:rsidRPr="007A5B7E" w:rsidRDefault="00EF17F7" w:rsidP="00EF17F7">
            <w:pPr>
              <w:jc w:val="center"/>
              <w:rPr>
                <w:noProof/>
              </w:rPr>
            </w:pPr>
            <w:r w:rsidRPr="007A5B7E">
              <w:rPr>
                <w:noProof/>
              </w:rPr>
              <w:t>T</w:t>
            </w:r>
            <w:r w:rsidR="000508E5" w:rsidRPr="007A5B7E">
              <w:rPr>
                <w:noProof/>
              </w:rPr>
              <w:t>otal</w:t>
            </w:r>
          </w:p>
        </w:tc>
        <w:tc>
          <w:tcPr>
            <w:tcW w:w="2392" w:type="dxa"/>
            <w:shd w:val="clear" w:color="auto" w:fill="8DB3E2" w:themeFill="text2" w:themeFillTint="66"/>
          </w:tcPr>
          <w:p w:rsidR="000508E5" w:rsidRPr="007A5B7E" w:rsidRDefault="000508E5" w:rsidP="00EF17F7">
            <w:pPr>
              <w:jc w:val="center"/>
              <w:rPr>
                <w:noProof/>
              </w:rPr>
            </w:pPr>
            <w:r w:rsidRPr="007A5B7E">
              <w:rPr>
                <w:noProof/>
              </w:rPr>
              <w:t>Posturi didactice</w:t>
            </w:r>
          </w:p>
        </w:tc>
        <w:tc>
          <w:tcPr>
            <w:tcW w:w="2393" w:type="dxa"/>
            <w:shd w:val="clear" w:color="auto" w:fill="8DB3E2" w:themeFill="text2" w:themeFillTint="66"/>
          </w:tcPr>
          <w:p w:rsidR="000508E5" w:rsidRPr="007A5B7E" w:rsidRDefault="000508E5" w:rsidP="00EF17F7">
            <w:pPr>
              <w:jc w:val="center"/>
              <w:rPr>
                <w:noProof/>
              </w:rPr>
            </w:pPr>
            <w:r w:rsidRPr="007A5B7E">
              <w:rPr>
                <w:noProof/>
              </w:rPr>
              <w:t>Posturi didactice auxiliare</w:t>
            </w:r>
          </w:p>
        </w:tc>
        <w:tc>
          <w:tcPr>
            <w:tcW w:w="2393" w:type="dxa"/>
            <w:shd w:val="clear" w:color="auto" w:fill="8DB3E2" w:themeFill="text2" w:themeFillTint="66"/>
          </w:tcPr>
          <w:p w:rsidR="000508E5" w:rsidRPr="007A5B7E" w:rsidRDefault="000508E5" w:rsidP="00EF17F7">
            <w:pPr>
              <w:jc w:val="center"/>
              <w:rPr>
                <w:noProof/>
              </w:rPr>
            </w:pPr>
            <w:r w:rsidRPr="007A5B7E">
              <w:rPr>
                <w:noProof/>
              </w:rPr>
              <w:t>Posturi nedidactice</w:t>
            </w:r>
          </w:p>
        </w:tc>
      </w:tr>
      <w:tr w:rsidR="000508E5" w:rsidRPr="007A5B7E" w:rsidTr="000508E5">
        <w:tc>
          <w:tcPr>
            <w:tcW w:w="2392" w:type="dxa"/>
          </w:tcPr>
          <w:p w:rsidR="000508E5" w:rsidRPr="007A5B7E" w:rsidRDefault="002036E1" w:rsidP="00EF17F7">
            <w:pPr>
              <w:jc w:val="center"/>
              <w:rPr>
                <w:noProof/>
              </w:rPr>
            </w:pPr>
            <w:r w:rsidRPr="007A5B7E">
              <w:rPr>
                <w:noProof/>
              </w:rPr>
              <w:t>39,93</w:t>
            </w:r>
          </w:p>
        </w:tc>
        <w:tc>
          <w:tcPr>
            <w:tcW w:w="2392" w:type="dxa"/>
          </w:tcPr>
          <w:p w:rsidR="000508E5" w:rsidRPr="007A5B7E" w:rsidRDefault="002036E1" w:rsidP="00EF17F7">
            <w:pPr>
              <w:jc w:val="center"/>
              <w:rPr>
                <w:noProof/>
              </w:rPr>
            </w:pPr>
            <w:r w:rsidRPr="007A5B7E">
              <w:rPr>
                <w:noProof/>
              </w:rPr>
              <w:t>28,93</w:t>
            </w:r>
          </w:p>
        </w:tc>
        <w:tc>
          <w:tcPr>
            <w:tcW w:w="2393" w:type="dxa"/>
          </w:tcPr>
          <w:p w:rsidR="000508E5" w:rsidRPr="007A5B7E" w:rsidRDefault="002036E1" w:rsidP="00EF17F7">
            <w:pPr>
              <w:jc w:val="center"/>
              <w:rPr>
                <w:noProof/>
              </w:rPr>
            </w:pPr>
            <w:r w:rsidRPr="007A5B7E">
              <w:rPr>
                <w:noProof/>
              </w:rPr>
              <w:t>4</w:t>
            </w:r>
          </w:p>
        </w:tc>
        <w:tc>
          <w:tcPr>
            <w:tcW w:w="2393" w:type="dxa"/>
          </w:tcPr>
          <w:p w:rsidR="000508E5" w:rsidRPr="007A5B7E" w:rsidRDefault="002036E1" w:rsidP="00EF17F7">
            <w:pPr>
              <w:jc w:val="center"/>
              <w:rPr>
                <w:noProof/>
              </w:rPr>
            </w:pPr>
            <w:r w:rsidRPr="007A5B7E">
              <w:rPr>
                <w:noProof/>
              </w:rPr>
              <w:t>7</w:t>
            </w:r>
          </w:p>
        </w:tc>
      </w:tr>
    </w:tbl>
    <w:p w:rsidR="000508E5" w:rsidRPr="007A5B7E" w:rsidRDefault="000508E5" w:rsidP="002C4CEE">
      <w:pPr>
        <w:rPr>
          <w:noProof/>
        </w:rPr>
      </w:pPr>
    </w:p>
    <w:p w:rsidR="000508E5" w:rsidRPr="007A5B7E" w:rsidRDefault="000508E5" w:rsidP="002C4CEE">
      <w:pPr>
        <w:rPr>
          <w:noProof/>
        </w:rPr>
      </w:pPr>
    </w:p>
    <w:p w:rsidR="002C4CEE" w:rsidRPr="007A5B7E" w:rsidRDefault="002C4CEE" w:rsidP="00275555">
      <w:pPr>
        <w:pStyle w:val="ListParagraph"/>
        <w:numPr>
          <w:ilvl w:val="2"/>
          <w:numId w:val="40"/>
        </w:numPr>
        <w:rPr>
          <w:b/>
          <w:noProof/>
        </w:rPr>
      </w:pPr>
      <w:r w:rsidRPr="007A5B7E">
        <w:rPr>
          <w:b/>
          <w:noProof/>
        </w:rPr>
        <w:t>Posturi/norme d</w:t>
      </w:r>
      <w:r w:rsidR="004A7D09" w:rsidRPr="007A5B7E">
        <w:rPr>
          <w:b/>
          <w:noProof/>
        </w:rPr>
        <w:t>i</w:t>
      </w:r>
      <w:r w:rsidR="002856CE" w:rsidRPr="007A5B7E">
        <w:rPr>
          <w:b/>
          <w:noProof/>
        </w:rPr>
        <w:t>dactice în școală an școlar 2021</w:t>
      </w:r>
      <w:r w:rsidRPr="007A5B7E">
        <w:rPr>
          <w:b/>
          <w:noProof/>
        </w:rPr>
        <w:t>-</w:t>
      </w:r>
      <w:r w:rsidR="002856CE" w:rsidRPr="007A5B7E">
        <w:rPr>
          <w:b/>
          <w:noProof/>
        </w:rPr>
        <w:t>2022</w:t>
      </w:r>
    </w:p>
    <w:p w:rsidR="00E85A0D" w:rsidRPr="007A5B7E" w:rsidRDefault="00E85A0D" w:rsidP="00E85A0D">
      <w:pPr>
        <w:pStyle w:val="ListParagraph"/>
        <w:ind w:left="1440"/>
        <w:rPr>
          <w:b/>
          <w:noProof/>
        </w:rPr>
      </w:pPr>
    </w:p>
    <w:tbl>
      <w:tblPr>
        <w:tblStyle w:val="TableGrid"/>
        <w:tblW w:w="0" w:type="auto"/>
        <w:tblLook w:val="04A0"/>
      </w:tblPr>
      <w:tblGrid>
        <w:gridCol w:w="5070"/>
        <w:gridCol w:w="1984"/>
      </w:tblGrid>
      <w:tr w:rsidR="00E85A0D" w:rsidRPr="007A5B7E" w:rsidTr="00EF17F7">
        <w:tc>
          <w:tcPr>
            <w:tcW w:w="5070" w:type="dxa"/>
            <w:shd w:val="clear" w:color="auto" w:fill="8DB3E2" w:themeFill="text2" w:themeFillTint="66"/>
          </w:tcPr>
          <w:p w:rsidR="00E85A0D" w:rsidRPr="007A5B7E" w:rsidRDefault="00E85A0D" w:rsidP="009A0E92">
            <w:pPr>
              <w:rPr>
                <w:noProof/>
              </w:rPr>
            </w:pPr>
            <w:r w:rsidRPr="007A5B7E">
              <w:rPr>
                <w:noProof/>
              </w:rPr>
              <w:t>Indicator</w:t>
            </w:r>
          </w:p>
        </w:tc>
        <w:tc>
          <w:tcPr>
            <w:tcW w:w="1984" w:type="dxa"/>
            <w:shd w:val="clear" w:color="auto" w:fill="8DB3E2" w:themeFill="text2" w:themeFillTint="66"/>
          </w:tcPr>
          <w:p w:rsidR="00E85A0D" w:rsidRPr="007A5B7E" w:rsidRDefault="00E85A0D" w:rsidP="00EF17F7">
            <w:pPr>
              <w:jc w:val="center"/>
              <w:rPr>
                <w:b/>
                <w:noProof/>
              </w:rPr>
            </w:pPr>
            <w:r w:rsidRPr="007A5B7E">
              <w:rPr>
                <w:noProof/>
              </w:rPr>
              <w:t>Total</w:t>
            </w:r>
          </w:p>
        </w:tc>
      </w:tr>
      <w:tr w:rsidR="00E85A0D" w:rsidRPr="007A5B7E" w:rsidTr="00EF17F7">
        <w:tc>
          <w:tcPr>
            <w:tcW w:w="5070" w:type="dxa"/>
          </w:tcPr>
          <w:p w:rsidR="00E85A0D" w:rsidRPr="007A5B7E" w:rsidRDefault="00E85A0D" w:rsidP="00E85A0D">
            <w:pPr>
              <w:rPr>
                <w:noProof/>
              </w:rPr>
            </w:pPr>
            <w:r w:rsidRPr="007A5B7E">
              <w:rPr>
                <w:noProof/>
              </w:rPr>
              <w:t>Nr.norme</w:t>
            </w:r>
            <w:r w:rsidR="00393F07" w:rsidRPr="007A5B7E">
              <w:rPr>
                <w:noProof/>
              </w:rPr>
              <w:t>/posturi didactice</w:t>
            </w:r>
          </w:p>
        </w:tc>
        <w:tc>
          <w:tcPr>
            <w:tcW w:w="1984" w:type="dxa"/>
          </w:tcPr>
          <w:p w:rsidR="00E85A0D" w:rsidRPr="007A5B7E" w:rsidRDefault="00731FE7" w:rsidP="00EF17F7">
            <w:pPr>
              <w:jc w:val="center"/>
              <w:rPr>
                <w:noProof/>
              </w:rPr>
            </w:pPr>
            <w:r w:rsidRPr="007A5B7E">
              <w:rPr>
                <w:noProof/>
              </w:rPr>
              <w:t>28,93</w:t>
            </w:r>
          </w:p>
        </w:tc>
      </w:tr>
      <w:tr w:rsidR="00E85A0D" w:rsidRPr="007A5B7E" w:rsidTr="00EF17F7">
        <w:tc>
          <w:tcPr>
            <w:tcW w:w="5070" w:type="dxa"/>
          </w:tcPr>
          <w:p w:rsidR="00E85A0D" w:rsidRPr="007A5B7E" w:rsidRDefault="00393F07" w:rsidP="00E85A0D">
            <w:pPr>
              <w:rPr>
                <w:noProof/>
              </w:rPr>
            </w:pPr>
            <w:r w:rsidRPr="007A5B7E">
              <w:rPr>
                <w:noProof/>
              </w:rPr>
              <w:t>Nr.posturi ocupate de cadre didactice titulare</w:t>
            </w:r>
          </w:p>
        </w:tc>
        <w:tc>
          <w:tcPr>
            <w:tcW w:w="1984" w:type="dxa"/>
          </w:tcPr>
          <w:p w:rsidR="00E85A0D" w:rsidRPr="007A5B7E" w:rsidRDefault="00731FE7" w:rsidP="00EF17F7">
            <w:pPr>
              <w:jc w:val="center"/>
              <w:rPr>
                <w:noProof/>
              </w:rPr>
            </w:pPr>
            <w:r w:rsidRPr="007A5B7E">
              <w:rPr>
                <w:noProof/>
              </w:rPr>
              <w:t>16,72</w:t>
            </w:r>
          </w:p>
        </w:tc>
      </w:tr>
      <w:tr w:rsidR="00E85A0D" w:rsidRPr="007A5B7E" w:rsidTr="00EF17F7">
        <w:tc>
          <w:tcPr>
            <w:tcW w:w="5070" w:type="dxa"/>
          </w:tcPr>
          <w:p w:rsidR="00E85A0D" w:rsidRPr="007A5B7E" w:rsidRDefault="00393F07" w:rsidP="00393F07">
            <w:pPr>
              <w:rPr>
                <w:noProof/>
              </w:rPr>
            </w:pPr>
            <w:r w:rsidRPr="007A5B7E">
              <w:rPr>
                <w:noProof/>
              </w:rPr>
              <w:t>Nr.posturi ocupate de cadre didactice suplinitoare</w:t>
            </w:r>
            <w:r w:rsidR="0040796D" w:rsidRPr="007A5B7E">
              <w:rPr>
                <w:noProof/>
              </w:rPr>
              <w:t xml:space="preserve"> calificate/necalificate</w:t>
            </w:r>
          </w:p>
        </w:tc>
        <w:tc>
          <w:tcPr>
            <w:tcW w:w="1984" w:type="dxa"/>
          </w:tcPr>
          <w:p w:rsidR="00E85A0D" w:rsidRPr="007A5B7E" w:rsidRDefault="00731FE7" w:rsidP="00EF17F7">
            <w:pPr>
              <w:jc w:val="center"/>
              <w:rPr>
                <w:noProof/>
              </w:rPr>
            </w:pPr>
            <w:r w:rsidRPr="007A5B7E">
              <w:rPr>
                <w:noProof/>
              </w:rPr>
              <w:t>10,92/0,86</w:t>
            </w:r>
          </w:p>
        </w:tc>
      </w:tr>
    </w:tbl>
    <w:p w:rsidR="00EE62C1" w:rsidRPr="007A5B7E" w:rsidRDefault="00EE62C1" w:rsidP="00E85A0D">
      <w:pPr>
        <w:rPr>
          <w:b/>
          <w:noProof/>
        </w:rPr>
      </w:pPr>
    </w:p>
    <w:p w:rsidR="00E85A0D" w:rsidRPr="007A5B7E" w:rsidRDefault="00E85A0D" w:rsidP="004B5EB5">
      <w:pPr>
        <w:rPr>
          <w:b/>
          <w:noProof/>
        </w:rPr>
      </w:pPr>
    </w:p>
    <w:p w:rsidR="002C4CEE" w:rsidRPr="007A5B7E" w:rsidRDefault="002C4CEE" w:rsidP="00275555">
      <w:pPr>
        <w:pStyle w:val="ListParagraph"/>
        <w:numPr>
          <w:ilvl w:val="2"/>
          <w:numId w:val="40"/>
        </w:numPr>
        <w:rPr>
          <w:b/>
          <w:noProof/>
        </w:rPr>
      </w:pPr>
      <w:r w:rsidRPr="007A5B7E">
        <w:rPr>
          <w:b/>
          <w:noProof/>
        </w:rPr>
        <w:t>Personal didactic angajat</w:t>
      </w:r>
    </w:p>
    <w:p w:rsidR="00047B09" w:rsidRPr="007A5B7E" w:rsidRDefault="00047B09" w:rsidP="004B5EB5">
      <w:pPr>
        <w:rPr>
          <w:b/>
          <w:noProof/>
        </w:rPr>
      </w:pPr>
    </w:p>
    <w:tbl>
      <w:tblPr>
        <w:tblStyle w:val="TableGrid"/>
        <w:tblW w:w="0" w:type="auto"/>
        <w:tblLook w:val="04A0"/>
      </w:tblPr>
      <w:tblGrid>
        <w:gridCol w:w="5070"/>
        <w:gridCol w:w="1984"/>
      </w:tblGrid>
      <w:tr w:rsidR="00393F07" w:rsidRPr="007A5B7E" w:rsidTr="00C869BC">
        <w:tc>
          <w:tcPr>
            <w:tcW w:w="5070" w:type="dxa"/>
            <w:shd w:val="clear" w:color="auto" w:fill="8DB3E2" w:themeFill="text2" w:themeFillTint="66"/>
          </w:tcPr>
          <w:p w:rsidR="00393F07" w:rsidRPr="007A5B7E" w:rsidRDefault="00393F07" w:rsidP="002C4CEE">
            <w:pPr>
              <w:rPr>
                <w:noProof/>
              </w:rPr>
            </w:pPr>
            <w:r w:rsidRPr="007A5B7E">
              <w:rPr>
                <w:noProof/>
              </w:rPr>
              <w:t>Cadre didactice</w:t>
            </w:r>
          </w:p>
        </w:tc>
        <w:tc>
          <w:tcPr>
            <w:tcW w:w="1984" w:type="dxa"/>
            <w:shd w:val="clear" w:color="auto" w:fill="8DB3E2" w:themeFill="text2" w:themeFillTint="66"/>
          </w:tcPr>
          <w:p w:rsidR="00393F07" w:rsidRPr="007A5B7E" w:rsidRDefault="009F6145" w:rsidP="009A0E92">
            <w:pPr>
              <w:jc w:val="center"/>
              <w:rPr>
                <w:noProof/>
              </w:rPr>
            </w:pPr>
            <w:r w:rsidRPr="007A5B7E">
              <w:rPr>
                <w:noProof/>
              </w:rPr>
              <w:t>Total</w:t>
            </w:r>
          </w:p>
        </w:tc>
      </w:tr>
      <w:tr w:rsidR="00393F07" w:rsidRPr="007A5B7E" w:rsidTr="00C869BC">
        <w:tc>
          <w:tcPr>
            <w:tcW w:w="5070" w:type="dxa"/>
          </w:tcPr>
          <w:p w:rsidR="00393F07" w:rsidRPr="007A5B7E" w:rsidRDefault="00393F07" w:rsidP="002C4CEE">
            <w:pPr>
              <w:rPr>
                <w:noProof/>
              </w:rPr>
            </w:pPr>
            <w:r w:rsidRPr="007A5B7E">
              <w:rPr>
                <w:noProof/>
              </w:rPr>
              <w:t>Titular</w:t>
            </w:r>
            <w:r w:rsidR="006709D9" w:rsidRPr="007A5B7E">
              <w:rPr>
                <w:noProof/>
              </w:rPr>
              <w:t>i</w:t>
            </w:r>
          </w:p>
        </w:tc>
        <w:tc>
          <w:tcPr>
            <w:tcW w:w="1984" w:type="dxa"/>
          </w:tcPr>
          <w:p w:rsidR="00393F07" w:rsidRPr="007A5B7E" w:rsidRDefault="00731FE7" w:rsidP="00C132A4">
            <w:pPr>
              <w:jc w:val="center"/>
              <w:rPr>
                <w:noProof/>
              </w:rPr>
            </w:pPr>
            <w:r w:rsidRPr="007A5B7E">
              <w:rPr>
                <w:noProof/>
              </w:rPr>
              <w:t>15</w:t>
            </w:r>
          </w:p>
        </w:tc>
      </w:tr>
      <w:tr w:rsidR="00393F07" w:rsidRPr="007A5B7E" w:rsidTr="00C869BC">
        <w:tc>
          <w:tcPr>
            <w:tcW w:w="5070" w:type="dxa"/>
          </w:tcPr>
          <w:p w:rsidR="00393F07" w:rsidRPr="007A5B7E" w:rsidRDefault="00113274" w:rsidP="002C4CEE">
            <w:pPr>
              <w:rPr>
                <w:noProof/>
              </w:rPr>
            </w:pPr>
            <w:r w:rsidRPr="007A5B7E">
              <w:rPr>
                <w:noProof/>
              </w:rPr>
              <w:t>Suplinito</w:t>
            </w:r>
            <w:r w:rsidR="009F6145" w:rsidRPr="007A5B7E">
              <w:rPr>
                <w:noProof/>
              </w:rPr>
              <w:t>r</w:t>
            </w:r>
            <w:r w:rsidR="000431DE" w:rsidRPr="007A5B7E">
              <w:rPr>
                <w:noProof/>
              </w:rPr>
              <w:t>i</w:t>
            </w:r>
          </w:p>
        </w:tc>
        <w:tc>
          <w:tcPr>
            <w:tcW w:w="1984" w:type="dxa"/>
          </w:tcPr>
          <w:p w:rsidR="00393F07" w:rsidRPr="007A5B7E" w:rsidRDefault="00731FE7" w:rsidP="00113274">
            <w:pPr>
              <w:jc w:val="center"/>
              <w:rPr>
                <w:noProof/>
              </w:rPr>
            </w:pPr>
            <w:r w:rsidRPr="007A5B7E">
              <w:rPr>
                <w:noProof/>
              </w:rPr>
              <w:t>7</w:t>
            </w:r>
          </w:p>
        </w:tc>
      </w:tr>
      <w:tr w:rsidR="00113274" w:rsidRPr="007A5B7E" w:rsidTr="00F25EA6">
        <w:tc>
          <w:tcPr>
            <w:tcW w:w="5070" w:type="dxa"/>
          </w:tcPr>
          <w:p w:rsidR="00113274" w:rsidRPr="007A5B7E" w:rsidRDefault="00113274" w:rsidP="00F25EA6">
            <w:pPr>
              <w:rPr>
                <w:noProof/>
              </w:rPr>
            </w:pPr>
            <w:r w:rsidRPr="007A5B7E">
              <w:rPr>
                <w:noProof/>
              </w:rPr>
              <w:t xml:space="preserve">Detașați </w:t>
            </w:r>
          </w:p>
        </w:tc>
        <w:tc>
          <w:tcPr>
            <w:tcW w:w="1984" w:type="dxa"/>
          </w:tcPr>
          <w:p w:rsidR="00113274" w:rsidRPr="007A5B7E" w:rsidRDefault="00731FE7" w:rsidP="00113274">
            <w:pPr>
              <w:jc w:val="center"/>
              <w:rPr>
                <w:noProof/>
              </w:rPr>
            </w:pPr>
            <w:r w:rsidRPr="007A5B7E">
              <w:rPr>
                <w:noProof/>
              </w:rPr>
              <w:t>1</w:t>
            </w:r>
          </w:p>
        </w:tc>
      </w:tr>
      <w:tr w:rsidR="00731FE7" w:rsidRPr="007A5B7E" w:rsidTr="00F25EA6">
        <w:tc>
          <w:tcPr>
            <w:tcW w:w="5070" w:type="dxa"/>
          </w:tcPr>
          <w:p w:rsidR="00731FE7" w:rsidRPr="007A5B7E" w:rsidRDefault="00731FE7" w:rsidP="00F25EA6">
            <w:pPr>
              <w:rPr>
                <w:noProof/>
              </w:rPr>
            </w:pPr>
            <w:r w:rsidRPr="007A5B7E">
              <w:rPr>
                <w:noProof/>
              </w:rPr>
              <w:t>Necalificați</w:t>
            </w:r>
          </w:p>
        </w:tc>
        <w:tc>
          <w:tcPr>
            <w:tcW w:w="1984" w:type="dxa"/>
          </w:tcPr>
          <w:p w:rsidR="00731FE7" w:rsidRPr="007A5B7E" w:rsidRDefault="00731FE7" w:rsidP="00113274">
            <w:pPr>
              <w:jc w:val="center"/>
              <w:rPr>
                <w:noProof/>
              </w:rPr>
            </w:pPr>
            <w:r w:rsidRPr="007A5B7E">
              <w:rPr>
                <w:noProof/>
              </w:rPr>
              <w:t>1</w:t>
            </w:r>
          </w:p>
        </w:tc>
      </w:tr>
      <w:tr w:rsidR="00113274" w:rsidRPr="007A5B7E" w:rsidTr="00F25EA6">
        <w:tc>
          <w:tcPr>
            <w:tcW w:w="5070" w:type="dxa"/>
          </w:tcPr>
          <w:p w:rsidR="00113274" w:rsidRPr="007A5B7E" w:rsidRDefault="00113274" w:rsidP="00F25EA6">
            <w:pPr>
              <w:rPr>
                <w:noProof/>
              </w:rPr>
            </w:pPr>
            <w:r w:rsidRPr="007A5B7E">
              <w:rPr>
                <w:noProof/>
              </w:rPr>
              <w:t xml:space="preserve">Total </w:t>
            </w:r>
          </w:p>
        </w:tc>
        <w:tc>
          <w:tcPr>
            <w:tcW w:w="1984" w:type="dxa"/>
          </w:tcPr>
          <w:p w:rsidR="00113274" w:rsidRPr="007A5B7E" w:rsidRDefault="00731FE7" w:rsidP="00F25EA6">
            <w:pPr>
              <w:jc w:val="center"/>
              <w:rPr>
                <w:noProof/>
              </w:rPr>
            </w:pPr>
            <w:r w:rsidRPr="007A5B7E">
              <w:rPr>
                <w:noProof/>
              </w:rPr>
              <w:t>24</w:t>
            </w:r>
          </w:p>
        </w:tc>
      </w:tr>
    </w:tbl>
    <w:p w:rsidR="00113274" w:rsidRPr="007A5B7E" w:rsidRDefault="00113274" w:rsidP="00113274">
      <w:pPr>
        <w:rPr>
          <w:b/>
          <w:noProof/>
        </w:rPr>
      </w:pPr>
    </w:p>
    <w:p w:rsidR="00393F07" w:rsidRPr="007A5B7E" w:rsidRDefault="00393F07" w:rsidP="002C4CEE">
      <w:pPr>
        <w:rPr>
          <w:b/>
          <w:noProof/>
        </w:rPr>
      </w:pPr>
    </w:p>
    <w:p w:rsidR="002C4CEE" w:rsidRPr="007A5B7E" w:rsidRDefault="00675EB2" w:rsidP="004163C5">
      <w:pPr>
        <w:ind w:firstLine="708"/>
        <w:rPr>
          <w:b/>
          <w:noProof/>
        </w:rPr>
      </w:pPr>
      <w:r w:rsidRPr="007A5B7E">
        <w:rPr>
          <w:b/>
          <w:noProof/>
        </w:rPr>
        <w:t>3.6.6</w:t>
      </w:r>
      <w:r w:rsidR="002C4CEE" w:rsidRPr="007A5B7E">
        <w:rPr>
          <w:b/>
          <w:noProof/>
        </w:rPr>
        <w:t xml:space="preserve">. Distribuția pe grade didactice </w:t>
      </w:r>
    </w:p>
    <w:p w:rsidR="00861BD4" w:rsidRPr="007A5B7E" w:rsidRDefault="00861BD4" w:rsidP="002C4CEE">
      <w:pPr>
        <w:rPr>
          <w:b/>
          <w:noProof/>
        </w:rPr>
      </w:pPr>
    </w:p>
    <w:tbl>
      <w:tblPr>
        <w:tblStyle w:val="TableGrid"/>
        <w:tblW w:w="0" w:type="auto"/>
        <w:tblLook w:val="04A0"/>
      </w:tblPr>
      <w:tblGrid>
        <w:gridCol w:w="2518"/>
        <w:gridCol w:w="1701"/>
      </w:tblGrid>
      <w:tr w:rsidR="00861BD4" w:rsidRPr="007A5B7E" w:rsidTr="009A0E92">
        <w:tc>
          <w:tcPr>
            <w:tcW w:w="2518" w:type="dxa"/>
            <w:shd w:val="clear" w:color="auto" w:fill="8DB3E2" w:themeFill="text2" w:themeFillTint="66"/>
          </w:tcPr>
          <w:p w:rsidR="00861BD4" w:rsidRPr="007A5B7E" w:rsidRDefault="00861BD4" w:rsidP="002C4CEE">
            <w:pPr>
              <w:rPr>
                <w:b/>
                <w:noProof/>
              </w:rPr>
            </w:pPr>
            <w:r w:rsidRPr="007A5B7E">
              <w:rPr>
                <w:b/>
                <w:noProof/>
              </w:rPr>
              <w:t>Personal didactic</w:t>
            </w:r>
          </w:p>
        </w:tc>
        <w:tc>
          <w:tcPr>
            <w:tcW w:w="1701" w:type="dxa"/>
            <w:shd w:val="clear" w:color="auto" w:fill="8DB3E2" w:themeFill="text2" w:themeFillTint="66"/>
          </w:tcPr>
          <w:p w:rsidR="00861BD4" w:rsidRPr="007A5B7E" w:rsidRDefault="00675EB2" w:rsidP="0048560E">
            <w:pPr>
              <w:jc w:val="center"/>
              <w:rPr>
                <w:b/>
                <w:noProof/>
              </w:rPr>
            </w:pPr>
            <w:r w:rsidRPr="007A5B7E">
              <w:rPr>
                <w:b/>
                <w:noProof/>
              </w:rPr>
              <w:t>202</w:t>
            </w:r>
            <w:r w:rsidR="002856CE" w:rsidRPr="007A5B7E">
              <w:rPr>
                <w:b/>
                <w:noProof/>
              </w:rPr>
              <w:t>1</w:t>
            </w:r>
            <w:r w:rsidR="00861BD4" w:rsidRPr="007A5B7E">
              <w:rPr>
                <w:b/>
                <w:noProof/>
              </w:rPr>
              <w:t>-20</w:t>
            </w:r>
            <w:r w:rsidR="0048560E" w:rsidRPr="007A5B7E">
              <w:rPr>
                <w:b/>
                <w:noProof/>
              </w:rPr>
              <w:t>2</w:t>
            </w:r>
            <w:r w:rsidR="002856CE" w:rsidRPr="007A5B7E">
              <w:rPr>
                <w:b/>
                <w:noProof/>
              </w:rPr>
              <w:t>2</w:t>
            </w:r>
          </w:p>
        </w:tc>
      </w:tr>
      <w:tr w:rsidR="00861BD4" w:rsidRPr="007A5B7E" w:rsidTr="00861BD4">
        <w:tc>
          <w:tcPr>
            <w:tcW w:w="2518" w:type="dxa"/>
          </w:tcPr>
          <w:p w:rsidR="00861BD4" w:rsidRPr="007A5B7E" w:rsidRDefault="00861BD4" w:rsidP="002C4CEE">
            <w:pPr>
              <w:rPr>
                <w:b/>
                <w:noProof/>
              </w:rPr>
            </w:pPr>
            <w:r w:rsidRPr="007A5B7E">
              <w:rPr>
                <w:b/>
                <w:noProof/>
              </w:rPr>
              <w:t>Debutanți</w:t>
            </w:r>
          </w:p>
        </w:tc>
        <w:tc>
          <w:tcPr>
            <w:tcW w:w="1701" w:type="dxa"/>
          </w:tcPr>
          <w:p w:rsidR="00861BD4" w:rsidRPr="007A5B7E" w:rsidRDefault="00731FE7" w:rsidP="009A0E92">
            <w:pPr>
              <w:jc w:val="center"/>
              <w:rPr>
                <w:noProof/>
              </w:rPr>
            </w:pPr>
            <w:r w:rsidRPr="007A5B7E">
              <w:rPr>
                <w:noProof/>
              </w:rPr>
              <w:t>2</w:t>
            </w:r>
          </w:p>
        </w:tc>
      </w:tr>
      <w:tr w:rsidR="00861BD4" w:rsidRPr="007A5B7E" w:rsidTr="00861BD4">
        <w:tc>
          <w:tcPr>
            <w:tcW w:w="2518" w:type="dxa"/>
          </w:tcPr>
          <w:p w:rsidR="00861BD4" w:rsidRPr="007A5B7E" w:rsidRDefault="00502367" w:rsidP="002C4CEE">
            <w:pPr>
              <w:rPr>
                <w:b/>
                <w:noProof/>
              </w:rPr>
            </w:pPr>
            <w:r w:rsidRPr="007A5B7E">
              <w:rPr>
                <w:b/>
                <w:noProof/>
              </w:rPr>
              <w:t>D</w:t>
            </w:r>
            <w:r w:rsidR="00861BD4" w:rsidRPr="007A5B7E">
              <w:rPr>
                <w:b/>
                <w:noProof/>
              </w:rPr>
              <w:t>efinitiv</w:t>
            </w:r>
          </w:p>
        </w:tc>
        <w:tc>
          <w:tcPr>
            <w:tcW w:w="1701" w:type="dxa"/>
          </w:tcPr>
          <w:p w:rsidR="00861BD4" w:rsidRPr="007A5B7E" w:rsidRDefault="00731FE7" w:rsidP="009A0E92">
            <w:pPr>
              <w:jc w:val="center"/>
              <w:rPr>
                <w:noProof/>
              </w:rPr>
            </w:pPr>
            <w:r w:rsidRPr="007A5B7E">
              <w:rPr>
                <w:noProof/>
              </w:rPr>
              <w:t>3</w:t>
            </w:r>
          </w:p>
        </w:tc>
      </w:tr>
      <w:tr w:rsidR="00861BD4" w:rsidRPr="007A5B7E" w:rsidTr="00861BD4">
        <w:tc>
          <w:tcPr>
            <w:tcW w:w="2518" w:type="dxa"/>
          </w:tcPr>
          <w:p w:rsidR="00861BD4" w:rsidRPr="007A5B7E" w:rsidRDefault="00861BD4" w:rsidP="002C4CEE">
            <w:pPr>
              <w:rPr>
                <w:b/>
                <w:noProof/>
              </w:rPr>
            </w:pPr>
            <w:r w:rsidRPr="007A5B7E">
              <w:rPr>
                <w:b/>
                <w:noProof/>
              </w:rPr>
              <w:t>Gradul II</w:t>
            </w:r>
          </w:p>
        </w:tc>
        <w:tc>
          <w:tcPr>
            <w:tcW w:w="1701" w:type="dxa"/>
          </w:tcPr>
          <w:p w:rsidR="00861BD4" w:rsidRPr="007A5B7E" w:rsidRDefault="00731FE7" w:rsidP="009A0E92">
            <w:pPr>
              <w:jc w:val="center"/>
              <w:rPr>
                <w:noProof/>
              </w:rPr>
            </w:pPr>
            <w:r w:rsidRPr="007A5B7E">
              <w:rPr>
                <w:noProof/>
              </w:rPr>
              <w:t>4</w:t>
            </w:r>
          </w:p>
        </w:tc>
      </w:tr>
      <w:tr w:rsidR="00861BD4" w:rsidRPr="007A5B7E" w:rsidTr="00861BD4">
        <w:tc>
          <w:tcPr>
            <w:tcW w:w="2518" w:type="dxa"/>
          </w:tcPr>
          <w:p w:rsidR="00861BD4" w:rsidRPr="007A5B7E" w:rsidRDefault="00861BD4" w:rsidP="002C4CEE">
            <w:pPr>
              <w:rPr>
                <w:b/>
                <w:noProof/>
              </w:rPr>
            </w:pPr>
            <w:r w:rsidRPr="007A5B7E">
              <w:rPr>
                <w:b/>
                <w:noProof/>
              </w:rPr>
              <w:t>Gradul I</w:t>
            </w:r>
          </w:p>
        </w:tc>
        <w:tc>
          <w:tcPr>
            <w:tcW w:w="1701" w:type="dxa"/>
          </w:tcPr>
          <w:p w:rsidR="00861BD4" w:rsidRPr="007A5B7E" w:rsidRDefault="00731FE7" w:rsidP="00113274">
            <w:pPr>
              <w:jc w:val="center"/>
              <w:rPr>
                <w:noProof/>
              </w:rPr>
            </w:pPr>
            <w:r w:rsidRPr="007A5B7E">
              <w:rPr>
                <w:noProof/>
              </w:rPr>
              <w:t>13</w:t>
            </w:r>
          </w:p>
        </w:tc>
      </w:tr>
      <w:tr w:rsidR="00861BD4" w:rsidRPr="007A5B7E" w:rsidTr="00861BD4">
        <w:tc>
          <w:tcPr>
            <w:tcW w:w="2518" w:type="dxa"/>
          </w:tcPr>
          <w:p w:rsidR="00861BD4" w:rsidRPr="007A5B7E" w:rsidRDefault="00861BD4" w:rsidP="002C4CEE">
            <w:pPr>
              <w:rPr>
                <w:b/>
                <w:noProof/>
              </w:rPr>
            </w:pPr>
            <w:r w:rsidRPr="007A5B7E">
              <w:rPr>
                <w:b/>
                <w:noProof/>
              </w:rPr>
              <w:t xml:space="preserve">Doctorat </w:t>
            </w:r>
          </w:p>
        </w:tc>
        <w:tc>
          <w:tcPr>
            <w:tcW w:w="1701" w:type="dxa"/>
          </w:tcPr>
          <w:p w:rsidR="00861BD4" w:rsidRPr="007A5B7E" w:rsidRDefault="00731FE7" w:rsidP="009A0E92">
            <w:pPr>
              <w:jc w:val="center"/>
              <w:rPr>
                <w:noProof/>
              </w:rPr>
            </w:pPr>
            <w:r w:rsidRPr="007A5B7E">
              <w:rPr>
                <w:noProof/>
              </w:rPr>
              <w:t>2</w:t>
            </w:r>
          </w:p>
        </w:tc>
      </w:tr>
      <w:tr w:rsidR="00861BD4" w:rsidRPr="007A5B7E" w:rsidTr="00861BD4">
        <w:tc>
          <w:tcPr>
            <w:tcW w:w="2518" w:type="dxa"/>
          </w:tcPr>
          <w:p w:rsidR="00861BD4" w:rsidRPr="007A5B7E" w:rsidRDefault="00861BD4" w:rsidP="002C4CEE">
            <w:pPr>
              <w:rPr>
                <w:b/>
                <w:noProof/>
              </w:rPr>
            </w:pPr>
            <w:r w:rsidRPr="007A5B7E">
              <w:rPr>
                <w:b/>
                <w:noProof/>
              </w:rPr>
              <w:t>Total</w:t>
            </w:r>
          </w:p>
        </w:tc>
        <w:tc>
          <w:tcPr>
            <w:tcW w:w="1701" w:type="dxa"/>
          </w:tcPr>
          <w:p w:rsidR="00861BD4" w:rsidRPr="007A5B7E" w:rsidRDefault="00731FE7" w:rsidP="00184271">
            <w:pPr>
              <w:jc w:val="center"/>
              <w:rPr>
                <w:noProof/>
              </w:rPr>
            </w:pPr>
            <w:r w:rsidRPr="007A5B7E">
              <w:rPr>
                <w:noProof/>
              </w:rPr>
              <w:t>24</w:t>
            </w:r>
          </w:p>
        </w:tc>
      </w:tr>
    </w:tbl>
    <w:p w:rsidR="00861BD4" w:rsidRPr="007A5B7E" w:rsidRDefault="00861BD4" w:rsidP="002C4CEE">
      <w:pPr>
        <w:rPr>
          <w:b/>
          <w:noProof/>
        </w:rPr>
      </w:pPr>
    </w:p>
    <w:p w:rsidR="00675EB2" w:rsidRPr="007A5B7E" w:rsidRDefault="00675EB2" w:rsidP="002C4CEE">
      <w:pPr>
        <w:rPr>
          <w:b/>
          <w:noProof/>
        </w:rPr>
      </w:pPr>
    </w:p>
    <w:p w:rsidR="002C4CEE" w:rsidRPr="007A5B7E" w:rsidRDefault="00675EB2" w:rsidP="004163C5">
      <w:pPr>
        <w:ind w:firstLine="708"/>
        <w:rPr>
          <w:b/>
          <w:noProof/>
        </w:rPr>
      </w:pPr>
      <w:r w:rsidRPr="007A5B7E">
        <w:rPr>
          <w:b/>
          <w:noProof/>
        </w:rPr>
        <w:t>3.6.7</w:t>
      </w:r>
      <w:r w:rsidR="002C4CEE" w:rsidRPr="007A5B7E">
        <w:rPr>
          <w:b/>
          <w:noProof/>
        </w:rPr>
        <w:t>. Distribuția pe grupe de vechime</w:t>
      </w:r>
    </w:p>
    <w:p w:rsidR="00A4523C" w:rsidRPr="007A5B7E" w:rsidRDefault="00A4523C" w:rsidP="002C4CEE">
      <w:pPr>
        <w:rPr>
          <w:b/>
          <w:noProof/>
        </w:rPr>
      </w:pPr>
    </w:p>
    <w:tbl>
      <w:tblPr>
        <w:tblStyle w:val="TableGrid"/>
        <w:tblW w:w="0" w:type="auto"/>
        <w:tblLook w:val="04A0"/>
      </w:tblPr>
      <w:tblGrid>
        <w:gridCol w:w="2518"/>
        <w:gridCol w:w="1701"/>
      </w:tblGrid>
      <w:tr w:rsidR="00124C96" w:rsidRPr="007A5B7E" w:rsidTr="009A0E92">
        <w:tc>
          <w:tcPr>
            <w:tcW w:w="2518" w:type="dxa"/>
            <w:shd w:val="clear" w:color="auto" w:fill="8DB3E2" w:themeFill="text2" w:themeFillTint="66"/>
          </w:tcPr>
          <w:p w:rsidR="00124C96" w:rsidRPr="007A5B7E" w:rsidRDefault="00124C96" w:rsidP="009F1487">
            <w:pPr>
              <w:rPr>
                <w:b/>
                <w:noProof/>
              </w:rPr>
            </w:pPr>
            <w:r w:rsidRPr="007A5B7E">
              <w:rPr>
                <w:b/>
                <w:noProof/>
              </w:rPr>
              <w:t>Tranșa de vechime</w:t>
            </w:r>
          </w:p>
        </w:tc>
        <w:tc>
          <w:tcPr>
            <w:tcW w:w="1701" w:type="dxa"/>
            <w:shd w:val="clear" w:color="auto" w:fill="8DB3E2" w:themeFill="text2" w:themeFillTint="66"/>
          </w:tcPr>
          <w:p w:rsidR="00124C96" w:rsidRPr="007A5B7E" w:rsidRDefault="00124C96" w:rsidP="009A0E92">
            <w:pPr>
              <w:jc w:val="center"/>
              <w:rPr>
                <w:b/>
                <w:noProof/>
              </w:rPr>
            </w:pPr>
            <w:r w:rsidRPr="007A5B7E">
              <w:rPr>
                <w:b/>
                <w:noProof/>
              </w:rPr>
              <w:t>Nr. cadre didactice</w:t>
            </w:r>
          </w:p>
        </w:tc>
      </w:tr>
      <w:tr w:rsidR="00465D48" w:rsidRPr="007A5B7E" w:rsidTr="009F1487">
        <w:tc>
          <w:tcPr>
            <w:tcW w:w="2518" w:type="dxa"/>
          </w:tcPr>
          <w:p w:rsidR="00465D48" w:rsidRPr="007A5B7E" w:rsidRDefault="00465D48" w:rsidP="009F1487">
            <w:pPr>
              <w:rPr>
                <w:b/>
                <w:noProof/>
              </w:rPr>
            </w:pPr>
            <w:r w:rsidRPr="007A5B7E">
              <w:rPr>
                <w:b/>
                <w:noProof/>
              </w:rPr>
              <w:t>Peste 25 ani</w:t>
            </w:r>
          </w:p>
        </w:tc>
        <w:tc>
          <w:tcPr>
            <w:tcW w:w="1701" w:type="dxa"/>
          </w:tcPr>
          <w:p w:rsidR="00465D48" w:rsidRPr="007A5B7E" w:rsidRDefault="009D5C8C" w:rsidP="009A0E92">
            <w:pPr>
              <w:jc w:val="center"/>
              <w:rPr>
                <w:noProof/>
              </w:rPr>
            </w:pPr>
            <w:r w:rsidRPr="007A5B7E">
              <w:rPr>
                <w:noProof/>
              </w:rPr>
              <w:t>9</w:t>
            </w:r>
          </w:p>
        </w:tc>
      </w:tr>
      <w:tr w:rsidR="00465D48" w:rsidRPr="007A5B7E" w:rsidTr="009F1487">
        <w:tc>
          <w:tcPr>
            <w:tcW w:w="2518" w:type="dxa"/>
          </w:tcPr>
          <w:p w:rsidR="00465D48" w:rsidRPr="007A5B7E" w:rsidRDefault="00465D48" w:rsidP="009F1487">
            <w:pPr>
              <w:rPr>
                <w:b/>
                <w:noProof/>
              </w:rPr>
            </w:pPr>
            <w:r w:rsidRPr="007A5B7E">
              <w:rPr>
                <w:b/>
                <w:noProof/>
              </w:rPr>
              <w:t>20-25</w:t>
            </w:r>
            <w:r w:rsidR="00124C96" w:rsidRPr="007A5B7E">
              <w:rPr>
                <w:b/>
                <w:noProof/>
              </w:rPr>
              <w:t xml:space="preserve"> ani</w:t>
            </w:r>
          </w:p>
        </w:tc>
        <w:tc>
          <w:tcPr>
            <w:tcW w:w="1701" w:type="dxa"/>
          </w:tcPr>
          <w:p w:rsidR="00465D48" w:rsidRPr="007A5B7E" w:rsidRDefault="009D5C8C" w:rsidP="009A0E92">
            <w:pPr>
              <w:jc w:val="center"/>
              <w:rPr>
                <w:noProof/>
              </w:rPr>
            </w:pPr>
            <w:r w:rsidRPr="007A5B7E">
              <w:rPr>
                <w:noProof/>
              </w:rPr>
              <w:t>6</w:t>
            </w:r>
          </w:p>
        </w:tc>
      </w:tr>
      <w:tr w:rsidR="00465D48" w:rsidRPr="007A5B7E" w:rsidTr="009F1487">
        <w:tc>
          <w:tcPr>
            <w:tcW w:w="2518" w:type="dxa"/>
          </w:tcPr>
          <w:p w:rsidR="00465D48" w:rsidRPr="007A5B7E" w:rsidRDefault="00A4523C" w:rsidP="009F1487">
            <w:pPr>
              <w:rPr>
                <w:b/>
                <w:noProof/>
              </w:rPr>
            </w:pPr>
            <w:r w:rsidRPr="007A5B7E">
              <w:rPr>
                <w:b/>
                <w:noProof/>
              </w:rPr>
              <w:t>15-20</w:t>
            </w:r>
            <w:r w:rsidR="00124C96" w:rsidRPr="007A5B7E">
              <w:rPr>
                <w:b/>
                <w:noProof/>
              </w:rPr>
              <w:t xml:space="preserve"> ani</w:t>
            </w:r>
          </w:p>
        </w:tc>
        <w:tc>
          <w:tcPr>
            <w:tcW w:w="1701" w:type="dxa"/>
          </w:tcPr>
          <w:p w:rsidR="00465D48" w:rsidRPr="007A5B7E" w:rsidRDefault="009D5C8C" w:rsidP="009A0E92">
            <w:pPr>
              <w:jc w:val="center"/>
              <w:rPr>
                <w:noProof/>
              </w:rPr>
            </w:pPr>
            <w:r w:rsidRPr="007A5B7E">
              <w:rPr>
                <w:noProof/>
              </w:rPr>
              <w:t>1</w:t>
            </w:r>
          </w:p>
        </w:tc>
      </w:tr>
      <w:tr w:rsidR="00465D48" w:rsidRPr="007A5B7E" w:rsidTr="009F1487">
        <w:tc>
          <w:tcPr>
            <w:tcW w:w="2518" w:type="dxa"/>
          </w:tcPr>
          <w:p w:rsidR="00465D48" w:rsidRPr="007A5B7E" w:rsidRDefault="00A4523C" w:rsidP="009F1487">
            <w:pPr>
              <w:rPr>
                <w:b/>
                <w:noProof/>
              </w:rPr>
            </w:pPr>
            <w:r w:rsidRPr="007A5B7E">
              <w:rPr>
                <w:b/>
                <w:noProof/>
              </w:rPr>
              <w:t>10</w:t>
            </w:r>
            <w:r w:rsidR="00124C96" w:rsidRPr="007A5B7E">
              <w:rPr>
                <w:b/>
                <w:noProof/>
              </w:rPr>
              <w:t xml:space="preserve"> </w:t>
            </w:r>
            <w:r w:rsidR="00485CA9" w:rsidRPr="007A5B7E">
              <w:rPr>
                <w:b/>
                <w:noProof/>
              </w:rPr>
              <w:t xml:space="preserve">-15 </w:t>
            </w:r>
            <w:r w:rsidR="00124C96" w:rsidRPr="007A5B7E">
              <w:rPr>
                <w:b/>
                <w:noProof/>
              </w:rPr>
              <w:t>ani</w:t>
            </w:r>
          </w:p>
        </w:tc>
        <w:tc>
          <w:tcPr>
            <w:tcW w:w="1701" w:type="dxa"/>
          </w:tcPr>
          <w:p w:rsidR="00465D48" w:rsidRPr="007A5B7E" w:rsidRDefault="009D5C8C" w:rsidP="009A0E92">
            <w:pPr>
              <w:jc w:val="center"/>
              <w:rPr>
                <w:noProof/>
              </w:rPr>
            </w:pPr>
            <w:r w:rsidRPr="007A5B7E">
              <w:rPr>
                <w:noProof/>
              </w:rPr>
              <w:t>6</w:t>
            </w:r>
          </w:p>
        </w:tc>
      </w:tr>
      <w:tr w:rsidR="00465D48" w:rsidRPr="007A5B7E" w:rsidTr="009F1487">
        <w:tc>
          <w:tcPr>
            <w:tcW w:w="2518" w:type="dxa"/>
          </w:tcPr>
          <w:p w:rsidR="00465D48" w:rsidRPr="007A5B7E" w:rsidRDefault="00A4523C" w:rsidP="009F1487">
            <w:pPr>
              <w:rPr>
                <w:b/>
                <w:noProof/>
              </w:rPr>
            </w:pPr>
            <w:r w:rsidRPr="007A5B7E">
              <w:rPr>
                <w:b/>
                <w:noProof/>
              </w:rPr>
              <w:t>5-10</w:t>
            </w:r>
            <w:r w:rsidR="00124C96" w:rsidRPr="007A5B7E">
              <w:rPr>
                <w:b/>
                <w:noProof/>
              </w:rPr>
              <w:t xml:space="preserve"> ani</w:t>
            </w:r>
          </w:p>
        </w:tc>
        <w:tc>
          <w:tcPr>
            <w:tcW w:w="1701" w:type="dxa"/>
          </w:tcPr>
          <w:p w:rsidR="00465D48" w:rsidRPr="007A5B7E" w:rsidRDefault="009D5C8C" w:rsidP="009A0E92">
            <w:pPr>
              <w:jc w:val="center"/>
              <w:rPr>
                <w:noProof/>
              </w:rPr>
            </w:pPr>
            <w:r w:rsidRPr="007A5B7E">
              <w:rPr>
                <w:noProof/>
              </w:rPr>
              <w:t>-</w:t>
            </w:r>
          </w:p>
        </w:tc>
      </w:tr>
      <w:tr w:rsidR="00465D48" w:rsidRPr="007A5B7E" w:rsidTr="009F1487">
        <w:tc>
          <w:tcPr>
            <w:tcW w:w="2518" w:type="dxa"/>
          </w:tcPr>
          <w:p w:rsidR="00465D48" w:rsidRPr="007A5B7E" w:rsidRDefault="00A4523C" w:rsidP="009F1487">
            <w:pPr>
              <w:rPr>
                <w:b/>
                <w:noProof/>
              </w:rPr>
            </w:pPr>
            <w:r w:rsidRPr="007A5B7E">
              <w:rPr>
                <w:b/>
                <w:noProof/>
              </w:rPr>
              <w:t>1-5</w:t>
            </w:r>
            <w:r w:rsidR="00124C96" w:rsidRPr="007A5B7E">
              <w:rPr>
                <w:b/>
                <w:noProof/>
              </w:rPr>
              <w:t xml:space="preserve"> ani</w:t>
            </w:r>
          </w:p>
        </w:tc>
        <w:tc>
          <w:tcPr>
            <w:tcW w:w="1701" w:type="dxa"/>
          </w:tcPr>
          <w:p w:rsidR="00465D48" w:rsidRPr="007A5B7E" w:rsidRDefault="009D5C8C" w:rsidP="009A0E92">
            <w:pPr>
              <w:jc w:val="center"/>
              <w:rPr>
                <w:noProof/>
              </w:rPr>
            </w:pPr>
            <w:r w:rsidRPr="007A5B7E">
              <w:rPr>
                <w:noProof/>
              </w:rPr>
              <w:t>-</w:t>
            </w:r>
          </w:p>
        </w:tc>
      </w:tr>
      <w:tr w:rsidR="00465D48" w:rsidRPr="007A5B7E" w:rsidTr="009F1487">
        <w:tc>
          <w:tcPr>
            <w:tcW w:w="2518" w:type="dxa"/>
          </w:tcPr>
          <w:p w:rsidR="00465D48" w:rsidRPr="007A5B7E" w:rsidRDefault="00A4523C" w:rsidP="009F1487">
            <w:pPr>
              <w:rPr>
                <w:b/>
                <w:noProof/>
              </w:rPr>
            </w:pPr>
            <w:r w:rsidRPr="007A5B7E">
              <w:rPr>
                <w:b/>
                <w:noProof/>
              </w:rPr>
              <w:t>0-1</w:t>
            </w:r>
            <w:r w:rsidR="00124C96" w:rsidRPr="007A5B7E">
              <w:rPr>
                <w:b/>
                <w:noProof/>
              </w:rPr>
              <w:t xml:space="preserve"> ani</w:t>
            </w:r>
          </w:p>
        </w:tc>
        <w:tc>
          <w:tcPr>
            <w:tcW w:w="1701" w:type="dxa"/>
          </w:tcPr>
          <w:p w:rsidR="00465D48" w:rsidRPr="007A5B7E" w:rsidRDefault="009D5C8C" w:rsidP="009A0E92">
            <w:pPr>
              <w:jc w:val="center"/>
              <w:rPr>
                <w:noProof/>
              </w:rPr>
            </w:pPr>
            <w:r w:rsidRPr="007A5B7E">
              <w:rPr>
                <w:noProof/>
              </w:rPr>
              <w:t>2</w:t>
            </w:r>
          </w:p>
        </w:tc>
      </w:tr>
    </w:tbl>
    <w:p w:rsidR="00465D48" w:rsidRPr="007A5B7E" w:rsidRDefault="00465D48" w:rsidP="002C4CEE">
      <w:pPr>
        <w:rPr>
          <w:b/>
          <w:noProof/>
        </w:rPr>
      </w:pPr>
    </w:p>
    <w:p w:rsidR="002C4CEE" w:rsidRPr="007A5B7E" w:rsidRDefault="002C4CEE" w:rsidP="002C4CEE">
      <w:pPr>
        <w:rPr>
          <w:b/>
          <w:noProof/>
        </w:rPr>
      </w:pPr>
      <w:r w:rsidRPr="007A5B7E">
        <w:rPr>
          <w:b/>
          <w:noProof/>
        </w:rPr>
        <w:t>3.7. Bază materială</w:t>
      </w:r>
    </w:p>
    <w:p w:rsidR="002C4CEE" w:rsidRPr="007A5B7E" w:rsidRDefault="002C4CEE" w:rsidP="002C4CEE">
      <w:pPr>
        <w:rPr>
          <w:b/>
          <w:noProof/>
        </w:rPr>
      </w:pPr>
      <w:r w:rsidRPr="007A5B7E">
        <w:rPr>
          <w:b/>
          <w:noProof/>
        </w:rPr>
        <w:t>3.7.1. Spații școlare, auxiliare, și administrative</w:t>
      </w:r>
    </w:p>
    <w:p w:rsidR="00316722" w:rsidRPr="007A5B7E" w:rsidRDefault="00316722" w:rsidP="002C4CEE">
      <w:pPr>
        <w:rPr>
          <w:b/>
          <w:noProof/>
        </w:rPr>
      </w:pPr>
    </w:p>
    <w:p w:rsidR="00316722" w:rsidRPr="007A5B7E" w:rsidRDefault="00316722" w:rsidP="00316722">
      <w:pPr>
        <w:rPr>
          <w:b/>
          <w:noProof/>
        </w:rPr>
      </w:pPr>
      <w:r w:rsidRPr="007A5B7E">
        <w:rPr>
          <w:b/>
          <w:noProof/>
        </w:rPr>
        <w:t>Tab. Situația bazei materiale</w:t>
      </w:r>
    </w:p>
    <w:p w:rsidR="007E78FB" w:rsidRPr="007A5B7E" w:rsidRDefault="007E78FB" w:rsidP="00316722">
      <w:pPr>
        <w:rPr>
          <w:b/>
          <w:noProof/>
        </w:rPr>
      </w:pPr>
    </w:p>
    <w:tbl>
      <w:tblPr>
        <w:tblStyle w:val="TableGrid"/>
        <w:tblW w:w="9242" w:type="dxa"/>
        <w:tblLayout w:type="fixed"/>
        <w:tblLook w:val="04A0"/>
      </w:tblPr>
      <w:tblGrid>
        <w:gridCol w:w="1959"/>
        <w:gridCol w:w="3819"/>
        <w:gridCol w:w="1418"/>
        <w:gridCol w:w="2046"/>
      </w:tblGrid>
      <w:tr w:rsidR="00316722" w:rsidRPr="007A5B7E" w:rsidTr="00C869BC">
        <w:tc>
          <w:tcPr>
            <w:tcW w:w="1959" w:type="dxa"/>
            <w:vMerge w:val="restart"/>
            <w:shd w:val="clear" w:color="auto" w:fill="8DB3E2" w:themeFill="text2" w:themeFillTint="66"/>
          </w:tcPr>
          <w:p w:rsidR="00316722" w:rsidRPr="007A5B7E" w:rsidRDefault="00316722" w:rsidP="009F1487">
            <w:pPr>
              <w:pStyle w:val="text"/>
              <w:ind w:firstLine="0"/>
              <w:rPr>
                <w:noProof/>
                <w:szCs w:val="24"/>
              </w:rPr>
            </w:pPr>
          </w:p>
          <w:p w:rsidR="00316722" w:rsidRPr="007A5B7E" w:rsidRDefault="00316722" w:rsidP="009F1487">
            <w:pPr>
              <w:pStyle w:val="text"/>
              <w:ind w:firstLine="0"/>
              <w:rPr>
                <w:noProof/>
                <w:szCs w:val="24"/>
              </w:rPr>
            </w:pPr>
          </w:p>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Spaţii şcolare</w:t>
            </w: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Tip de spaţiu</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Număr spaţii</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Suprafaţă (mp)</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noProof/>
                <w:sz w:val="28"/>
                <w:szCs w:val="28"/>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Săli de clasă</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3</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261</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noProof/>
                <w:sz w:val="28"/>
                <w:szCs w:val="28"/>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Cabinete</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9</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783</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noProof/>
                <w:sz w:val="28"/>
                <w:szCs w:val="28"/>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Laboratoare</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4</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348</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Sala de sport</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540</w:t>
            </w:r>
          </w:p>
        </w:tc>
      </w:tr>
      <w:tr w:rsidR="00316722" w:rsidRPr="007A5B7E" w:rsidTr="00C869BC">
        <w:tc>
          <w:tcPr>
            <w:tcW w:w="1959" w:type="dxa"/>
            <w:vMerge w:val="restart"/>
            <w:shd w:val="clear" w:color="auto" w:fill="8DB3E2" w:themeFill="text2" w:themeFillTint="66"/>
          </w:tcPr>
          <w:p w:rsidR="009A0E92" w:rsidRPr="007A5B7E" w:rsidRDefault="009A0E92" w:rsidP="009F1487">
            <w:pPr>
              <w:pStyle w:val="text"/>
              <w:ind w:firstLine="0"/>
              <w:rPr>
                <w:rFonts w:ascii="Times New Roman" w:hAnsi="Times New Roman"/>
                <w:noProof/>
                <w:szCs w:val="24"/>
              </w:rPr>
            </w:pPr>
          </w:p>
          <w:p w:rsidR="009A0E92" w:rsidRPr="007A5B7E" w:rsidRDefault="009A0E92" w:rsidP="009F1487">
            <w:pPr>
              <w:pStyle w:val="text"/>
              <w:ind w:firstLine="0"/>
              <w:rPr>
                <w:rFonts w:ascii="Times New Roman" w:hAnsi="Times New Roman"/>
                <w:noProof/>
                <w:szCs w:val="24"/>
              </w:rPr>
            </w:pPr>
          </w:p>
          <w:p w:rsidR="009A0E92" w:rsidRPr="007A5B7E" w:rsidRDefault="009A0E92" w:rsidP="009F1487">
            <w:pPr>
              <w:pStyle w:val="text"/>
              <w:ind w:firstLine="0"/>
              <w:rPr>
                <w:rFonts w:ascii="Times New Roman" w:hAnsi="Times New Roman"/>
                <w:noProof/>
                <w:szCs w:val="24"/>
              </w:rPr>
            </w:pPr>
          </w:p>
          <w:p w:rsidR="009A0E92" w:rsidRPr="007A5B7E" w:rsidRDefault="009A0E92" w:rsidP="009F1487">
            <w:pPr>
              <w:pStyle w:val="text"/>
              <w:ind w:firstLine="0"/>
              <w:rPr>
                <w:rFonts w:ascii="Times New Roman" w:hAnsi="Times New Roman"/>
                <w:noProof/>
                <w:szCs w:val="24"/>
              </w:rPr>
            </w:pPr>
          </w:p>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Spaţii auxiliare</w:t>
            </w: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lastRenderedPageBreak/>
              <w:t>Biblioteca</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59,2</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Cabinet școlar</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54</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Anexa mijloace audio-video</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57</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Bucătărie</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70,8</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Sală pentru servit masa</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216</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Fumoar</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6</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Anexa personal de serviciu</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8</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Depozit aparatură electrică</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16</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Grupuri sanitare</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6</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70</w:t>
            </w:r>
          </w:p>
        </w:tc>
      </w:tr>
      <w:tr w:rsidR="00316722" w:rsidRPr="007A5B7E" w:rsidTr="00C869BC">
        <w:tc>
          <w:tcPr>
            <w:tcW w:w="1959" w:type="dxa"/>
            <w:vMerge w:val="restart"/>
            <w:shd w:val="clear" w:color="auto" w:fill="8DB3E2" w:themeFill="text2" w:themeFillTint="66"/>
          </w:tcPr>
          <w:p w:rsidR="009A0E92" w:rsidRPr="007A5B7E" w:rsidRDefault="009A0E92" w:rsidP="009F1487">
            <w:pPr>
              <w:pStyle w:val="text"/>
              <w:ind w:firstLine="0"/>
              <w:rPr>
                <w:rFonts w:ascii="Times New Roman" w:hAnsi="Times New Roman"/>
                <w:noProof/>
                <w:szCs w:val="24"/>
              </w:rPr>
            </w:pPr>
          </w:p>
          <w:p w:rsidR="009A0E92" w:rsidRPr="007A5B7E" w:rsidRDefault="009A0E92" w:rsidP="009F1487">
            <w:pPr>
              <w:pStyle w:val="text"/>
              <w:ind w:firstLine="0"/>
              <w:rPr>
                <w:rFonts w:ascii="Times New Roman" w:hAnsi="Times New Roman"/>
                <w:noProof/>
                <w:szCs w:val="24"/>
              </w:rPr>
            </w:pPr>
          </w:p>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Spaţii administrative</w:t>
            </w: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Birouri echipa managerială</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2</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44,08</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Cancelarie</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72,3</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Secretariat</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2</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23,3</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Contabilitate</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2</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30,34</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Sală protocol</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50</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Arhiva</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16</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Casierie</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2,25</w:t>
            </w:r>
          </w:p>
        </w:tc>
      </w:tr>
    </w:tbl>
    <w:p w:rsidR="007E78FB" w:rsidRPr="007A5B7E" w:rsidRDefault="007E78FB" w:rsidP="00316722">
      <w:pPr>
        <w:pStyle w:val="text"/>
        <w:ind w:firstLine="0"/>
        <w:rPr>
          <w:rFonts w:ascii="Times New Roman" w:hAnsi="Times New Roman"/>
          <w:b/>
          <w:noProof/>
          <w:szCs w:val="24"/>
        </w:rPr>
      </w:pPr>
    </w:p>
    <w:p w:rsidR="00316722" w:rsidRPr="007A5B7E" w:rsidRDefault="00316722" w:rsidP="00316722">
      <w:pPr>
        <w:pStyle w:val="text"/>
        <w:ind w:firstLine="0"/>
        <w:rPr>
          <w:rFonts w:ascii="Times New Roman" w:hAnsi="Times New Roman"/>
          <w:b/>
          <w:noProof/>
          <w:szCs w:val="24"/>
        </w:rPr>
      </w:pPr>
      <w:r w:rsidRPr="007A5B7E">
        <w:rPr>
          <w:rFonts w:ascii="Times New Roman" w:hAnsi="Times New Roman"/>
          <w:b/>
          <w:noProof/>
          <w:szCs w:val="24"/>
        </w:rPr>
        <w:t>Pavilion internate</w:t>
      </w:r>
    </w:p>
    <w:p w:rsidR="007E78FB" w:rsidRPr="007A5B7E" w:rsidRDefault="007E78FB" w:rsidP="00316722">
      <w:pPr>
        <w:pStyle w:val="text"/>
        <w:ind w:firstLine="0"/>
        <w:rPr>
          <w:rFonts w:ascii="Times New Roman" w:hAnsi="Times New Roman"/>
          <w:b/>
          <w:noProof/>
          <w:szCs w:val="24"/>
        </w:rPr>
      </w:pPr>
    </w:p>
    <w:tbl>
      <w:tblPr>
        <w:tblStyle w:val="TableGrid"/>
        <w:tblW w:w="9242" w:type="dxa"/>
        <w:tblLayout w:type="fixed"/>
        <w:tblLook w:val="04A0"/>
      </w:tblPr>
      <w:tblGrid>
        <w:gridCol w:w="1959"/>
        <w:gridCol w:w="3819"/>
        <w:gridCol w:w="1418"/>
        <w:gridCol w:w="2046"/>
      </w:tblGrid>
      <w:tr w:rsidR="00316722" w:rsidRPr="007A5B7E" w:rsidTr="00C869BC">
        <w:tc>
          <w:tcPr>
            <w:tcW w:w="1959" w:type="dxa"/>
            <w:vMerge w:val="restart"/>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p w:rsidR="00316722" w:rsidRPr="007A5B7E" w:rsidRDefault="00316722" w:rsidP="009F1487">
            <w:pPr>
              <w:pStyle w:val="text"/>
              <w:ind w:firstLine="0"/>
              <w:rPr>
                <w:rFonts w:ascii="Times New Roman" w:hAnsi="Times New Roman"/>
                <w:noProof/>
                <w:szCs w:val="24"/>
              </w:rPr>
            </w:pPr>
          </w:p>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Spaţii şcolare</w:t>
            </w: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Tip de spaţiu</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Număr spaţii</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Suprafaţă (mp)</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Săli de clasă</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9</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395,4</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Cabinete</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36</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Laboratoare</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62,62</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Ateliere</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2</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92,62</w:t>
            </w:r>
          </w:p>
        </w:tc>
      </w:tr>
      <w:tr w:rsidR="00316722" w:rsidRPr="007A5B7E" w:rsidTr="00C869BC">
        <w:tc>
          <w:tcPr>
            <w:tcW w:w="1959" w:type="dxa"/>
            <w:vMerge w:val="restart"/>
            <w:shd w:val="clear" w:color="auto" w:fill="8DB3E2" w:themeFill="text2" w:themeFillTint="66"/>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Spaţii auxiliare</w:t>
            </w:r>
          </w:p>
        </w:tc>
        <w:tc>
          <w:tcPr>
            <w:tcW w:w="3819" w:type="dxa"/>
          </w:tcPr>
          <w:p w:rsidR="00316722" w:rsidRPr="007A5B7E" w:rsidRDefault="00316722" w:rsidP="00C869BC">
            <w:pPr>
              <w:pStyle w:val="text"/>
              <w:ind w:firstLine="0"/>
              <w:jc w:val="left"/>
              <w:rPr>
                <w:rFonts w:ascii="Times New Roman" w:hAnsi="Times New Roman"/>
                <w:noProof/>
                <w:szCs w:val="24"/>
              </w:rPr>
            </w:pPr>
            <w:r w:rsidRPr="007A5B7E">
              <w:rPr>
                <w:rFonts w:ascii="Times New Roman" w:hAnsi="Times New Roman"/>
                <w:noProof/>
                <w:szCs w:val="24"/>
              </w:rPr>
              <w:t>Cabinet de asistenţă psihopedagogică</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30</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Cabinet medical</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35,1</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Grupuri sanitare</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2</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27,75</w:t>
            </w:r>
          </w:p>
        </w:tc>
      </w:tr>
      <w:tr w:rsidR="00316722" w:rsidRPr="007A5B7E" w:rsidTr="00C869BC">
        <w:tc>
          <w:tcPr>
            <w:tcW w:w="1959" w:type="dxa"/>
            <w:vMerge w:val="restart"/>
            <w:shd w:val="clear" w:color="auto" w:fill="8DB3E2" w:themeFill="text2" w:themeFillTint="66"/>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Spaţii administrative</w:t>
            </w: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Birou administrator</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35,1</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Spălătorie</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80,6</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Spaţii de cazare</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33</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1249,3</w:t>
            </w:r>
          </w:p>
        </w:tc>
      </w:tr>
      <w:tr w:rsidR="00316722" w:rsidRPr="007A5B7E" w:rsidTr="00C869BC">
        <w:tc>
          <w:tcPr>
            <w:tcW w:w="1959" w:type="dxa"/>
            <w:vMerge w:val="restart"/>
            <w:shd w:val="clear" w:color="auto" w:fill="8DB3E2" w:themeFill="text2" w:themeFillTint="66"/>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Spaţii şcolare</w:t>
            </w: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Tip de spaţiu</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Număr spaţii</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Suprafaţă (mp)</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Ateliere</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5</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316</w:t>
            </w:r>
          </w:p>
        </w:tc>
      </w:tr>
      <w:tr w:rsidR="00316722" w:rsidRPr="007A5B7E" w:rsidTr="00C869BC">
        <w:tc>
          <w:tcPr>
            <w:tcW w:w="1959" w:type="dxa"/>
            <w:vMerge w:val="restart"/>
            <w:shd w:val="clear" w:color="auto" w:fill="8DB3E2" w:themeFill="text2" w:themeFillTint="66"/>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Spaţii auxiliare</w:t>
            </w: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Anexa maiştri instructori</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2</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8</w:t>
            </w:r>
          </w:p>
        </w:tc>
      </w:tr>
      <w:tr w:rsidR="00316722" w:rsidRPr="007A5B7E" w:rsidTr="00C869BC">
        <w:tc>
          <w:tcPr>
            <w:tcW w:w="1959" w:type="dxa"/>
            <w:vMerge/>
            <w:shd w:val="clear" w:color="auto" w:fill="8DB3E2" w:themeFill="text2" w:themeFillTint="66"/>
          </w:tcPr>
          <w:p w:rsidR="00316722" w:rsidRPr="007A5B7E" w:rsidRDefault="00316722" w:rsidP="009F1487">
            <w:pPr>
              <w:pStyle w:val="text"/>
              <w:ind w:firstLine="0"/>
              <w:rPr>
                <w:rFonts w:ascii="Times New Roman" w:hAnsi="Times New Roman"/>
                <w:noProof/>
                <w:szCs w:val="24"/>
              </w:rPr>
            </w:pPr>
          </w:p>
        </w:tc>
        <w:tc>
          <w:tcPr>
            <w:tcW w:w="3819" w:type="dxa"/>
          </w:tcPr>
          <w:p w:rsidR="00316722" w:rsidRPr="007A5B7E" w:rsidRDefault="00316722" w:rsidP="009F1487">
            <w:pPr>
              <w:pStyle w:val="text"/>
              <w:ind w:firstLine="0"/>
              <w:rPr>
                <w:rFonts w:ascii="Times New Roman" w:hAnsi="Times New Roman"/>
                <w:noProof/>
                <w:szCs w:val="24"/>
              </w:rPr>
            </w:pPr>
            <w:r w:rsidRPr="007A5B7E">
              <w:rPr>
                <w:rFonts w:ascii="Times New Roman" w:hAnsi="Times New Roman"/>
                <w:noProof/>
                <w:szCs w:val="24"/>
              </w:rPr>
              <w:t>Grupuri sanitare</w:t>
            </w:r>
          </w:p>
        </w:tc>
        <w:tc>
          <w:tcPr>
            <w:tcW w:w="1418"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4</w:t>
            </w:r>
          </w:p>
        </w:tc>
        <w:tc>
          <w:tcPr>
            <w:tcW w:w="2046" w:type="dxa"/>
          </w:tcPr>
          <w:p w:rsidR="00316722" w:rsidRPr="007A5B7E" w:rsidRDefault="00316722" w:rsidP="009A0E92">
            <w:pPr>
              <w:pStyle w:val="text"/>
              <w:ind w:firstLine="0"/>
              <w:jc w:val="center"/>
              <w:rPr>
                <w:rFonts w:ascii="Times New Roman" w:hAnsi="Times New Roman"/>
                <w:noProof/>
                <w:szCs w:val="24"/>
              </w:rPr>
            </w:pPr>
            <w:r w:rsidRPr="007A5B7E">
              <w:rPr>
                <w:rFonts w:ascii="Times New Roman" w:hAnsi="Times New Roman"/>
                <w:noProof/>
                <w:szCs w:val="24"/>
              </w:rPr>
              <w:t>27,75</w:t>
            </w:r>
          </w:p>
        </w:tc>
      </w:tr>
    </w:tbl>
    <w:p w:rsidR="00316722" w:rsidRPr="007A5B7E" w:rsidRDefault="00316722" w:rsidP="00316722">
      <w:pPr>
        <w:rPr>
          <w:b/>
          <w:noProof/>
        </w:rPr>
      </w:pPr>
    </w:p>
    <w:p w:rsidR="00316722" w:rsidRPr="007A5B7E" w:rsidRDefault="00316722" w:rsidP="00316722">
      <w:pPr>
        <w:rPr>
          <w:b/>
          <w:noProof/>
        </w:rPr>
      </w:pPr>
      <w:r w:rsidRPr="007A5B7E">
        <w:rPr>
          <w:b/>
          <w:noProof/>
        </w:rPr>
        <w:t>3.7.2. Dotări</w:t>
      </w:r>
    </w:p>
    <w:p w:rsidR="0057142B" w:rsidRPr="007A5B7E" w:rsidRDefault="0057142B" w:rsidP="00316722">
      <w:pPr>
        <w:rPr>
          <w:b/>
          <w:noProof/>
        </w:rPr>
      </w:pPr>
    </w:p>
    <w:p w:rsidR="00316722" w:rsidRPr="007A5B7E" w:rsidRDefault="00316722" w:rsidP="00316722">
      <w:pPr>
        <w:pStyle w:val="textmic"/>
        <w:rPr>
          <w:rFonts w:ascii="Times New Roman" w:hAnsi="Times New Roman"/>
          <w:noProof/>
        </w:rPr>
      </w:pPr>
      <w:r w:rsidRPr="007A5B7E">
        <w:rPr>
          <w:rFonts w:ascii="Times New Roman" w:hAnsi="Times New Roman"/>
          <w:noProof/>
        </w:rPr>
        <w:t xml:space="preserve">Bibliotecă: </w:t>
      </w:r>
      <w:r w:rsidR="00675EB2" w:rsidRPr="007A5B7E">
        <w:rPr>
          <w:rFonts w:ascii="Times New Roman" w:hAnsi="Times New Roman"/>
          <w:noProof/>
          <w:szCs w:val="28"/>
        </w:rPr>
        <w:t>28</w:t>
      </w:r>
      <w:r w:rsidRPr="007A5B7E">
        <w:rPr>
          <w:rFonts w:ascii="Times New Roman" w:hAnsi="Times New Roman"/>
          <w:noProof/>
          <w:szCs w:val="28"/>
        </w:rPr>
        <w:t>.</w:t>
      </w:r>
      <w:r w:rsidR="002856CE" w:rsidRPr="007A5B7E">
        <w:rPr>
          <w:rFonts w:ascii="Times New Roman" w:hAnsi="Times New Roman"/>
          <w:noProof/>
          <w:szCs w:val="28"/>
        </w:rPr>
        <w:t>20</w:t>
      </w:r>
      <w:r w:rsidR="00F71320" w:rsidRPr="007A5B7E">
        <w:rPr>
          <w:rFonts w:ascii="Times New Roman" w:hAnsi="Times New Roman"/>
          <w:noProof/>
          <w:szCs w:val="28"/>
        </w:rPr>
        <w:t>0</w:t>
      </w:r>
      <w:r w:rsidRPr="007A5B7E">
        <w:rPr>
          <w:rFonts w:ascii="Times New Roman" w:hAnsi="Times New Roman"/>
          <w:noProof/>
          <w:szCs w:val="28"/>
        </w:rPr>
        <w:t xml:space="preserve"> volume</w:t>
      </w:r>
      <w:r w:rsidRPr="007A5B7E">
        <w:rPr>
          <w:rFonts w:ascii="Times New Roman" w:hAnsi="Times New Roman"/>
          <w:noProof/>
        </w:rPr>
        <w:t>;</w:t>
      </w:r>
    </w:p>
    <w:p w:rsidR="00316722" w:rsidRPr="007A5B7E" w:rsidRDefault="00316722" w:rsidP="00316722">
      <w:pPr>
        <w:pStyle w:val="textmic"/>
        <w:rPr>
          <w:rFonts w:ascii="Times New Roman" w:hAnsi="Times New Roman"/>
          <w:noProof/>
        </w:rPr>
      </w:pPr>
      <w:r w:rsidRPr="007A5B7E">
        <w:rPr>
          <w:rFonts w:ascii="Times New Roman" w:hAnsi="Times New Roman"/>
          <w:noProof/>
        </w:rPr>
        <w:t>Calculatoare şi reţele calculatoare:</w:t>
      </w:r>
      <w:r w:rsidR="002272E6" w:rsidRPr="007A5B7E">
        <w:rPr>
          <w:rFonts w:ascii="Times New Roman" w:hAnsi="Times New Roman"/>
          <w:noProof/>
        </w:rPr>
        <w:t xml:space="preserve"> </w:t>
      </w:r>
    </w:p>
    <w:p w:rsidR="00316722" w:rsidRPr="007A5B7E" w:rsidRDefault="00316722" w:rsidP="00A32B1E">
      <w:pPr>
        <w:pStyle w:val="textmic"/>
        <w:numPr>
          <w:ilvl w:val="0"/>
          <w:numId w:val="0"/>
        </w:numPr>
        <w:ind w:left="720"/>
        <w:rPr>
          <w:rFonts w:ascii="Times New Roman" w:hAnsi="Times New Roman"/>
          <w:noProof/>
        </w:rPr>
      </w:pPr>
      <w:r w:rsidRPr="007A5B7E">
        <w:rPr>
          <w:rFonts w:ascii="Times New Roman" w:hAnsi="Times New Roman"/>
          <w:noProof/>
        </w:rPr>
        <w:t>Nu</w:t>
      </w:r>
      <w:r w:rsidR="000A144E" w:rsidRPr="007A5B7E">
        <w:rPr>
          <w:rFonts w:ascii="Times New Roman" w:hAnsi="Times New Roman"/>
          <w:noProof/>
        </w:rPr>
        <w:t>măr calculatoare: 39</w:t>
      </w:r>
    </w:p>
    <w:p w:rsidR="00316722" w:rsidRPr="007A5B7E" w:rsidRDefault="00316722" w:rsidP="00A32B1E">
      <w:pPr>
        <w:pStyle w:val="textmic"/>
        <w:numPr>
          <w:ilvl w:val="0"/>
          <w:numId w:val="0"/>
        </w:numPr>
        <w:ind w:left="720"/>
        <w:rPr>
          <w:rFonts w:ascii="Times New Roman" w:hAnsi="Times New Roman"/>
          <w:noProof/>
        </w:rPr>
      </w:pPr>
      <w:r w:rsidRPr="007A5B7E">
        <w:rPr>
          <w:rFonts w:ascii="Times New Roman" w:hAnsi="Times New Roman"/>
          <w:noProof/>
        </w:rPr>
        <w:t>din care pentru administrativ: 7</w:t>
      </w:r>
    </w:p>
    <w:p w:rsidR="00316722" w:rsidRPr="007A5B7E" w:rsidRDefault="00316722" w:rsidP="00A32B1E">
      <w:pPr>
        <w:pStyle w:val="textmic"/>
        <w:numPr>
          <w:ilvl w:val="0"/>
          <w:numId w:val="0"/>
        </w:numPr>
        <w:ind w:left="720"/>
        <w:rPr>
          <w:rFonts w:ascii="Times New Roman" w:hAnsi="Times New Roman"/>
          <w:noProof/>
        </w:rPr>
      </w:pPr>
      <w:r w:rsidRPr="007A5B7E">
        <w:rPr>
          <w:rFonts w:ascii="Times New Roman" w:hAnsi="Times New Roman"/>
          <w:noProof/>
        </w:rPr>
        <w:t xml:space="preserve">pentru scop didactic: </w:t>
      </w:r>
      <w:r w:rsidR="000A144E" w:rsidRPr="007A5B7E">
        <w:rPr>
          <w:rFonts w:ascii="Times New Roman" w:hAnsi="Times New Roman"/>
          <w:noProof/>
        </w:rPr>
        <w:t>32</w:t>
      </w:r>
    </w:p>
    <w:p w:rsidR="00316722" w:rsidRPr="007A5B7E" w:rsidRDefault="00316722" w:rsidP="00316722">
      <w:pPr>
        <w:pStyle w:val="textmic"/>
        <w:rPr>
          <w:rFonts w:ascii="Times New Roman" w:hAnsi="Times New Roman"/>
          <w:noProof/>
        </w:rPr>
      </w:pPr>
      <w:r w:rsidRPr="007A5B7E">
        <w:rPr>
          <w:rFonts w:ascii="Times New Roman" w:hAnsi="Times New Roman"/>
          <w:noProof/>
        </w:rPr>
        <w:t>Număr reţele d</w:t>
      </w:r>
      <w:r w:rsidR="000A144E" w:rsidRPr="007A5B7E">
        <w:rPr>
          <w:rFonts w:ascii="Times New Roman" w:hAnsi="Times New Roman"/>
          <w:noProof/>
        </w:rPr>
        <w:t>e calculatoare: 3 (1 server şi 3</w:t>
      </w:r>
      <w:r w:rsidRPr="007A5B7E">
        <w:rPr>
          <w:rFonts w:ascii="Times New Roman" w:hAnsi="Times New Roman"/>
          <w:noProof/>
        </w:rPr>
        <w:t>2 calculatoare)</w:t>
      </w:r>
    </w:p>
    <w:p w:rsidR="00316722" w:rsidRPr="007A5B7E" w:rsidRDefault="00316722" w:rsidP="00316722">
      <w:pPr>
        <w:pStyle w:val="textmic"/>
        <w:rPr>
          <w:rFonts w:ascii="Times New Roman" w:hAnsi="Times New Roman"/>
          <w:noProof/>
        </w:rPr>
      </w:pPr>
      <w:r w:rsidRPr="007A5B7E">
        <w:rPr>
          <w:rFonts w:ascii="Times New Roman" w:hAnsi="Times New Roman"/>
          <w:noProof/>
        </w:rPr>
        <w:t>Imprimante: 1</w:t>
      </w:r>
      <w:r w:rsidR="00675EB2" w:rsidRPr="007A5B7E">
        <w:rPr>
          <w:rFonts w:ascii="Times New Roman" w:hAnsi="Times New Roman"/>
          <w:noProof/>
        </w:rPr>
        <w:t>2</w:t>
      </w:r>
      <w:r w:rsidRPr="007A5B7E">
        <w:rPr>
          <w:rFonts w:ascii="Times New Roman" w:hAnsi="Times New Roman"/>
          <w:noProof/>
        </w:rPr>
        <w:t xml:space="preserve"> buc</w:t>
      </w:r>
    </w:p>
    <w:p w:rsidR="00316722" w:rsidRPr="007A5B7E" w:rsidRDefault="00316722" w:rsidP="00316722">
      <w:pPr>
        <w:pStyle w:val="textmic"/>
        <w:rPr>
          <w:rFonts w:ascii="Times New Roman" w:hAnsi="Times New Roman"/>
          <w:noProof/>
        </w:rPr>
      </w:pPr>
      <w:r w:rsidRPr="007A5B7E">
        <w:rPr>
          <w:rFonts w:ascii="Times New Roman" w:hAnsi="Times New Roman"/>
          <w:noProof/>
        </w:rPr>
        <w:t xml:space="preserve">Scanere: </w:t>
      </w:r>
      <w:r w:rsidR="00675EB2" w:rsidRPr="007A5B7E">
        <w:rPr>
          <w:rFonts w:ascii="Times New Roman" w:hAnsi="Times New Roman"/>
          <w:noProof/>
        </w:rPr>
        <w:t>5</w:t>
      </w:r>
      <w:r w:rsidRPr="007A5B7E">
        <w:rPr>
          <w:rFonts w:ascii="Times New Roman" w:hAnsi="Times New Roman"/>
          <w:noProof/>
        </w:rPr>
        <w:t xml:space="preserve"> buc</w:t>
      </w:r>
    </w:p>
    <w:p w:rsidR="00316722" w:rsidRPr="007A5B7E" w:rsidRDefault="000A144E" w:rsidP="00316722">
      <w:pPr>
        <w:pStyle w:val="textmic"/>
        <w:rPr>
          <w:rFonts w:ascii="Times New Roman" w:hAnsi="Times New Roman"/>
          <w:noProof/>
        </w:rPr>
      </w:pPr>
      <w:r w:rsidRPr="007A5B7E">
        <w:rPr>
          <w:rFonts w:ascii="Times New Roman" w:hAnsi="Times New Roman"/>
          <w:noProof/>
        </w:rPr>
        <w:t>Copiatoare: 5</w:t>
      </w:r>
      <w:r w:rsidR="00316722" w:rsidRPr="007A5B7E">
        <w:rPr>
          <w:rFonts w:ascii="Times New Roman" w:hAnsi="Times New Roman"/>
          <w:noProof/>
        </w:rPr>
        <w:t xml:space="preserve"> buc</w:t>
      </w:r>
    </w:p>
    <w:p w:rsidR="00316722" w:rsidRPr="007A5B7E" w:rsidRDefault="00316722" w:rsidP="00316722">
      <w:pPr>
        <w:pStyle w:val="textmic"/>
        <w:rPr>
          <w:rFonts w:ascii="Times New Roman" w:hAnsi="Times New Roman"/>
          <w:noProof/>
        </w:rPr>
      </w:pPr>
      <w:r w:rsidRPr="007A5B7E">
        <w:rPr>
          <w:rFonts w:ascii="Times New Roman" w:hAnsi="Times New Roman"/>
          <w:noProof/>
        </w:rPr>
        <w:lastRenderedPageBreak/>
        <w:t xml:space="preserve">Videoproiectoare: </w:t>
      </w:r>
      <w:r w:rsidR="000A144E" w:rsidRPr="007A5B7E">
        <w:rPr>
          <w:rFonts w:ascii="Times New Roman" w:hAnsi="Times New Roman"/>
          <w:noProof/>
        </w:rPr>
        <w:t>37</w:t>
      </w:r>
    </w:p>
    <w:p w:rsidR="000A144E" w:rsidRPr="007A5B7E" w:rsidRDefault="000A144E" w:rsidP="00316722">
      <w:pPr>
        <w:pStyle w:val="textmic"/>
        <w:rPr>
          <w:rFonts w:ascii="Times New Roman" w:hAnsi="Times New Roman"/>
          <w:noProof/>
        </w:rPr>
      </w:pPr>
      <w:r w:rsidRPr="007A5B7E">
        <w:rPr>
          <w:rFonts w:ascii="Times New Roman" w:hAnsi="Times New Roman"/>
          <w:noProof/>
        </w:rPr>
        <w:t>Table interactive: 28</w:t>
      </w:r>
    </w:p>
    <w:p w:rsidR="000A144E" w:rsidRPr="007A5B7E" w:rsidRDefault="000A144E" w:rsidP="00316722">
      <w:pPr>
        <w:pStyle w:val="textmic"/>
        <w:rPr>
          <w:rFonts w:ascii="Times New Roman" w:hAnsi="Times New Roman"/>
          <w:noProof/>
        </w:rPr>
      </w:pPr>
      <w:r w:rsidRPr="007A5B7E">
        <w:rPr>
          <w:rFonts w:ascii="Times New Roman" w:hAnsi="Times New Roman"/>
          <w:noProof/>
        </w:rPr>
        <w:t>Laptopuri: 116</w:t>
      </w:r>
    </w:p>
    <w:p w:rsidR="000A144E" w:rsidRPr="007A5B7E" w:rsidRDefault="000A144E" w:rsidP="00316722">
      <w:pPr>
        <w:pStyle w:val="textmic"/>
        <w:rPr>
          <w:rFonts w:ascii="Times New Roman" w:hAnsi="Times New Roman"/>
          <w:noProof/>
        </w:rPr>
      </w:pPr>
      <w:r w:rsidRPr="007A5B7E">
        <w:rPr>
          <w:rFonts w:ascii="Times New Roman" w:hAnsi="Times New Roman"/>
          <w:noProof/>
        </w:rPr>
        <w:t>Camere web: 37</w:t>
      </w:r>
    </w:p>
    <w:p w:rsidR="000A144E" w:rsidRPr="007A5B7E" w:rsidRDefault="000A144E" w:rsidP="00316722">
      <w:pPr>
        <w:pStyle w:val="textmic"/>
        <w:rPr>
          <w:rFonts w:ascii="Times New Roman" w:hAnsi="Times New Roman"/>
          <w:noProof/>
        </w:rPr>
      </w:pPr>
      <w:r w:rsidRPr="007A5B7E">
        <w:rPr>
          <w:rFonts w:ascii="Times New Roman" w:hAnsi="Times New Roman"/>
          <w:noProof/>
        </w:rPr>
        <w:t>Sisteme videoconferință: 3</w:t>
      </w:r>
    </w:p>
    <w:p w:rsidR="000A144E" w:rsidRPr="007A5B7E" w:rsidRDefault="000A144E" w:rsidP="00316722">
      <w:pPr>
        <w:pStyle w:val="textmic"/>
        <w:rPr>
          <w:rFonts w:ascii="Times New Roman" w:hAnsi="Times New Roman"/>
          <w:noProof/>
        </w:rPr>
      </w:pPr>
      <w:r w:rsidRPr="007A5B7E">
        <w:rPr>
          <w:rFonts w:ascii="Times New Roman" w:hAnsi="Times New Roman"/>
          <w:noProof/>
        </w:rPr>
        <w:t>Tablete elevi: 97</w:t>
      </w:r>
    </w:p>
    <w:p w:rsidR="000A144E" w:rsidRPr="007A5B7E" w:rsidRDefault="000A144E" w:rsidP="00316722">
      <w:pPr>
        <w:pStyle w:val="textmic"/>
        <w:rPr>
          <w:rFonts w:ascii="Times New Roman" w:hAnsi="Times New Roman"/>
          <w:noProof/>
        </w:rPr>
      </w:pPr>
      <w:r w:rsidRPr="007A5B7E">
        <w:rPr>
          <w:rFonts w:ascii="Times New Roman" w:hAnsi="Times New Roman"/>
          <w:noProof/>
        </w:rPr>
        <w:t>Routere: 34</w:t>
      </w:r>
    </w:p>
    <w:p w:rsidR="000A144E" w:rsidRPr="007A5B7E" w:rsidRDefault="000A144E" w:rsidP="00316722">
      <w:pPr>
        <w:pStyle w:val="textmic"/>
        <w:rPr>
          <w:rFonts w:ascii="Times New Roman" w:hAnsi="Times New Roman"/>
          <w:noProof/>
        </w:rPr>
      </w:pPr>
      <w:r w:rsidRPr="007A5B7E">
        <w:rPr>
          <w:rFonts w:ascii="Times New Roman" w:hAnsi="Times New Roman"/>
          <w:noProof/>
        </w:rPr>
        <w:t>LCD: 4</w:t>
      </w:r>
    </w:p>
    <w:p w:rsidR="00316722" w:rsidRPr="007A5B7E" w:rsidRDefault="00316722" w:rsidP="00316722">
      <w:pPr>
        <w:pStyle w:val="textmic"/>
        <w:rPr>
          <w:rFonts w:ascii="Times New Roman" w:hAnsi="Times New Roman"/>
          <w:noProof/>
        </w:rPr>
      </w:pPr>
      <w:r w:rsidRPr="007A5B7E">
        <w:rPr>
          <w:rFonts w:ascii="Times New Roman" w:hAnsi="Times New Roman"/>
          <w:noProof/>
        </w:rPr>
        <w:t xml:space="preserve">Conectare la internet: Da </w:t>
      </w:r>
    </w:p>
    <w:p w:rsidR="00316722" w:rsidRPr="007A5B7E" w:rsidRDefault="00316722" w:rsidP="00316722">
      <w:pPr>
        <w:pStyle w:val="textmic"/>
        <w:rPr>
          <w:noProof/>
        </w:rPr>
      </w:pPr>
      <w:r w:rsidRPr="007A5B7E">
        <w:rPr>
          <w:rFonts w:ascii="Times New Roman" w:hAnsi="Times New Roman"/>
          <w:noProof/>
        </w:rPr>
        <w:t>modul de încălzire – centrală termică</w:t>
      </w:r>
      <w:r w:rsidRPr="007A5B7E">
        <w:rPr>
          <w:noProof/>
        </w:rPr>
        <w:t xml:space="preserve"> 3</w:t>
      </w:r>
    </w:p>
    <w:p w:rsidR="002272E6" w:rsidRPr="007A5B7E" w:rsidRDefault="00675EB2" w:rsidP="00316722">
      <w:pPr>
        <w:pStyle w:val="textmic"/>
        <w:rPr>
          <w:rFonts w:ascii="Times New Roman" w:hAnsi="Times New Roman"/>
          <w:noProof/>
        </w:rPr>
      </w:pPr>
      <w:r w:rsidRPr="007A5B7E">
        <w:rPr>
          <w:rFonts w:ascii="Times New Roman" w:hAnsi="Times New Roman"/>
          <w:noProof/>
        </w:rPr>
        <w:t>3 săli dotate cu</w:t>
      </w:r>
      <w:r w:rsidR="002272E6" w:rsidRPr="007A5B7E">
        <w:rPr>
          <w:rFonts w:ascii="Times New Roman" w:hAnsi="Times New Roman"/>
          <w:noProof/>
        </w:rPr>
        <w:t xml:space="preserve"> aparate</w:t>
      </w:r>
      <w:r w:rsidRPr="007A5B7E">
        <w:rPr>
          <w:rFonts w:ascii="Times New Roman" w:hAnsi="Times New Roman"/>
          <w:noProof/>
        </w:rPr>
        <w:t xml:space="preserve"> pentru</w:t>
      </w:r>
      <w:r w:rsidR="002272E6" w:rsidRPr="007A5B7E">
        <w:rPr>
          <w:rFonts w:ascii="Times New Roman" w:hAnsi="Times New Roman"/>
          <w:noProof/>
        </w:rPr>
        <w:t xml:space="preserve"> condiționarea aerului</w:t>
      </w:r>
    </w:p>
    <w:p w:rsidR="002C4CEE" w:rsidRPr="007A5B7E" w:rsidRDefault="002C4CEE" w:rsidP="002C4CEE">
      <w:pPr>
        <w:rPr>
          <w:b/>
          <w:noProof/>
        </w:rPr>
      </w:pPr>
    </w:p>
    <w:p w:rsidR="00E77FEC" w:rsidRPr="007A5B7E" w:rsidRDefault="00E77FEC" w:rsidP="00275555">
      <w:pPr>
        <w:pStyle w:val="ListParagraph"/>
        <w:numPr>
          <w:ilvl w:val="0"/>
          <w:numId w:val="40"/>
        </w:numPr>
        <w:rPr>
          <w:noProof/>
        </w:rPr>
      </w:pPr>
      <w:r w:rsidRPr="007A5B7E">
        <w:rPr>
          <w:b/>
          <w:noProof/>
        </w:rPr>
        <w:t>EFICACITATE EDUCAŢIONALĂ</w:t>
      </w:r>
      <w:r w:rsidRPr="007A5B7E">
        <w:rPr>
          <w:noProof/>
        </w:rPr>
        <w:t xml:space="preserve">. </w:t>
      </w:r>
      <w:r w:rsidRPr="007A5B7E">
        <w:rPr>
          <w:b/>
          <w:bCs/>
          <w:noProof/>
        </w:rPr>
        <w:t>Politici şi strategii manageriale</w:t>
      </w:r>
      <w:r w:rsidRPr="007A5B7E">
        <w:rPr>
          <w:noProof/>
        </w:rPr>
        <w:t xml:space="preserve"> </w:t>
      </w:r>
    </w:p>
    <w:p w:rsidR="0057142B" w:rsidRPr="007A5B7E" w:rsidRDefault="0057142B" w:rsidP="0057142B">
      <w:pPr>
        <w:pStyle w:val="ListParagraph"/>
        <w:ind w:left="1080"/>
        <w:rPr>
          <w:noProof/>
        </w:rPr>
      </w:pPr>
    </w:p>
    <w:p w:rsidR="00E77FEC" w:rsidRPr="007A5B7E" w:rsidRDefault="00E77FEC" w:rsidP="00E77FEC">
      <w:pPr>
        <w:ind w:firstLine="708"/>
        <w:rPr>
          <w:b/>
          <w:noProof/>
        </w:rPr>
      </w:pPr>
      <w:r w:rsidRPr="007A5B7E">
        <w:rPr>
          <w:b/>
          <w:noProof/>
        </w:rPr>
        <w:t xml:space="preserve">4.1. Managementul procesului de predare - învăţare – evaluare </w:t>
      </w:r>
    </w:p>
    <w:p w:rsidR="00F30543" w:rsidRPr="007A5B7E" w:rsidRDefault="007B51EA" w:rsidP="00FC2022">
      <w:pPr>
        <w:ind w:firstLine="708"/>
        <w:jc w:val="both"/>
        <w:rPr>
          <w:noProof/>
        </w:rPr>
      </w:pPr>
      <w:r w:rsidRPr="007A5B7E">
        <w:rPr>
          <w:noProof/>
        </w:rPr>
        <w:t>Managementul dezvoltat în anului ș</w:t>
      </w:r>
      <w:r w:rsidR="00D4195D" w:rsidRPr="007A5B7E">
        <w:rPr>
          <w:noProof/>
        </w:rPr>
        <w:t>colar</w:t>
      </w:r>
      <w:r w:rsidR="00DC3FC7" w:rsidRPr="007A5B7E">
        <w:rPr>
          <w:noProof/>
        </w:rPr>
        <w:t xml:space="preserve"> 2021</w:t>
      </w:r>
      <w:r w:rsidR="00D4195D" w:rsidRPr="007A5B7E">
        <w:rPr>
          <w:noProof/>
        </w:rPr>
        <w:t>-20</w:t>
      </w:r>
      <w:r w:rsidR="00DC3FC7" w:rsidRPr="007A5B7E">
        <w:rPr>
          <w:noProof/>
        </w:rPr>
        <w:t>22</w:t>
      </w:r>
      <w:r w:rsidR="00D4195D" w:rsidRPr="007A5B7E">
        <w:rPr>
          <w:noProof/>
        </w:rPr>
        <w:t xml:space="preserve"> a fost</w:t>
      </w:r>
      <w:r w:rsidRPr="007A5B7E">
        <w:rPr>
          <w:noProof/>
        </w:rPr>
        <w:t xml:space="preserve"> unul dinamic, orientat spre obț</w:t>
      </w:r>
      <w:r w:rsidR="00D4195D" w:rsidRPr="007A5B7E">
        <w:rPr>
          <w:noProof/>
        </w:rPr>
        <w:t>inerea unor rezultate superioare</w:t>
      </w:r>
      <w:r w:rsidRPr="007A5B7E">
        <w:rPr>
          <w:noProof/>
        </w:rPr>
        <w:t xml:space="preserve"> ș</w:t>
      </w:r>
      <w:r w:rsidR="00182ED0" w:rsidRPr="007A5B7E">
        <w:rPr>
          <w:noProof/>
        </w:rPr>
        <w:t xml:space="preserve">i </w:t>
      </w:r>
      <w:r w:rsidRPr="007A5B7E">
        <w:rPr>
          <w:noProof/>
        </w:rPr>
        <w:t>promovarea unui mediu de învăț</w:t>
      </w:r>
      <w:r w:rsidR="00182ED0" w:rsidRPr="007A5B7E">
        <w:rPr>
          <w:noProof/>
        </w:rPr>
        <w:t xml:space="preserve">are motivant, generator de </w:t>
      </w:r>
      <w:r w:rsidRPr="007A5B7E">
        <w:rPr>
          <w:noProof/>
        </w:rPr>
        <w:t>performanță</w:t>
      </w:r>
      <w:r w:rsidR="00182ED0" w:rsidRPr="007A5B7E">
        <w:rPr>
          <w:noProof/>
        </w:rPr>
        <w:t>, b</w:t>
      </w:r>
      <w:r w:rsidRPr="007A5B7E">
        <w:rPr>
          <w:noProof/>
        </w:rPr>
        <w:t>ine integrat în spațiu economic ș</w:t>
      </w:r>
      <w:r w:rsidR="00182ED0" w:rsidRPr="007A5B7E">
        <w:rPr>
          <w:noProof/>
        </w:rPr>
        <w:t>i cultural comunitar.</w:t>
      </w:r>
      <w:r w:rsidRPr="007A5B7E">
        <w:rPr>
          <w:noProof/>
        </w:rPr>
        <w:t xml:space="preserve"> Cadrele didactice</w:t>
      </w:r>
      <w:r w:rsidR="00E935EA" w:rsidRPr="007A5B7E">
        <w:rPr>
          <w:noProof/>
        </w:rPr>
        <w:t xml:space="preserve"> au pr</w:t>
      </w:r>
      <w:r w:rsidRPr="007A5B7E">
        <w:rPr>
          <w:noProof/>
        </w:rPr>
        <w:t>omovat standarde de performanță</w:t>
      </w:r>
      <w:r w:rsidR="00E935EA" w:rsidRPr="007A5B7E">
        <w:rPr>
          <w:noProof/>
        </w:rPr>
        <w:t>, corelate c</w:t>
      </w:r>
      <w:r w:rsidR="001B13C2" w:rsidRPr="007A5B7E">
        <w:rPr>
          <w:noProof/>
        </w:rPr>
        <w:t>u documentele de politică educaț</w:t>
      </w:r>
      <w:r w:rsidR="00E935EA" w:rsidRPr="007A5B7E">
        <w:rPr>
          <w:noProof/>
        </w:rPr>
        <w:t>io</w:t>
      </w:r>
      <w:r w:rsidR="001B13C2" w:rsidRPr="007A5B7E">
        <w:rPr>
          <w:noProof/>
        </w:rPr>
        <w:t>nală</w:t>
      </w:r>
      <w:r w:rsidR="00E935EA" w:rsidRPr="007A5B7E">
        <w:rPr>
          <w:noProof/>
        </w:rPr>
        <w:t>/curriculară de actualitate și u</w:t>
      </w:r>
      <w:r w:rsidR="001B13C2" w:rsidRPr="007A5B7E">
        <w:rPr>
          <w:noProof/>
        </w:rPr>
        <w:t>n mediu serios, adecvat pentru învățare.</w:t>
      </w:r>
    </w:p>
    <w:p w:rsidR="00F30543" w:rsidRPr="007A5B7E" w:rsidRDefault="001B13C2" w:rsidP="00FC2022">
      <w:pPr>
        <w:ind w:firstLine="708"/>
        <w:jc w:val="both"/>
        <w:rPr>
          <w:noProof/>
        </w:rPr>
      </w:pPr>
      <w:r w:rsidRPr="007A5B7E">
        <w:rPr>
          <w:noProof/>
        </w:rPr>
        <w:t xml:space="preserve">Activitățile de predare, învățare și evaluare au fost proiectate individualizat, în funcție de particularitățile fiecărei clase și apoi discutate la nivelul comisiilor metodice. </w:t>
      </w:r>
      <w:r w:rsidR="00691D08" w:rsidRPr="007A5B7E">
        <w:rPr>
          <w:noProof/>
        </w:rPr>
        <w:t>Cadrele didactice</w:t>
      </w:r>
      <w:r w:rsidRPr="007A5B7E">
        <w:rPr>
          <w:noProof/>
        </w:rPr>
        <w:t xml:space="preserve"> au aplicat metode didactice centrate pe grup/elevi și au răspuns cererilor elevilor și părinților privind acordarea de sprijin în învățare. În acest sens, s-au organizat ore suplimentare pentru pregătirea elevilor – acestea vizând în special examenul de bacalaure</w:t>
      </w:r>
      <w:r w:rsidR="00691D08" w:rsidRPr="007A5B7E">
        <w:rPr>
          <w:noProof/>
        </w:rPr>
        <w:t>at – la d</w:t>
      </w:r>
      <w:r w:rsidR="00583218" w:rsidRPr="007A5B7E">
        <w:rPr>
          <w:noProof/>
        </w:rPr>
        <w:t>isciplinele:</w:t>
      </w:r>
      <w:r w:rsidRPr="007A5B7E">
        <w:rPr>
          <w:noProof/>
        </w:rPr>
        <w:t xml:space="preserve"> limba și literatura română</w:t>
      </w:r>
      <w:r w:rsidR="00D75F72" w:rsidRPr="007A5B7E">
        <w:rPr>
          <w:noProof/>
        </w:rPr>
        <w:t xml:space="preserve">, matematică și </w:t>
      </w:r>
      <w:r w:rsidR="00691D08" w:rsidRPr="007A5B7E">
        <w:rPr>
          <w:noProof/>
        </w:rPr>
        <w:t>geografie</w:t>
      </w:r>
      <w:r w:rsidR="00A862FC" w:rsidRPr="007A5B7E">
        <w:rPr>
          <w:noProof/>
        </w:rPr>
        <w:t>.</w:t>
      </w:r>
    </w:p>
    <w:p w:rsidR="0066009B" w:rsidRPr="007A5B7E" w:rsidRDefault="00A862FC" w:rsidP="00DF02B9">
      <w:pPr>
        <w:ind w:firstLine="708"/>
        <w:jc w:val="both"/>
        <w:rPr>
          <w:noProof/>
          <w:sz w:val="23"/>
          <w:szCs w:val="23"/>
        </w:rPr>
      </w:pPr>
      <w:r w:rsidRPr="007A5B7E">
        <w:rPr>
          <w:noProof/>
        </w:rPr>
        <w:t xml:space="preserve">Manualele școlare </w:t>
      </w:r>
      <w:r w:rsidR="00D75F72" w:rsidRPr="007A5B7E">
        <w:rPr>
          <w:noProof/>
        </w:rPr>
        <w:t xml:space="preserve">atât pentru </w:t>
      </w:r>
      <w:r w:rsidRPr="007A5B7E">
        <w:rPr>
          <w:noProof/>
        </w:rPr>
        <w:t>pentru ciclul inferior</w:t>
      </w:r>
      <w:r w:rsidR="00D75F72" w:rsidRPr="007A5B7E">
        <w:rPr>
          <w:noProof/>
        </w:rPr>
        <w:t xml:space="preserve"> cât și cel superior</w:t>
      </w:r>
      <w:r w:rsidRPr="007A5B7E">
        <w:rPr>
          <w:noProof/>
        </w:rPr>
        <w:t xml:space="preserve"> al liceului au fost asigurate și distribuite în întregime, prin grija diriginților și a bibliotecarei școlii, Violeta Tibori. Principala problemă o constituie la acest nivel absența unor manuale noi, care să răspundă nevoilor re</w:t>
      </w:r>
      <w:r w:rsidR="0066009B" w:rsidRPr="007A5B7E">
        <w:rPr>
          <w:noProof/>
        </w:rPr>
        <w:t>a</w:t>
      </w:r>
      <w:r w:rsidRPr="007A5B7E">
        <w:rPr>
          <w:noProof/>
        </w:rPr>
        <w:t>le ale elevilor. În continuare, au existat probleme legate de inexistența manualelor școlare la unele discipline de specialitate</w:t>
      </w:r>
      <w:r w:rsidRPr="007A5B7E">
        <w:rPr>
          <w:noProof/>
          <w:sz w:val="23"/>
          <w:szCs w:val="23"/>
        </w:rPr>
        <w:t xml:space="preserve">. </w:t>
      </w:r>
      <w:r w:rsidR="00D75F72" w:rsidRPr="007A5B7E">
        <w:rPr>
          <w:noProof/>
          <w:sz w:val="23"/>
          <w:szCs w:val="23"/>
        </w:rPr>
        <w:t xml:space="preserve">Ca și în anul trecut școlar au fost desfășurate un număr </w:t>
      </w:r>
      <w:r w:rsidR="00EE11CF" w:rsidRPr="007A5B7E">
        <w:rPr>
          <w:noProof/>
          <w:sz w:val="23"/>
          <w:szCs w:val="23"/>
        </w:rPr>
        <w:t xml:space="preserve">considerabil </w:t>
      </w:r>
      <w:r w:rsidR="00D75F72" w:rsidRPr="007A5B7E">
        <w:rPr>
          <w:noProof/>
          <w:sz w:val="23"/>
          <w:szCs w:val="23"/>
        </w:rPr>
        <w:t>de activități</w:t>
      </w:r>
      <w:r w:rsidR="00F71320" w:rsidRPr="007A5B7E">
        <w:rPr>
          <w:noProof/>
          <w:sz w:val="23"/>
          <w:szCs w:val="23"/>
        </w:rPr>
        <w:t xml:space="preserve"> remediale, prin implementarea proiectului ROSE,</w:t>
      </w:r>
      <w:r w:rsidR="00EE11CF" w:rsidRPr="007A5B7E">
        <w:rPr>
          <w:noProof/>
          <w:sz w:val="23"/>
          <w:szCs w:val="23"/>
        </w:rPr>
        <w:t xml:space="preserve"> </w:t>
      </w:r>
      <w:r w:rsidR="00F71320" w:rsidRPr="007A5B7E">
        <w:rPr>
          <w:noProof/>
          <w:sz w:val="23"/>
          <w:szCs w:val="23"/>
        </w:rPr>
        <w:t xml:space="preserve">nr </w:t>
      </w:r>
      <w:r w:rsidR="00A32B1E" w:rsidRPr="007A5B7E">
        <w:rPr>
          <w:noProof/>
          <w:sz w:val="23"/>
          <w:szCs w:val="23"/>
        </w:rPr>
        <w:t>g</w:t>
      </w:r>
      <w:r w:rsidR="00F71320" w:rsidRPr="007A5B7E">
        <w:rPr>
          <w:noProof/>
          <w:sz w:val="23"/>
          <w:szCs w:val="23"/>
        </w:rPr>
        <w:t>rant 534,</w:t>
      </w:r>
      <w:r w:rsidR="00B22F8C" w:rsidRPr="007A5B7E">
        <w:rPr>
          <w:noProof/>
          <w:sz w:val="23"/>
          <w:szCs w:val="23"/>
        </w:rPr>
        <w:t xml:space="preserve"> Runda II,</w:t>
      </w:r>
      <w:r w:rsidR="00F71320" w:rsidRPr="007A5B7E">
        <w:rPr>
          <w:noProof/>
          <w:sz w:val="23"/>
          <w:szCs w:val="23"/>
        </w:rPr>
        <w:t xml:space="preserve"> </w:t>
      </w:r>
      <w:r w:rsidR="00EE11CF" w:rsidRPr="007A5B7E">
        <w:rPr>
          <w:noProof/>
          <w:sz w:val="23"/>
          <w:szCs w:val="23"/>
        </w:rPr>
        <w:t>care presupune organizarea meditațiilor la disciplinele la care se</w:t>
      </w:r>
      <w:r w:rsidR="00B22F8C" w:rsidRPr="007A5B7E">
        <w:rPr>
          <w:noProof/>
          <w:sz w:val="23"/>
          <w:szCs w:val="23"/>
        </w:rPr>
        <w:t xml:space="preserve"> susține examen de bacalaureat pentru un grup țintă de 100</w:t>
      </w:r>
      <w:r w:rsidR="00D75F72" w:rsidRPr="007A5B7E">
        <w:rPr>
          <w:noProof/>
          <w:sz w:val="23"/>
          <w:szCs w:val="23"/>
        </w:rPr>
        <w:t>/80 (în ultimii 2 ani de proiect)</w:t>
      </w:r>
      <w:r w:rsidR="00B22F8C" w:rsidRPr="007A5B7E">
        <w:rPr>
          <w:noProof/>
          <w:sz w:val="23"/>
          <w:szCs w:val="23"/>
        </w:rPr>
        <w:t xml:space="preserve"> de elevi. La aceste ședințe de pregătire suplimentară au acces și ceilalați elevi </w:t>
      </w:r>
      <w:r w:rsidR="00AD705E" w:rsidRPr="007A5B7E">
        <w:rPr>
          <w:noProof/>
          <w:sz w:val="23"/>
          <w:szCs w:val="23"/>
        </w:rPr>
        <w:t xml:space="preserve">de liceu </w:t>
      </w:r>
      <w:r w:rsidR="00B22F8C" w:rsidRPr="007A5B7E">
        <w:rPr>
          <w:noProof/>
          <w:sz w:val="23"/>
          <w:szCs w:val="23"/>
        </w:rPr>
        <w:t>necuprinși în proiect.</w:t>
      </w:r>
    </w:p>
    <w:p w:rsidR="00AC0276" w:rsidRPr="007A5B7E" w:rsidRDefault="00AC0276" w:rsidP="00E77FEC">
      <w:pPr>
        <w:ind w:firstLine="708"/>
        <w:rPr>
          <w:noProof/>
          <w:sz w:val="23"/>
          <w:szCs w:val="23"/>
        </w:rPr>
      </w:pPr>
    </w:p>
    <w:p w:rsidR="00CB3EFE" w:rsidRPr="007A5B7E" w:rsidRDefault="00CB3EFE" w:rsidP="00E77FEC">
      <w:pPr>
        <w:ind w:firstLine="708"/>
        <w:rPr>
          <w:noProof/>
          <w:sz w:val="23"/>
          <w:szCs w:val="23"/>
        </w:rPr>
      </w:pPr>
    </w:p>
    <w:p w:rsidR="00B36673" w:rsidRPr="007A5B7E" w:rsidRDefault="00B36673" w:rsidP="00E77FEC">
      <w:pPr>
        <w:ind w:firstLine="708"/>
        <w:rPr>
          <w:noProof/>
          <w:sz w:val="23"/>
          <w:szCs w:val="23"/>
        </w:rPr>
      </w:pPr>
    </w:p>
    <w:p w:rsidR="00E77FEC" w:rsidRPr="007A5B7E" w:rsidRDefault="00E77FEC" w:rsidP="00DC3FC7">
      <w:pPr>
        <w:pStyle w:val="ListParagraph"/>
        <w:numPr>
          <w:ilvl w:val="2"/>
          <w:numId w:val="64"/>
        </w:numPr>
        <w:rPr>
          <w:b/>
          <w:noProof/>
        </w:rPr>
      </w:pPr>
      <w:r w:rsidRPr="007A5B7E">
        <w:rPr>
          <w:b/>
          <w:noProof/>
        </w:rPr>
        <w:t xml:space="preserve">Oferta curriculară, CDL-uri </w:t>
      </w:r>
    </w:p>
    <w:p w:rsidR="00ED3E61" w:rsidRPr="007A5B7E" w:rsidRDefault="00ED3E61" w:rsidP="00B36673">
      <w:pPr>
        <w:ind w:firstLine="708"/>
        <w:jc w:val="both"/>
        <w:rPr>
          <w:noProof/>
        </w:rPr>
      </w:pPr>
      <w:r w:rsidRPr="007A5B7E">
        <w:rPr>
          <w:noProof/>
        </w:rPr>
        <w:t xml:space="preserve">Conform procedurii nr.10054/27.10.2017, au fost elaborate </w:t>
      </w:r>
      <w:r w:rsidR="00D75F72" w:rsidRPr="007A5B7E">
        <w:rPr>
          <w:noProof/>
        </w:rPr>
        <w:t>C</w:t>
      </w:r>
      <w:r w:rsidR="00775140" w:rsidRPr="007A5B7E">
        <w:rPr>
          <w:noProof/>
        </w:rPr>
        <w:t>DL-urile pentru anul școlar 2021-2022</w:t>
      </w:r>
      <w:r w:rsidRPr="007A5B7E">
        <w:rPr>
          <w:noProof/>
        </w:rPr>
        <w:t xml:space="preserve"> și </w:t>
      </w:r>
      <w:r w:rsidR="00FE25C0" w:rsidRPr="007A5B7E">
        <w:rPr>
          <w:noProof/>
        </w:rPr>
        <w:t xml:space="preserve">acestea au fost </w:t>
      </w:r>
      <w:r w:rsidR="00504002" w:rsidRPr="007A5B7E">
        <w:rPr>
          <w:noProof/>
        </w:rPr>
        <w:t>avizate de că</w:t>
      </w:r>
      <w:r w:rsidRPr="007A5B7E">
        <w:rPr>
          <w:noProof/>
        </w:rPr>
        <w:t xml:space="preserve">tre Consiliul </w:t>
      </w:r>
      <w:r w:rsidR="00504002" w:rsidRPr="007A5B7E">
        <w:rPr>
          <w:noProof/>
        </w:rPr>
        <w:t>de administraț</w:t>
      </w:r>
      <w:r w:rsidRPr="007A5B7E">
        <w:rPr>
          <w:noProof/>
        </w:rPr>
        <w:t xml:space="preserve">ie al </w:t>
      </w:r>
      <w:r w:rsidR="00504002" w:rsidRPr="007A5B7E">
        <w:rPr>
          <w:noProof/>
        </w:rPr>
        <w:t>I.S.J.Sibiu.</w:t>
      </w:r>
    </w:p>
    <w:p w:rsidR="00B36673" w:rsidRPr="007A5B7E" w:rsidRDefault="00B36673" w:rsidP="00B36673">
      <w:pPr>
        <w:ind w:firstLine="708"/>
        <w:jc w:val="both"/>
        <w:rPr>
          <w:noProof/>
        </w:rPr>
      </w:pPr>
    </w:p>
    <w:p w:rsidR="00B36673" w:rsidRPr="007A5B7E" w:rsidRDefault="00B36673" w:rsidP="00B36673">
      <w:pPr>
        <w:ind w:firstLine="708"/>
        <w:jc w:val="both"/>
        <w:rPr>
          <w:noProof/>
        </w:rPr>
      </w:pPr>
    </w:p>
    <w:p w:rsidR="00B36673" w:rsidRPr="007A5B7E" w:rsidRDefault="00B36673" w:rsidP="00B36673">
      <w:pPr>
        <w:ind w:firstLine="708"/>
        <w:jc w:val="both"/>
        <w:rPr>
          <w:noProof/>
        </w:rPr>
      </w:pPr>
    </w:p>
    <w:p w:rsidR="00B36673" w:rsidRPr="007A5B7E" w:rsidRDefault="00B36673" w:rsidP="00B36673">
      <w:pPr>
        <w:ind w:firstLine="708"/>
        <w:jc w:val="both"/>
        <w:rPr>
          <w:noProof/>
        </w:rPr>
      </w:pPr>
    </w:p>
    <w:p w:rsidR="00B36673" w:rsidRPr="007A5B7E" w:rsidRDefault="00B36673" w:rsidP="00B36673">
      <w:pPr>
        <w:ind w:firstLine="708"/>
        <w:jc w:val="both"/>
        <w:rPr>
          <w:noProof/>
        </w:rPr>
      </w:pPr>
    </w:p>
    <w:p w:rsidR="00ED3E61" w:rsidRPr="007A5B7E" w:rsidRDefault="00504002" w:rsidP="00ED3E61">
      <w:pPr>
        <w:jc w:val="center"/>
        <w:rPr>
          <w:b/>
          <w:noProof/>
        </w:rPr>
      </w:pPr>
      <w:r w:rsidRPr="007A5B7E">
        <w:rPr>
          <w:b/>
          <w:noProof/>
        </w:rPr>
        <w:lastRenderedPageBreak/>
        <w:t>Listă</w:t>
      </w:r>
      <w:r w:rsidR="00ED3E61" w:rsidRPr="007A5B7E">
        <w:rPr>
          <w:b/>
          <w:noProof/>
        </w:rPr>
        <w:t xml:space="preserve"> </w:t>
      </w:r>
      <w:r w:rsidRPr="007A5B7E">
        <w:rPr>
          <w:b/>
          <w:noProof/>
        </w:rPr>
        <w:t>CDL-uri</w:t>
      </w:r>
      <w:r w:rsidR="00ED3E61" w:rsidRPr="007A5B7E">
        <w:rPr>
          <w:b/>
          <w:noProof/>
        </w:rPr>
        <w:t xml:space="preserve"> </w:t>
      </w:r>
      <w:r w:rsidRPr="007A5B7E">
        <w:rPr>
          <w:b/>
          <w:noProof/>
        </w:rPr>
        <w:t>-</w:t>
      </w:r>
      <w:r w:rsidR="00B36673" w:rsidRPr="007A5B7E">
        <w:rPr>
          <w:b/>
          <w:noProof/>
        </w:rPr>
        <w:t xml:space="preserve"> </w:t>
      </w:r>
      <w:r w:rsidRPr="007A5B7E">
        <w:rPr>
          <w:b/>
          <w:noProof/>
        </w:rPr>
        <w:t>An școlar</w:t>
      </w:r>
      <w:r w:rsidR="00ED3E61" w:rsidRPr="007A5B7E">
        <w:rPr>
          <w:b/>
          <w:noProof/>
        </w:rPr>
        <w:t xml:space="preserve"> 20</w:t>
      </w:r>
      <w:r w:rsidR="00775140" w:rsidRPr="007A5B7E">
        <w:rPr>
          <w:b/>
          <w:noProof/>
        </w:rPr>
        <w:t>21</w:t>
      </w:r>
      <w:r w:rsidR="00ED3E61" w:rsidRPr="007A5B7E">
        <w:rPr>
          <w:b/>
          <w:noProof/>
        </w:rPr>
        <w:t>-20</w:t>
      </w:r>
      <w:r w:rsidR="0048560E" w:rsidRPr="007A5B7E">
        <w:rPr>
          <w:b/>
          <w:noProof/>
        </w:rPr>
        <w:t>2</w:t>
      </w:r>
      <w:r w:rsidR="00775140" w:rsidRPr="007A5B7E">
        <w:rPr>
          <w:b/>
          <w:noProof/>
        </w:rPr>
        <w:t>2</w:t>
      </w:r>
    </w:p>
    <w:p w:rsidR="002942A7" w:rsidRPr="007A5B7E" w:rsidRDefault="002942A7" w:rsidP="002942A7">
      <w:pPr>
        <w:rPr>
          <w:noProof/>
          <w:color w:val="C00000"/>
        </w:rPr>
      </w:pPr>
    </w:p>
    <w:tbl>
      <w:tblPr>
        <w:tblStyle w:val="TableGrid"/>
        <w:tblW w:w="8647" w:type="dxa"/>
        <w:tblInd w:w="817" w:type="dxa"/>
        <w:tblLook w:val="04A0"/>
      </w:tblPr>
      <w:tblGrid>
        <w:gridCol w:w="1985"/>
        <w:gridCol w:w="2268"/>
        <w:gridCol w:w="4394"/>
      </w:tblGrid>
      <w:tr w:rsidR="00B36673" w:rsidRPr="007A5B7E" w:rsidTr="00106659">
        <w:trPr>
          <w:trHeight w:val="879"/>
        </w:trPr>
        <w:tc>
          <w:tcPr>
            <w:tcW w:w="1985" w:type="dxa"/>
            <w:shd w:val="clear" w:color="auto" w:fill="8DB3E2" w:themeFill="text2" w:themeFillTint="66"/>
            <w:vAlign w:val="center"/>
          </w:tcPr>
          <w:p w:rsidR="00B36673" w:rsidRPr="007A5B7E" w:rsidRDefault="00B36673" w:rsidP="00C25778">
            <w:pPr>
              <w:jc w:val="center"/>
              <w:rPr>
                <w:b/>
                <w:noProof/>
              </w:rPr>
            </w:pPr>
            <w:r w:rsidRPr="007A5B7E">
              <w:rPr>
                <w:b/>
                <w:noProof/>
              </w:rPr>
              <w:t>Clasa</w:t>
            </w:r>
          </w:p>
        </w:tc>
        <w:tc>
          <w:tcPr>
            <w:tcW w:w="2268" w:type="dxa"/>
            <w:shd w:val="clear" w:color="auto" w:fill="8DB3E2" w:themeFill="text2" w:themeFillTint="66"/>
            <w:vAlign w:val="center"/>
          </w:tcPr>
          <w:p w:rsidR="00B36673" w:rsidRPr="007A5B7E" w:rsidRDefault="00B36673" w:rsidP="00C25778">
            <w:pPr>
              <w:jc w:val="center"/>
              <w:rPr>
                <w:b/>
                <w:noProof/>
              </w:rPr>
            </w:pPr>
            <w:r w:rsidRPr="007A5B7E">
              <w:rPr>
                <w:b/>
                <w:noProof/>
              </w:rPr>
              <w:t>Nume, prenume cadru didactic</w:t>
            </w:r>
          </w:p>
        </w:tc>
        <w:tc>
          <w:tcPr>
            <w:tcW w:w="4394" w:type="dxa"/>
            <w:shd w:val="clear" w:color="auto" w:fill="8DB3E2" w:themeFill="text2" w:themeFillTint="66"/>
            <w:vAlign w:val="center"/>
          </w:tcPr>
          <w:p w:rsidR="00B36673" w:rsidRPr="007A5B7E" w:rsidRDefault="00B36673" w:rsidP="00C25778">
            <w:pPr>
              <w:jc w:val="center"/>
              <w:rPr>
                <w:b/>
                <w:noProof/>
              </w:rPr>
            </w:pPr>
            <w:r w:rsidRPr="007A5B7E">
              <w:rPr>
                <w:b/>
                <w:noProof/>
              </w:rPr>
              <w:t>Denumire opțional</w:t>
            </w:r>
          </w:p>
        </w:tc>
      </w:tr>
      <w:tr w:rsidR="00B36673" w:rsidRPr="007A5B7E" w:rsidTr="00C25778">
        <w:trPr>
          <w:trHeight w:val="1290"/>
        </w:trPr>
        <w:tc>
          <w:tcPr>
            <w:tcW w:w="1985" w:type="dxa"/>
            <w:shd w:val="clear" w:color="auto" w:fill="auto"/>
            <w:vAlign w:val="center"/>
          </w:tcPr>
          <w:p w:rsidR="00B36673" w:rsidRPr="007A5B7E" w:rsidRDefault="00B36673" w:rsidP="00C25778">
            <w:pPr>
              <w:jc w:val="center"/>
              <w:rPr>
                <w:noProof/>
              </w:rPr>
            </w:pPr>
            <w:r w:rsidRPr="007A5B7E">
              <w:rPr>
                <w:noProof/>
              </w:rPr>
              <w:t>IX economic (liceu)</w:t>
            </w:r>
          </w:p>
        </w:tc>
        <w:tc>
          <w:tcPr>
            <w:tcW w:w="2268" w:type="dxa"/>
            <w:shd w:val="clear" w:color="auto" w:fill="auto"/>
            <w:vAlign w:val="center"/>
          </w:tcPr>
          <w:p w:rsidR="00B36673" w:rsidRPr="007A5B7E" w:rsidRDefault="00B36673" w:rsidP="00C25778">
            <w:pPr>
              <w:jc w:val="center"/>
              <w:rPr>
                <w:noProof/>
              </w:rPr>
            </w:pPr>
            <w:r w:rsidRPr="007A5B7E">
              <w:rPr>
                <w:noProof/>
              </w:rPr>
              <w:t>Pasc Viorel</w:t>
            </w:r>
          </w:p>
        </w:tc>
        <w:tc>
          <w:tcPr>
            <w:tcW w:w="4394" w:type="dxa"/>
            <w:shd w:val="clear" w:color="auto" w:fill="auto"/>
            <w:vAlign w:val="center"/>
          </w:tcPr>
          <w:p w:rsidR="00B36673" w:rsidRPr="007A5B7E" w:rsidRDefault="00B36673" w:rsidP="00C25778">
            <w:pPr>
              <w:rPr>
                <w:noProof/>
              </w:rPr>
            </w:pPr>
            <w:r w:rsidRPr="007A5B7E">
              <w:rPr>
                <w:noProof/>
              </w:rPr>
              <w:t>Arhivarea documentelor contabile</w:t>
            </w:r>
          </w:p>
        </w:tc>
      </w:tr>
      <w:tr w:rsidR="00B36673" w:rsidRPr="007A5B7E" w:rsidTr="00C25778">
        <w:trPr>
          <w:trHeight w:val="1290"/>
        </w:trPr>
        <w:tc>
          <w:tcPr>
            <w:tcW w:w="1985" w:type="dxa"/>
            <w:shd w:val="clear" w:color="auto" w:fill="auto"/>
            <w:vAlign w:val="center"/>
          </w:tcPr>
          <w:p w:rsidR="00B36673" w:rsidRPr="007A5B7E" w:rsidRDefault="00B36673" w:rsidP="00C25778">
            <w:pPr>
              <w:jc w:val="center"/>
              <w:rPr>
                <w:noProof/>
              </w:rPr>
            </w:pPr>
            <w:r w:rsidRPr="007A5B7E">
              <w:rPr>
                <w:noProof/>
              </w:rPr>
              <w:t>IX comerț (înv. prof.)</w:t>
            </w:r>
          </w:p>
        </w:tc>
        <w:tc>
          <w:tcPr>
            <w:tcW w:w="2268" w:type="dxa"/>
            <w:shd w:val="clear" w:color="auto" w:fill="auto"/>
            <w:vAlign w:val="center"/>
          </w:tcPr>
          <w:p w:rsidR="00B36673" w:rsidRPr="007A5B7E" w:rsidRDefault="00B36673" w:rsidP="00C25778">
            <w:pPr>
              <w:jc w:val="center"/>
              <w:rPr>
                <w:noProof/>
              </w:rPr>
            </w:pPr>
            <w:r w:rsidRPr="007A5B7E">
              <w:rPr>
                <w:noProof/>
              </w:rPr>
              <w:t>Dan Ioan</w:t>
            </w:r>
          </w:p>
        </w:tc>
        <w:tc>
          <w:tcPr>
            <w:tcW w:w="4394" w:type="dxa"/>
            <w:shd w:val="clear" w:color="auto" w:fill="auto"/>
            <w:vAlign w:val="center"/>
          </w:tcPr>
          <w:p w:rsidR="00B36673" w:rsidRPr="007A5B7E" w:rsidRDefault="00B36673" w:rsidP="00C25778">
            <w:pPr>
              <w:rPr>
                <w:noProof/>
              </w:rPr>
            </w:pPr>
            <w:r w:rsidRPr="007A5B7E">
              <w:rPr>
                <w:noProof/>
              </w:rPr>
              <w:t>Produse alimentare și nealimentare și servicii</w:t>
            </w:r>
          </w:p>
        </w:tc>
      </w:tr>
      <w:tr w:rsidR="00B36673" w:rsidRPr="007A5B7E" w:rsidTr="00C25778">
        <w:trPr>
          <w:trHeight w:val="1290"/>
        </w:trPr>
        <w:tc>
          <w:tcPr>
            <w:tcW w:w="1985" w:type="dxa"/>
            <w:shd w:val="clear" w:color="auto" w:fill="auto"/>
            <w:vAlign w:val="center"/>
          </w:tcPr>
          <w:p w:rsidR="00B36673" w:rsidRPr="007A5B7E" w:rsidRDefault="00B36673" w:rsidP="00C25778">
            <w:pPr>
              <w:jc w:val="center"/>
              <w:rPr>
                <w:noProof/>
              </w:rPr>
            </w:pPr>
            <w:r w:rsidRPr="007A5B7E">
              <w:rPr>
                <w:noProof/>
              </w:rPr>
              <w:t>IX estetică (înv. prof.)</w:t>
            </w:r>
          </w:p>
        </w:tc>
        <w:tc>
          <w:tcPr>
            <w:tcW w:w="2268" w:type="dxa"/>
            <w:shd w:val="clear" w:color="auto" w:fill="auto"/>
            <w:vAlign w:val="center"/>
          </w:tcPr>
          <w:p w:rsidR="00B36673" w:rsidRPr="007A5B7E" w:rsidRDefault="00B36673" w:rsidP="00C25778">
            <w:pPr>
              <w:jc w:val="center"/>
              <w:rPr>
                <w:noProof/>
              </w:rPr>
            </w:pPr>
            <w:r w:rsidRPr="007A5B7E">
              <w:rPr>
                <w:noProof/>
              </w:rPr>
              <w:t>Nagy Gyongyi Ildiko</w:t>
            </w:r>
          </w:p>
        </w:tc>
        <w:tc>
          <w:tcPr>
            <w:tcW w:w="4394" w:type="dxa"/>
            <w:shd w:val="clear" w:color="auto" w:fill="auto"/>
            <w:vAlign w:val="center"/>
          </w:tcPr>
          <w:p w:rsidR="00B36673" w:rsidRPr="007A5B7E" w:rsidRDefault="00B36673" w:rsidP="00C25778">
            <w:pPr>
              <w:rPr>
                <w:noProof/>
              </w:rPr>
            </w:pPr>
            <w:r w:rsidRPr="007A5B7E">
              <w:rPr>
                <w:noProof/>
              </w:rPr>
              <w:t>Îngrijirea estetică a mâinilor</w:t>
            </w:r>
          </w:p>
        </w:tc>
      </w:tr>
      <w:tr w:rsidR="00B36673" w:rsidRPr="007A5B7E" w:rsidTr="00C25778">
        <w:trPr>
          <w:trHeight w:val="1290"/>
        </w:trPr>
        <w:tc>
          <w:tcPr>
            <w:tcW w:w="1985" w:type="dxa"/>
            <w:shd w:val="clear" w:color="auto" w:fill="auto"/>
            <w:vAlign w:val="center"/>
          </w:tcPr>
          <w:p w:rsidR="00B36673" w:rsidRPr="007A5B7E" w:rsidRDefault="00B36673" w:rsidP="00C25778">
            <w:pPr>
              <w:jc w:val="center"/>
              <w:rPr>
                <w:noProof/>
              </w:rPr>
            </w:pPr>
            <w:r w:rsidRPr="007A5B7E">
              <w:rPr>
                <w:noProof/>
              </w:rPr>
              <w:t>X economic (liceu)</w:t>
            </w:r>
          </w:p>
        </w:tc>
        <w:tc>
          <w:tcPr>
            <w:tcW w:w="2268" w:type="dxa"/>
            <w:shd w:val="clear" w:color="auto" w:fill="auto"/>
            <w:vAlign w:val="center"/>
          </w:tcPr>
          <w:p w:rsidR="00B36673" w:rsidRPr="007A5B7E" w:rsidRDefault="00B36673" w:rsidP="00C25778">
            <w:pPr>
              <w:jc w:val="center"/>
              <w:rPr>
                <w:noProof/>
              </w:rPr>
            </w:pPr>
            <w:r w:rsidRPr="007A5B7E">
              <w:rPr>
                <w:noProof/>
              </w:rPr>
              <w:t>Rusu Alina</w:t>
            </w:r>
          </w:p>
        </w:tc>
        <w:tc>
          <w:tcPr>
            <w:tcW w:w="4394" w:type="dxa"/>
            <w:shd w:val="clear" w:color="auto" w:fill="auto"/>
            <w:vAlign w:val="center"/>
          </w:tcPr>
          <w:p w:rsidR="00B36673" w:rsidRPr="007A5B7E" w:rsidRDefault="00B36673" w:rsidP="00C25778">
            <w:pPr>
              <w:rPr>
                <w:noProof/>
              </w:rPr>
            </w:pPr>
            <w:r w:rsidRPr="007A5B7E">
              <w:rPr>
                <w:noProof/>
              </w:rPr>
              <w:t>Contracte comerciale</w:t>
            </w:r>
          </w:p>
        </w:tc>
      </w:tr>
      <w:tr w:rsidR="00B36673" w:rsidRPr="007A5B7E" w:rsidTr="00C25778">
        <w:trPr>
          <w:trHeight w:val="1290"/>
        </w:trPr>
        <w:tc>
          <w:tcPr>
            <w:tcW w:w="1985" w:type="dxa"/>
            <w:shd w:val="clear" w:color="auto" w:fill="auto"/>
            <w:vAlign w:val="center"/>
          </w:tcPr>
          <w:p w:rsidR="00B36673" w:rsidRPr="007A5B7E" w:rsidRDefault="00B36673" w:rsidP="00C25778">
            <w:pPr>
              <w:jc w:val="center"/>
              <w:rPr>
                <w:noProof/>
              </w:rPr>
            </w:pPr>
            <w:r w:rsidRPr="007A5B7E">
              <w:rPr>
                <w:noProof/>
              </w:rPr>
              <w:t>X estetică (liceu)</w:t>
            </w:r>
          </w:p>
        </w:tc>
        <w:tc>
          <w:tcPr>
            <w:tcW w:w="2268" w:type="dxa"/>
            <w:shd w:val="clear" w:color="auto" w:fill="auto"/>
            <w:vAlign w:val="center"/>
          </w:tcPr>
          <w:p w:rsidR="00B36673" w:rsidRPr="007A5B7E" w:rsidRDefault="00B36673" w:rsidP="00C25778">
            <w:pPr>
              <w:jc w:val="center"/>
              <w:rPr>
                <w:noProof/>
              </w:rPr>
            </w:pPr>
            <w:r w:rsidRPr="007A5B7E">
              <w:rPr>
                <w:noProof/>
              </w:rPr>
              <w:t>Nagy Gyongyi Ildiko</w:t>
            </w:r>
          </w:p>
        </w:tc>
        <w:tc>
          <w:tcPr>
            <w:tcW w:w="4394" w:type="dxa"/>
            <w:shd w:val="clear" w:color="auto" w:fill="auto"/>
            <w:vAlign w:val="center"/>
          </w:tcPr>
          <w:p w:rsidR="00B36673" w:rsidRPr="007A5B7E" w:rsidRDefault="00B36673" w:rsidP="00C25778">
            <w:pPr>
              <w:rPr>
                <w:noProof/>
              </w:rPr>
            </w:pPr>
            <w:r w:rsidRPr="007A5B7E">
              <w:rPr>
                <w:noProof/>
              </w:rPr>
              <w:t>Sănătate și frumusețe</w:t>
            </w:r>
          </w:p>
        </w:tc>
      </w:tr>
      <w:tr w:rsidR="00B36673" w:rsidRPr="007A5B7E" w:rsidTr="00C25778">
        <w:trPr>
          <w:trHeight w:val="1290"/>
        </w:trPr>
        <w:tc>
          <w:tcPr>
            <w:tcW w:w="1985" w:type="dxa"/>
            <w:shd w:val="clear" w:color="auto" w:fill="auto"/>
            <w:vAlign w:val="center"/>
          </w:tcPr>
          <w:p w:rsidR="00B36673" w:rsidRPr="007A5B7E" w:rsidRDefault="00B36673" w:rsidP="00C25778">
            <w:pPr>
              <w:jc w:val="center"/>
              <w:rPr>
                <w:noProof/>
              </w:rPr>
            </w:pPr>
            <w:r w:rsidRPr="007A5B7E">
              <w:rPr>
                <w:noProof/>
              </w:rPr>
              <w:t>X comerț (înv. prof.)</w:t>
            </w:r>
          </w:p>
        </w:tc>
        <w:tc>
          <w:tcPr>
            <w:tcW w:w="2268" w:type="dxa"/>
            <w:shd w:val="clear" w:color="auto" w:fill="auto"/>
            <w:vAlign w:val="center"/>
          </w:tcPr>
          <w:p w:rsidR="00B36673" w:rsidRPr="007A5B7E" w:rsidRDefault="00B36673" w:rsidP="00C25778">
            <w:pPr>
              <w:jc w:val="center"/>
              <w:rPr>
                <w:noProof/>
              </w:rPr>
            </w:pPr>
            <w:r w:rsidRPr="007A5B7E">
              <w:rPr>
                <w:noProof/>
              </w:rPr>
              <w:t>Tănasă Corina</w:t>
            </w:r>
          </w:p>
        </w:tc>
        <w:tc>
          <w:tcPr>
            <w:tcW w:w="4394" w:type="dxa"/>
            <w:shd w:val="clear" w:color="auto" w:fill="auto"/>
            <w:vAlign w:val="center"/>
          </w:tcPr>
          <w:p w:rsidR="00B36673" w:rsidRPr="007A5B7E" w:rsidRDefault="00B36673" w:rsidP="00C25778">
            <w:pPr>
              <w:rPr>
                <w:noProof/>
              </w:rPr>
            </w:pPr>
            <w:r w:rsidRPr="007A5B7E">
              <w:rPr>
                <w:noProof/>
              </w:rPr>
              <w:t>Activități comerciale</w:t>
            </w:r>
          </w:p>
        </w:tc>
      </w:tr>
      <w:tr w:rsidR="00B36673" w:rsidRPr="007A5B7E" w:rsidTr="00C25778">
        <w:trPr>
          <w:trHeight w:val="1290"/>
        </w:trPr>
        <w:tc>
          <w:tcPr>
            <w:tcW w:w="1985" w:type="dxa"/>
            <w:shd w:val="clear" w:color="auto" w:fill="auto"/>
            <w:vAlign w:val="center"/>
          </w:tcPr>
          <w:p w:rsidR="00B36673" w:rsidRPr="007A5B7E" w:rsidRDefault="00B36673" w:rsidP="00C25778">
            <w:pPr>
              <w:jc w:val="center"/>
              <w:rPr>
                <w:noProof/>
              </w:rPr>
            </w:pPr>
            <w:r w:rsidRPr="007A5B7E">
              <w:rPr>
                <w:noProof/>
              </w:rPr>
              <w:t>X estetică (înv. prof.)</w:t>
            </w:r>
          </w:p>
        </w:tc>
        <w:tc>
          <w:tcPr>
            <w:tcW w:w="2268" w:type="dxa"/>
            <w:shd w:val="clear" w:color="auto" w:fill="auto"/>
            <w:vAlign w:val="center"/>
          </w:tcPr>
          <w:p w:rsidR="00B36673" w:rsidRPr="007A5B7E" w:rsidRDefault="00B36673" w:rsidP="00C25778">
            <w:pPr>
              <w:jc w:val="center"/>
              <w:rPr>
                <w:noProof/>
              </w:rPr>
            </w:pPr>
          </w:p>
        </w:tc>
        <w:tc>
          <w:tcPr>
            <w:tcW w:w="4394" w:type="dxa"/>
            <w:shd w:val="clear" w:color="auto" w:fill="auto"/>
            <w:vAlign w:val="center"/>
          </w:tcPr>
          <w:p w:rsidR="00B36673" w:rsidRPr="007A5B7E" w:rsidRDefault="00B36673" w:rsidP="00C25778">
            <w:pPr>
              <w:rPr>
                <w:noProof/>
              </w:rPr>
            </w:pPr>
            <w:r w:rsidRPr="007A5B7E">
              <w:rPr>
                <w:noProof/>
              </w:rPr>
              <w:t>Coafura în armonie cu ținuta vestimentară</w:t>
            </w:r>
          </w:p>
        </w:tc>
      </w:tr>
      <w:tr w:rsidR="00B36673" w:rsidRPr="007A5B7E" w:rsidTr="00C25778">
        <w:trPr>
          <w:trHeight w:val="1290"/>
        </w:trPr>
        <w:tc>
          <w:tcPr>
            <w:tcW w:w="1985" w:type="dxa"/>
            <w:shd w:val="clear" w:color="auto" w:fill="auto"/>
            <w:vAlign w:val="center"/>
          </w:tcPr>
          <w:p w:rsidR="00B36673" w:rsidRPr="007A5B7E" w:rsidRDefault="00B36673" w:rsidP="00C25778">
            <w:pPr>
              <w:jc w:val="center"/>
              <w:rPr>
                <w:noProof/>
              </w:rPr>
            </w:pPr>
            <w:r w:rsidRPr="007A5B7E">
              <w:rPr>
                <w:noProof/>
              </w:rPr>
              <w:t>XI tehnician operator tehnică de calcul (liceu)</w:t>
            </w:r>
          </w:p>
        </w:tc>
        <w:tc>
          <w:tcPr>
            <w:tcW w:w="2268" w:type="dxa"/>
            <w:shd w:val="clear" w:color="auto" w:fill="auto"/>
            <w:vAlign w:val="center"/>
          </w:tcPr>
          <w:p w:rsidR="00B36673" w:rsidRPr="007A5B7E" w:rsidRDefault="00B36673" w:rsidP="00C25778">
            <w:pPr>
              <w:jc w:val="center"/>
              <w:rPr>
                <w:noProof/>
              </w:rPr>
            </w:pPr>
            <w:r w:rsidRPr="007A5B7E">
              <w:rPr>
                <w:noProof/>
              </w:rPr>
              <w:t>Crișan Delia</w:t>
            </w:r>
          </w:p>
        </w:tc>
        <w:tc>
          <w:tcPr>
            <w:tcW w:w="4394" w:type="dxa"/>
            <w:shd w:val="clear" w:color="auto" w:fill="auto"/>
            <w:vAlign w:val="center"/>
          </w:tcPr>
          <w:p w:rsidR="00B36673" w:rsidRPr="007A5B7E" w:rsidRDefault="00B36673" w:rsidP="00C25778">
            <w:pPr>
              <w:rPr>
                <w:noProof/>
              </w:rPr>
            </w:pPr>
            <w:r w:rsidRPr="007A5B7E">
              <w:rPr>
                <w:noProof/>
              </w:rPr>
              <w:t>Introducere extinsă în robotică</w:t>
            </w:r>
          </w:p>
        </w:tc>
      </w:tr>
      <w:tr w:rsidR="00B36673" w:rsidRPr="007A5B7E" w:rsidTr="00C25778">
        <w:trPr>
          <w:trHeight w:val="1290"/>
        </w:trPr>
        <w:tc>
          <w:tcPr>
            <w:tcW w:w="1985" w:type="dxa"/>
            <w:shd w:val="clear" w:color="auto" w:fill="auto"/>
            <w:vAlign w:val="center"/>
          </w:tcPr>
          <w:p w:rsidR="00B36673" w:rsidRPr="007A5B7E" w:rsidRDefault="00B36673" w:rsidP="00C25778">
            <w:pPr>
              <w:jc w:val="center"/>
              <w:rPr>
                <w:noProof/>
              </w:rPr>
            </w:pPr>
            <w:r w:rsidRPr="007A5B7E">
              <w:rPr>
                <w:noProof/>
              </w:rPr>
              <w:lastRenderedPageBreak/>
              <w:t>XI tehnician în activități economice (liceu)</w:t>
            </w:r>
          </w:p>
        </w:tc>
        <w:tc>
          <w:tcPr>
            <w:tcW w:w="2268" w:type="dxa"/>
            <w:shd w:val="clear" w:color="auto" w:fill="auto"/>
            <w:vAlign w:val="center"/>
          </w:tcPr>
          <w:p w:rsidR="00B36673" w:rsidRPr="007A5B7E" w:rsidRDefault="00B36673" w:rsidP="00C25778">
            <w:pPr>
              <w:jc w:val="center"/>
              <w:rPr>
                <w:noProof/>
              </w:rPr>
            </w:pPr>
            <w:r w:rsidRPr="007A5B7E">
              <w:rPr>
                <w:noProof/>
              </w:rPr>
              <w:t>Tănasă Corina</w:t>
            </w:r>
          </w:p>
        </w:tc>
        <w:tc>
          <w:tcPr>
            <w:tcW w:w="4394" w:type="dxa"/>
            <w:shd w:val="clear" w:color="auto" w:fill="auto"/>
            <w:vAlign w:val="center"/>
          </w:tcPr>
          <w:p w:rsidR="00B36673" w:rsidRPr="007A5B7E" w:rsidRDefault="00B36673" w:rsidP="00C25778">
            <w:pPr>
              <w:rPr>
                <w:noProof/>
              </w:rPr>
            </w:pPr>
            <w:r w:rsidRPr="007A5B7E">
              <w:rPr>
                <w:noProof/>
              </w:rPr>
              <w:t>Comunicarea organizațională</w:t>
            </w:r>
          </w:p>
        </w:tc>
      </w:tr>
      <w:tr w:rsidR="00B36673" w:rsidRPr="007A5B7E" w:rsidTr="00C25778">
        <w:trPr>
          <w:trHeight w:val="1290"/>
        </w:trPr>
        <w:tc>
          <w:tcPr>
            <w:tcW w:w="1985" w:type="dxa"/>
            <w:shd w:val="clear" w:color="auto" w:fill="auto"/>
            <w:vAlign w:val="center"/>
          </w:tcPr>
          <w:p w:rsidR="00B36673" w:rsidRPr="007A5B7E" w:rsidRDefault="00B36673" w:rsidP="00C25778">
            <w:pPr>
              <w:jc w:val="center"/>
              <w:rPr>
                <w:noProof/>
              </w:rPr>
            </w:pPr>
            <w:r w:rsidRPr="007A5B7E">
              <w:rPr>
                <w:noProof/>
              </w:rPr>
              <w:t>XI comerț (înv. prof.)</w:t>
            </w:r>
          </w:p>
        </w:tc>
        <w:tc>
          <w:tcPr>
            <w:tcW w:w="2268" w:type="dxa"/>
            <w:shd w:val="clear" w:color="auto" w:fill="auto"/>
            <w:vAlign w:val="center"/>
          </w:tcPr>
          <w:p w:rsidR="00B36673" w:rsidRPr="007A5B7E" w:rsidRDefault="00B36673" w:rsidP="00C25778">
            <w:pPr>
              <w:jc w:val="center"/>
              <w:rPr>
                <w:noProof/>
              </w:rPr>
            </w:pPr>
            <w:r w:rsidRPr="007A5B7E">
              <w:rPr>
                <w:noProof/>
              </w:rPr>
              <w:t>Rusu Alina</w:t>
            </w:r>
          </w:p>
        </w:tc>
        <w:tc>
          <w:tcPr>
            <w:tcW w:w="4394" w:type="dxa"/>
            <w:shd w:val="clear" w:color="auto" w:fill="auto"/>
            <w:vAlign w:val="center"/>
          </w:tcPr>
          <w:p w:rsidR="00B36673" w:rsidRPr="007A5B7E" w:rsidRDefault="00B36673" w:rsidP="00C25778">
            <w:pPr>
              <w:rPr>
                <w:noProof/>
              </w:rPr>
            </w:pPr>
            <w:r w:rsidRPr="007A5B7E">
              <w:rPr>
                <w:noProof/>
              </w:rPr>
              <w:t>Etalarea mărfurilor</w:t>
            </w:r>
          </w:p>
        </w:tc>
      </w:tr>
      <w:tr w:rsidR="00B36673" w:rsidRPr="007A5B7E" w:rsidTr="00C25778">
        <w:trPr>
          <w:trHeight w:val="1290"/>
        </w:trPr>
        <w:tc>
          <w:tcPr>
            <w:tcW w:w="1985" w:type="dxa"/>
            <w:vAlign w:val="center"/>
          </w:tcPr>
          <w:p w:rsidR="00B36673" w:rsidRPr="007A5B7E" w:rsidRDefault="00B36673" w:rsidP="00C25778">
            <w:pPr>
              <w:jc w:val="center"/>
              <w:rPr>
                <w:noProof/>
              </w:rPr>
            </w:pPr>
            <w:r w:rsidRPr="007A5B7E">
              <w:rPr>
                <w:noProof/>
              </w:rPr>
              <w:t>XI estetică (înv. prof.)</w:t>
            </w:r>
          </w:p>
        </w:tc>
        <w:tc>
          <w:tcPr>
            <w:tcW w:w="2268" w:type="dxa"/>
            <w:vAlign w:val="center"/>
          </w:tcPr>
          <w:p w:rsidR="00B36673" w:rsidRPr="007A5B7E" w:rsidRDefault="00B36673" w:rsidP="00C25778">
            <w:pPr>
              <w:jc w:val="center"/>
              <w:rPr>
                <w:noProof/>
              </w:rPr>
            </w:pPr>
            <w:r w:rsidRPr="007A5B7E">
              <w:rPr>
                <w:noProof/>
              </w:rPr>
              <w:t>Nagy Gyongyi Ildiko</w:t>
            </w:r>
          </w:p>
        </w:tc>
        <w:tc>
          <w:tcPr>
            <w:tcW w:w="4394" w:type="dxa"/>
            <w:vAlign w:val="center"/>
          </w:tcPr>
          <w:p w:rsidR="00B36673" w:rsidRPr="007A5B7E" w:rsidRDefault="00B36673" w:rsidP="00C25778">
            <w:pPr>
              <w:rPr>
                <w:noProof/>
              </w:rPr>
            </w:pPr>
            <w:r w:rsidRPr="007A5B7E">
              <w:rPr>
                <w:noProof/>
              </w:rPr>
              <w:t>Îngrijirea și estetica feței</w:t>
            </w:r>
          </w:p>
        </w:tc>
      </w:tr>
      <w:tr w:rsidR="00B36673" w:rsidRPr="007A5B7E" w:rsidTr="00C25778">
        <w:trPr>
          <w:trHeight w:val="1290"/>
        </w:trPr>
        <w:tc>
          <w:tcPr>
            <w:tcW w:w="1985" w:type="dxa"/>
            <w:vAlign w:val="center"/>
          </w:tcPr>
          <w:p w:rsidR="00B36673" w:rsidRPr="007A5B7E" w:rsidRDefault="00B36673" w:rsidP="00C25778">
            <w:pPr>
              <w:jc w:val="center"/>
              <w:rPr>
                <w:noProof/>
              </w:rPr>
            </w:pPr>
            <w:r w:rsidRPr="007A5B7E">
              <w:rPr>
                <w:noProof/>
              </w:rPr>
              <w:t>XII tehnician operator tehnică de calcul (liceu)</w:t>
            </w:r>
          </w:p>
        </w:tc>
        <w:tc>
          <w:tcPr>
            <w:tcW w:w="2268" w:type="dxa"/>
            <w:vAlign w:val="center"/>
          </w:tcPr>
          <w:p w:rsidR="00B36673" w:rsidRPr="007A5B7E" w:rsidRDefault="00B36673" w:rsidP="00C25778">
            <w:pPr>
              <w:jc w:val="center"/>
              <w:rPr>
                <w:noProof/>
              </w:rPr>
            </w:pPr>
            <w:r w:rsidRPr="007A5B7E">
              <w:rPr>
                <w:noProof/>
              </w:rPr>
              <w:t>Crișan Delia</w:t>
            </w:r>
          </w:p>
        </w:tc>
        <w:tc>
          <w:tcPr>
            <w:tcW w:w="4394" w:type="dxa"/>
            <w:vAlign w:val="center"/>
          </w:tcPr>
          <w:p w:rsidR="00B36673" w:rsidRPr="007A5B7E" w:rsidRDefault="00B36673" w:rsidP="00C25778">
            <w:pPr>
              <w:rPr>
                <w:noProof/>
              </w:rPr>
            </w:pPr>
            <w:r w:rsidRPr="007A5B7E">
              <w:rPr>
                <w:noProof/>
              </w:rPr>
              <w:t>Automatizarea proiectării electronice –utilizarea softurilor de tip PCB Design</w:t>
            </w:r>
          </w:p>
        </w:tc>
      </w:tr>
      <w:tr w:rsidR="00B36673" w:rsidRPr="007A5B7E" w:rsidTr="00C25778">
        <w:trPr>
          <w:trHeight w:val="1290"/>
        </w:trPr>
        <w:tc>
          <w:tcPr>
            <w:tcW w:w="1985" w:type="dxa"/>
            <w:vAlign w:val="center"/>
          </w:tcPr>
          <w:p w:rsidR="00B36673" w:rsidRPr="007A5B7E" w:rsidRDefault="00B36673" w:rsidP="00C25778">
            <w:pPr>
              <w:jc w:val="center"/>
              <w:rPr>
                <w:noProof/>
              </w:rPr>
            </w:pPr>
            <w:r w:rsidRPr="007A5B7E">
              <w:rPr>
                <w:noProof/>
              </w:rPr>
              <w:t>XII tehnician în activități economice (liceu)</w:t>
            </w:r>
          </w:p>
        </w:tc>
        <w:tc>
          <w:tcPr>
            <w:tcW w:w="2268" w:type="dxa"/>
            <w:vAlign w:val="center"/>
          </w:tcPr>
          <w:p w:rsidR="00B36673" w:rsidRPr="007A5B7E" w:rsidRDefault="00B36673" w:rsidP="00C25778">
            <w:pPr>
              <w:jc w:val="center"/>
              <w:rPr>
                <w:noProof/>
              </w:rPr>
            </w:pPr>
            <w:r w:rsidRPr="007A5B7E">
              <w:rPr>
                <w:noProof/>
              </w:rPr>
              <w:t>Oancea Melania</w:t>
            </w:r>
          </w:p>
        </w:tc>
        <w:tc>
          <w:tcPr>
            <w:tcW w:w="4394" w:type="dxa"/>
            <w:vAlign w:val="center"/>
          </w:tcPr>
          <w:p w:rsidR="00B36673" w:rsidRPr="007A5B7E" w:rsidRDefault="00B36673" w:rsidP="00C25778">
            <w:pPr>
              <w:rPr>
                <w:noProof/>
              </w:rPr>
            </w:pPr>
            <w:r w:rsidRPr="007A5B7E">
              <w:rPr>
                <w:noProof/>
              </w:rPr>
              <w:t>Fluxul operațiunilor economice în firma de exercițiu</w:t>
            </w:r>
          </w:p>
        </w:tc>
      </w:tr>
    </w:tbl>
    <w:p w:rsidR="00392F39" w:rsidRPr="007A5B7E" w:rsidRDefault="00392F39" w:rsidP="002942A7">
      <w:pPr>
        <w:rPr>
          <w:noProof/>
        </w:rPr>
      </w:pPr>
    </w:p>
    <w:p w:rsidR="00ED3E61" w:rsidRPr="007A5B7E" w:rsidRDefault="00ED3E61" w:rsidP="00583218">
      <w:pPr>
        <w:rPr>
          <w:noProof/>
        </w:rPr>
      </w:pPr>
    </w:p>
    <w:p w:rsidR="00E77FEC" w:rsidRPr="00645627" w:rsidRDefault="00E77FEC" w:rsidP="00275555">
      <w:pPr>
        <w:pStyle w:val="ListParagraph"/>
        <w:numPr>
          <w:ilvl w:val="2"/>
          <w:numId w:val="4"/>
        </w:numPr>
        <w:rPr>
          <w:b/>
          <w:noProof/>
        </w:rPr>
      </w:pPr>
      <w:r w:rsidRPr="00645627">
        <w:rPr>
          <w:b/>
          <w:noProof/>
        </w:rPr>
        <w:t>Rezultatele învățării</w:t>
      </w:r>
    </w:p>
    <w:p w:rsidR="00AC0276" w:rsidRPr="00645627" w:rsidRDefault="00AC0276" w:rsidP="00AC0276">
      <w:pPr>
        <w:ind w:left="993"/>
        <w:rPr>
          <w:b/>
          <w:noProof/>
        </w:rPr>
      </w:pPr>
    </w:p>
    <w:p w:rsidR="00E77FEC" w:rsidRPr="00645627" w:rsidRDefault="00E77FEC" w:rsidP="00275555">
      <w:pPr>
        <w:pStyle w:val="ListParagraph"/>
        <w:numPr>
          <w:ilvl w:val="3"/>
          <w:numId w:val="4"/>
        </w:numPr>
        <w:rPr>
          <w:noProof/>
        </w:rPr>
      </w:pPr>
      <w:r w:rsidRPr="00645627">
        <w:rPr>
          <w:b/>
          <w:noProof/>
        </w:rPr>
        <w:t>Promovabilitatea pe niveluri</w:t>
      </w:r>
    </w:p>
    <w:p w:rsidR="005A2151" w:rsidRPr="007A5B7E" w:rsidRDefault="005A2151" w:rsidP="005A2151">
      <w:pPr>
        <w:rPr>
          <w:noProof/>
          <w:color w:val="C00000"/>
        </w:rPr>
      </w:pPr>
    </w:p>
    <w:tbl>
      <w:tblPr>
        <w:tblStyle w:val="TableGrid"/>
        <w:tblW w:w="0" w:type="auto"/>
        <w:tblLook w:val="04A0"/>
      </w:tblPr>
      <w:tblGrid>
        <w:gridCol w:w="4785"/>
        <w:gridCol w:w="1986"/>
      </w:tblGrid>
      <w:tr w:rsidR="008A00EC" w:rsidRPr="007A5B7E" w:rsidTr="007E78FB">
        <w:tc>
          <w:tcPr>
            <w:tcW w:w="4785" w:type="dxa"/>
            <w:shd w:val="clear" w:color="auto" w:fill="548DD4" w:themeFill="text2" w:themeFillTint="99"/>
          </w:tcPr>
          <w:p w:rsidR="008A00EC" w:rsidRPr="007A5B7E" w:rsidRDefault="008A00EC" w:rsidP="00E77FEC">
            <w:pPr>
              <w:rPr>
                <w:noProof/>
              </w:rPr>
            </w:pPr>
            <w:r w:rsidRPr="007A5B7E">
              <w:rPr>
                <w:noProof/>
              </w:rPr>
              <w:t>Forma</w:t>
            </w:r>
            <w:r w:rsidR="008B5902" w:rsidRPr="007A5B7E">
              <w:rPr>
                <w:noProof/>
              </w:rPr>
              <w:t xml:space="preserve"> de învățămâ</w:t>
            </w:r>
            <w:r w:rsidRPr="007A5B7E">
              <w:rPr>
                <w:noProof/>
              </w:rPr>
              <w:t>nt</w:t>
            </w:r>
          </w:p>
        </w:tc>
        <w:tc>
          <w:tcPr>
            <w:tcW w:w="1986" w:type="dxa"/>
            <w:shd w:val="clear" w:color="auto" w:fill="548DD4" w:themeFill="text2" w:themeFillTint="99"/>
          </w:tcPr>
          <w:p w:rsidR="008A00EC" w:rsidRPr="007A5B7E" w:rsidRDefault="008A00EC" w:rsidP="00E77FEC">
            <w:pPr>
              <w:rPr>
                <w:noProof/>
              </w:rPr>
            </w:pPr>
            <w:r w:rsidRPr="007A5B7E">
              <w:rPr>
                <w:noProof/>
              </w:rPr>
              <w:t>promovabilitatea</w:t>
            </w:r>
          </w:p>
        </w:tc>
      </w:tr>
      <w:tr w:rsidR="008A00EC" w:rsidRPr="007A5B7E" w:rsidTr="007E78FB">
        <w:tc>
          <w:tcPr>
            <w:tcW w:w="4785" w:type="dxa"/>
          </w:tcPr>
          <w:p w:rsidR="008A00EC" w:rsidRPr="007A5B7E" w:rsidRDefault="00C015C4" w:rsidP="00E77FEC">
            <w:pPr>
              <w:rPr>
                <w:noProof/>
              </w:rPr>
            </w:pPr>
            <w:r w:rsidRPr="007A5B7E">
              <w:rPr>
                <w:noProof/>
              </w:rPr>
              <w:t>liceu</w:t>
            </w:r>
          </w:p>
        </w:tc>
        <w:tc>
          <w:tcPr>
            <w:tcW w:w="1986" w:type="dxa"/>
          </w:tcPr>
          <w:p w:rsidR="008A00EC" w:rsidRPr="007A5B7E" w:rsidRDefault="00DF02B9" w:rsidP="00E77FEC">
            <w:pPr>
              <w:rPr>
                <w:noProof/>
              </w:rPr>
            </w:pPr>
            <w:r w:rsidRPr="007A5B7E">
              <w:rPr>
                <w:noProof/>
              </w:rPr>
              <w:t>87</w:t>
            </w:r>
            <w:r w:rsidR="008F6EE2" w:rsidRPr="007A5B7E">
              <w:rPr>
                <w:noProof/>
              </w:rPr>
              <w:t>%</w:t>
            </w:r>
            <w:r w:rsidR="00C015C4" w:rsidRPr="007A5B7E">
              <w:rPr>
                <w:noProof/>
              </w:rPr>
              <w:t xml:space="preserve"> </w:t>
            </w:r>
          </w:p>
        </w:tc>
      </w:tr>
      <w:tr w:rsidR="008A00EC" w:rsidRPr="007A5B7E" w:rsidTr="007E78FB">
        <w:tc>
          <w:tcPr>
            <w:tcW w:w="4785" w:type="dxa"/>
          </w:tcPr>
          <w:p w:rsidR="008A00EC" w:rsidRPr="007A5B7E" w:rsidRDefault="00C015C4" w:rsidP="00E77FEC">
            <w:pPr>
              <w:rPr>
                <w:noProof/>
              </w:rPr>
            </w:pPr>
            <w:r w:rsidRPr="007A5B7E">
              <w:rPr>
                <w:noProof/>
              </w:rPr>
              <w:t>Învățământ profesional</w:t>
            </w:r>
          </w:p>
        </w:tc>
        <w:tc>
          <w:tcPr>
            <w:tcW w:w="1986" w:type="dxa"/>
          </w:tcPr>
          <w:p w:rsidR="008A00EC" w:rsidRPr="007A5B7E" w:rsidRDefault="00DF02B9" w:rsidP="00E77FEC">
            <w:pPr>
              <w:rPr>
                <w:noProof/>
              </w:rPr>
            </w:pPr>
            <w:r w:rsidRPr="007A5B7E">
              <w:rPr>
                <w:noProof/>
              </w:rPr>
              <w:t>78</w:t>
            </w:r>
            <w:r w:rsidR="008B5902" w:rsidRPr="007A5B7E">
              <w:rPr>
                <w:noProof/>
              </w:rPr>
              <w:t>%</w:t>
            </w:r>
          </w:p>
        </w:tc>
      </w:tr>
      <w:tr w:rsidR="00392F39" w:rsidRPr="007A5B7E" w:rsidTr="007E78FB">
        <w:tc>
          <w:tcPr>
            <w:tcW w:w="4785" w:type="dxa"/>
          </w:tcPr>
          <w:p w:rsidR="00392F39" w:rsidRPr="007A5B7E" w:rsidRDefault="00392F39" w:rsidP="00E77FEC">
            <w:pPr>
              <w:rPr>
                <w:noProof/>
              </w:rPr>
            </w:pPr>
            <w:r w:rsidRPr="007A5B7E">
              <w:rPr>
                <w:noProof/>
              </w:rPr>
              <w:t>Învățământ postliceal</w:t>
            </w:r>
          </w:p>
        </w:tc>
        <w:tc>
          <w:tcPr>
            <w:tcW w:w="1986" w:type="dxa"/>
          </w:tcPr>
          <w:p w:rsidR="00392F39" w:rsidRPr="007A5B7E" w:rsidRDefault="00D66AFA" w:rsidP="00E77FEC">
            <w:pPr>
              <w:rPr>
                <w:noProof/>
              </w:rPr>
            </w:pPr>
            <w:r w:rsidRPr="007A5B7E">
              <w:rPr>
                <w:noProof/>
              </w:rPr>
              <w:t>100%</w:t>
            </w:r>
          </w:p>
        </w:tc>
      </w:tr>
      <w:tr w:rsidR="008A00EC" w:rsidRPr="007A5B7E" w:rsidTr="007E78FB">
        <w:tc>
          <w:tcPr>
            <w:tcW w:w="4785" w:type="dxa"/>
          </w:tcPr>
          <w:p w:rsidR="008A00EC" w:rsidRPr="007A5B7E" w:rsidRDefault="00C015C4" w:rsidP="00E77FEC">
            <w:pPr>
              <w:rPr>
                <w:noProof/>
              </w:rPr>
            </w:pPr>
            <w:r w:rsidRPr="007A5B7E">
              <w:rPr>
                <w:noProof/>
              </w:rPr>
              <w:t>Medie la nivelul școlii</w:t>
            </w:r>
          </w:p>
        </w:tc>
        <w:tc>
          <w:tcPr>
            <w:tcW w:w="1986" w:type="dxa"/>
          </w:tcPr>
          <w:p w:rsidR="008A00EC" w:rsidRPr="007A5B7E" w:rsidRDefault="00DF02B9" w:rsidP="0019611F">
            <w:pPr>
              <w:rPr>
                <w:noProof/>
              </w:rPr>
            </w:pPr>
            <w:r w:rsidRPr="007A5B7E">
              <w:rPr>
                <w:noProof/>
              </w:rPr>
              <w:t>86,71</w:t>
            </w:r>
            <w:r w:rsidR="008B5902" w:rsidRPr="007A5B7E">
              <w:rPr>
                <w:noProof/>
              </w:rPr>
              <w:t xml:space="preserve"> %</w:t>
            </w:r>
          </w:p>
        </w:tc>
      </w:tr>
    </w:tbl>
    <w:p w:rsidR="00AC0276" w:rsidRPr="007A5B7E" w:rsidRDefault="00AC0276" w:rsidP="00E77FEC">
      <w:pPr>
        <w:ind w:firstLine="708"/>
        <w:rPr>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3"/>
        <w:gridCol w:w="1857"/>
        <w:gridCol w:w="1858"/>
        <w:gridCol w:w="1396"/>
        <w:gridCol w:w="1396"/>
      </w:tblGrid>
      <w:tr w:rsidR="008B63E4" w:rsidRPr="007A5B7E" w:rsidTr="00C42B22">
        <w:tc>
          <w:tcPr>
            <w:tcW w:w="1933"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8B63E4" w:rsidRPr="007A5B7E" w:rsidRDefault="008B63E4" w:rsidP="00C42B22">
            <w:pPr>
              <w:rPr>
                <w:noProof/>
              </w:rPr>
            </w:pPr>
            <w:r w:rsidRPr="007A5B7E">
              <w:rPr>
                <w:noProof/>
              </w:rPr>
              <w:t>Forma de învățământ</w:t>
            </w:r>
          </w:p>
        </w:tc>
        <w:tc>
          <w:tcPr>
            <w:tcW w:w="185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8B63E4" w:rsidRPr="007A5B7E" w:rsidRDefault="008B63E4" w:rsidP="00C42B22">
            <w:pPr>
              <w:rPr>
                <w:noProof/>
              </w:rPr>
            </w:pPr>
            <w:r w:rsidRPr="007A5B7E">
              <w:rPr>
                <w:noProof/>
              </w:rPr>
              <w:t>Înscriși</w:t>
            </w:r>
          </w:p>
        </w:tc>
        <w:tc>
          <w:tcPr>
            <w:tcW w:w="1858"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8B63E4" w:rsidRPr="007A5B7E" w:rsidRDefault="008B63E4" w:rsidP="00C42B22">
            <w:pPr>
              <w:rPr>
                <w:noProof/>
              </w:rPr>
            </w:pPr>
            <w:r w:rsidRPr="007A5B7E">
              <w:rPr>
                <w:noProof/>
              </w:rPr>
              <w:t>Rămași</w:t>
            </w:r>
          </w:p>
        </w:tc>
        <w:tc>
          <w:tcPr>
            <w:tcW w:w="139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hideMark/>
          </w:tcPr>
          <w:p w:rsidR="008B63E4" w:rsidRPr="007A5B7E" w:rsidRDefault="008B63E4" w:rsidP="00C42B22">
            <w:pPr>
              <w:rPr>
                <w:noProof/>
              </w:rPr>
            </w:pPr>
            <w:r w:rsidRPr="007A5B7E">
              <w:rPr>
                <w:noProof/>
              </w:rPr>
              <w:t>Promovați</w:t>
            </w:r>
          </w:p>
        </w:tc>
        <w:tc>
          <w:tcPr>
            <w:tcW w:w="139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8B63E4" w:rsidRPr="007A5B7E" w:rsidRDefault="008B63E4" w:rsidP="00C42B22">
            <w:pPr>
              <w:rPr>
                <w:noProof/>
              </w:rPr>
            </w:pPr>
            <w:r w:rsidRPr="007A5B7E">
              <w:rPr>
                <w:noProof/>
              </w:rPr>
              <w:t>% promovare</w:t>
            </w:r>
          </w:p>
        </w:tc>
      </w:tr>
      <w:tr w:rsidR="008B63E4" w:rsidRPr="007A5B7E" w:rsidTr="00C42B22">
        <w:tc>
          <w:tcPr>
            <w:tcW w:w="1933" w:type="dxa"/>
            <w:tcBorders>
              <w:top w:val="single" w:sz="4" w:space="0" w:color="000000"/>
              <w:left w:val="single" w:sz="4" w:space="0" w:color="000000"/>
              <w:bottom w:val="single" w:sz="4" w:space="0" w:color="000000"/>
              <w:right w:val="single" w:sz="4" w:space="0" w:color="000000"/>
            </w:tcBorders>
            <w:hideMark/>
          </w:tcPr>
          <w:p w:rsidR="008B63E4" w:rsidRPr="007A5B7E" w:rsidRDefault="008B63E4" w:rsidP="00C42B22">
            <w:pPr>
              <w:rPr>
                <w:noProof/>
              </w:rPr>
            </w:pPr>
            <w:r w:rsidRPr="007A5B7E">
              <w:rPr>
                <w:noProof/>
              </w:rPr>
              <w:t>Liceu zi</w:t>
            </w:r>
          </w:p>
        </w:tc>
        <w:tc>
          <w:tcPr>
            <w:tcW w:w="1857" w:type="dxa"/>
            <w:tcBorders>
              <w:top w:val="single" w:sz="4" w:space="0" w:color="000000"/>
              <w:left w:val="single" w:sz="4" w:space="0" w:color="000000"/>
              <w:bottom w:val="single" w:sz="4" w:space="0" w:color="000000"/>
              <w:right w:val="single" w:sz="4" w:space="0" w:color="000000"/>
            </w:tcBorders>
            <w:hideMark/>
          </w:tcPr>
          <w:p w:rsidR="008B63E4" w:rsidRPr="007A5B7E" w:rsidRDefault="008B63E4" w:rsidP="00C42B22">
            <w:pPr>
              <w:rPr>
                <w:noProof/>
              </w:rPr>
            </w:pPr>
            <w:r w:rsidRPr="007A5B7E">
              <w:rPr>
                <w:noProof/>
              </w:rPr>
              <w:t>1</w:t>
            </w:r>
            <w:r w:rsidR="00DF02B9" w:rsidRPr="007A5B7E">
              <w:rPr>
                <w:noProof/>
              </w:rPr>
              <w:t>44</w:t>
            </w:r>
          </w:p>
        </w:tc>
        <w:tc>
          <w:tcPr>
            <w:tcW w:w="1858" w:type="dxa"/>
            <w:tcBorders>
              <w:top w:val="single" w:sz="4" w:space="0" w:color="000000"/>
              <w:left w:val="single" w:sz="4" w:space="0" w:color="000000"/>
              <w:bottom w:val="single" w:sz="4" w:space="0" w:color="000000"/>
              <w:right w:val="single" w:sz="4" w:space="0" w:color="000000"/>
            </w:tcBorders>
            <w:hideMark/>
          </w:tcPr>
          <w:p w:rsidR="008B63E4" w:rsidRPr="007A5B7E" w:rsidRDefault="008B63E4" w:rsidP="00C42B22">
            <w:pPr>
              <w:rPr>
                <w:noProof/>
              </w:rPr>
            </w:pPr>
            <w:r w:rsidRPr="007A5B7E">
              <w:rPr>
                <w:noProof/>
              </w:rPr>
              <w:t>1</w:t>
            </w:r>
            <w:r w:rsidR="00DF02B9" w:rsidRPr="007A5B7E">
              <w:rPr>
                <w:noProof/>
              </w:rPr>
              <w:t>23</w:t>
            </w:r>
          </w:p>
        </w:tc>
        <w:tc>
          <w:tcPr>
            <w:tcW w:w="1396" w:type="dxa"/>
            <w:tcBorders>
              <w:top w:val="single" w:sz="4" w:space="0" w:color="000000"/>
              <w:left w:val="single" w:sz="4" w:space="0" w:color="000000"/>
              <w:bottom w:val="single" w:sz="4" w:space="0" w:color="000000"/>
              <w:right w:val="single" w:sz="4" w:space="0" w:color="000000"/>
            </w:tcBorders>
            <w:hideMark/>
          </w:tcPr>
          <w:p w:rsidR="008B63E4" w:rsidRPr="007A5B7E" w:rsidRDefault="00F53FC4" w:rsidP="00C42B22">
            <w:pPr>
              <w:rPr>
                <w:noProof/>
              </w:rPr>
            </w:pPr>
            <w:r w:rsidRPr="007A5B7E">
              <w:rPr>
                <w:noProof/>
              </w:rPr>
              <w:t>1</w:t>
            </w:r>
            <w:r w:rsidR="00DF02B9" w:rsidRPr="007A5B7E">
              <w:rPr>
                <w:noProof/>
              </w:rPr>
              <w:t>08</w:t>
            </w:r>
          </w:p>
        </w:tc>
        <w:tc>
          <w:tcPr>
            <w:tcW w:w="1396" w:type="dxa"/>
            <w:tcBorders>
              <w:top w:val="single" w:sz="4" w:space="0" w:color="000000"/>
              <w:left w:val="single" w:sz="4" w:space="0" w:color="000000"/>
              <w:bottom w:val="single" w:sz="4" w:space="0" w:color="000000"/>
              <w:right w:val="single" w:sz="4" w:space="0" w:color="000000"/>
            </w:tcBorders>
          </w:tcPr>
          <w:p w:rsidR="008B63E4" w:rsidRPr="007A5B7E" w:rsidRDefault="00F53FC4" w:rsidP="00C42B22">
            <w:pPr>
              <w:rPr>
                <w:noProof/>
              </w:rPr>
            </w:pPr>
            <w:r w:rsidRPr="007A5B7E">
              <w:rPr>
                <w:noProof/>
              </w:rPr>
              <w:t>87</w:t>
            </w:r>
          </w:p>
        </w:tc>
      </w:tr>
      <w:tr w:rsidR="008B63E4" w:rsidRPr="007A5B7E" w:rsidTr="00C42B22">
        <w:tc>
          <w:tcPr>
            <w:tcW w:w="1933" w:type="dxa"/>
            <w:tcBorders>
              <w:top w:val="single" w:sz="4" w:space="0" w:color="000000"/>
              <w:left w:val="single" w:sz="4" w:space="0" w:color="000000"/>
              <w:bottom w:val="single" w:sz="4" w:space="0" w:color="000000"/>
              <w:right w:val="single" w:sz="4" w:space="0" w:color="000000"/>
            </w:tcBorders>
            <w:hideMark/>
          </w:tcPr>
          <w:p w:rsidR="008B63E4" w:rsidRPr="007A5B7E" w:rsidRDefault="001E323B" w:rsidP="00C42B22">
            <w:pPr>
              <w:rPr>
                <w:noProof/>
              </w:rPr>
            </w:pPr>
            <w:r w:rsidRPr="007A5B7E">
              <w:rPr>
                <w:noProof/>
              </w:rPr>
              <w:t>Învățământ profesional</w:t>
            </w:r>
          </w:p>
        </w:tc>
        <w:tc>
          <w:tcPr>
            <w:tcW w:w="1857" w:type="dxa"/>
            <w:tcBorders>
              <w:top w:val="single" w:sz="4" w:space="0" w:color="000000"/>
              <w:left w:val="single" w:sz="4" w:space="0" w:color="000000"/>
              <w:bottom w:val="single" w:sz="4" w:space="0" w:color="000000"/>
              <w:right w:val="single" w:sz="4" w:space="0" w:color="000000"/>
            </w:tcBorders>
            <w:hideMark/>
          </w:tcPr>
          <w:p w:rsidR="008B63E4" w:rsidRPr="007A5B7E" w:rsidRDefault="008B63E4" w:rsidP="00C42B22">
            <w:pPr>
              <w:rPr>
                <w:noProof/>
              </w:rPr>
            </w:pPr>
            <w:r w:rsidRPr="007A5B7E">
              <w:rPr>
                <w:noProof/>
              </w:rPr>
              <w:t>1</w:t>
            </w:r>
            <w:r w:rsidR="00766944" w:rsidRPr="007A5B7E">
              <w:rPr>
                <w:noProof/>
              </w:rPr>
              <w:t>42</w:t>
            </w:r>
          </w:p>
        </w:tc>
        <w:tc>
          <w:tcPr>
            <w:tcW w:w="1858" w:type="dxa"/>
            <w:tcBorders>
              <w:top w:val="single" w:sz="4" w:space="0" w:color="000000"/>
              <w:left w:val="single" w:sz="4" w:space="0" w:color="000000"/>
              <w:bottom w:val="single" w:sz="4" w:space="0" w:color="000000"/>
              <w:right w:val="single" w:sz="4" w:space="0" w:color="000000"/>
            </w:tcBorders>
            <w:hideMark/>
          </w:tcPr>
          <w:p w:rsidR="008B63E4" w:rsidRPr="007A5B7E" w:rsidRDefault="008B63E4" w:rsidP="00C42B22">
            <w:pPr>
              <w:rPr>
                <w:noProof/>
              </w:rPr>
            </w:pPr>
            <w:r w:rsidRPr="007A5B7E">
              <w:rPr>
                <w:noProof/>
              </w:rPr>
              <w:t>1</w:t>
            </w:r>
            <w:r w:rsidR="00DF02B9" w:rsidRPr="007A5B7E">
              <w:rPr>
                <w:noProof/>
              </w:rPr>
              <w:t>23</w:t>
            </w:r>
          </w:p>
        </w:tc>
        <w:tc>
          <w:tcPr>
            <w:tcW w:w="1396" w:type="dxa"/>
            <w:tcBorders>
              <w:top w:val="single" w:sz="4" w:space="0" w:color="000000"/>
              <w:left w:val="single" w:sz="4" w:space="0" w:color="000000"/>
              <w:bottom w:val="single" w:sz="4" w:space="0" w:color="000000"/>
              <w:right w:val="single" w:sz="4" w:space="0" w:color="000000"/>
            </w:tcBorders>
            <w:hideMark/>
          </w:tcPr>
          <w:p w:rsidR="008B63E4" w:rsidRPr="007A5B7E" w:rsidRDefault="00DF02B9" w:rsidP="00C42B22">
            <w:pPr>
              <w:rPr>
                <w:noProof/>
              </w:rPr>
            </w:pPr>
            <w:r w:rsidRPr="007A5B7E">
              <w:rPr>
                <w:noProof/>
              </w:rPr>
              <w:t>96</w:t>
            </w:r>
          </w:p>
        </w:tc>
        <w:tc>
          <w:tcPr>
            <w:tcW w:w="1396" w:type="dxa"/>
            <w:tcBorders>
              <w:top w:val="single" w:sz="4" w:space="0" w:color="000000"/>
              <w:left w:val="single" w:sz="4" w:space="0" w:color="000000"/>
              <w:bottom w:val="single" w:sz="4" w:space="0" w:color="000000"/>
              <w:right w:val="single" w:sz="4" w:space="0" w:color="000000"/>
            </w:tcBorders>
          </w:tcPr>
          <w:p w:rsidR="008B63E4" w:rsidRPr="007A5B7E" w:rsidRDefault="00DF02B9" w:rsidP="00C42B22">
            <w:pPr>
              <w:rPr>
                <w:noProof/>
              </w:rPr>
            </w:pPr>
            <w:r w:rsidRPr="007A5B7E">
              <w:rPr>
                <w:noProof/>
              </w:rPr>
              <w:t>78</w:t>
            </w:r>
          </w:p>
        </w:tc>
      </w:tr>
      <w:tr w:rsidR="00717BC4" w:rsidRPr="007A5B7E" w:rsidTr="00C42B22">
        <w:tc>
          <w:tcPr>
            <w:tcW w:w="1933" w:type="dxa"/>
            <w:tcBorders>
              <w:top w:val="single" w:sz="4" w:space="0" w:color="000000"/>
              <w:left w:val="single" w:sz="4" w:space="0" w:color="000000"/>
              <w:bottom w:val="single" w:sz="4" w:space="0" w:color="000000"/>
              <w:right w:val="single" w:sz="4" w:space="0" w:color="000000"/>
            </w:tcBorders>
          </w:tcPr>
          <w:p w:rsidR="00717BC4" w:rsidRPr="007A5B7E" w:rsidRDefault="00717BC4" w:rsidP="00717BC4">
            <w:pPr>
              <w:rPr>
                <w:noProof/>
              </w:rPr>
            </w:pPr>
            <w:r w:rsidRPr="007A5B7E">
              <w:rPr>
                <w:noProof/>
              </w:rPr>
              <w:t>Învățământ postliceal</w:t>
            </w:r>
          </w:p>
        </w:tc>
        <w:tc>
          <w:tcPr>
            <w:tcW w:w="1857" w:type="dxa"/>
            <w:tcBorders>
              <w:top w:val="single" w:sz="4" w:space="0" w:color="000000"/>
              <w:left w:val="single" w:sz="4" w:space="0" w:color="000000"/>
              <w:bottom w:val="single" w:sz="4" w:space="0" w:color="000000"/>
              <w:right w:val="single" w:sz="4" w:space="0" w:color="000000"/>
            </w:tcBorders>
          </w:tcPr>
          <w:p w:rsidR="00717BC4" w:rsidRPr="007A5B7E" w:rsidRDefault="00766944" w:rsidP="00717BC4">
            <w:pPr>
              <w:rPr>
                <w:noProof/>
              </w:rPr>
            </w:pPr>
            <w:r w:rsidRPr="007A5B7E">
              <w:rPr>
                <w:noProof/>
              </w:rPr>
              <w:t>85</w:t>
            </w:r>
          </w:p>
        </w:tc>
        <w:tc>
          <w:tcPr>
            <w:tcW w:w="1858" w:type="dxa"/>
            <w:tcBorders>
              <w:top w:val="single" w:sz="4" w:space="0" w:color="000000"/>
              <w:left w:val="single" w:sz="4" w:space="0" w:color="000000"/>
              <w:bottom w:val="single" w:sz="4" w:space="0" w:color="000000"/>
              <w:right w:val="single" w:sz="4" w:space="0" w:color="000000"/>
            </w:tcBorders>
          </w:tcPr>
          <w:p w:rsidR="00717BC4" w:rsidRPr="007A5B7E" w:rsidRDefault="00DF02B9" w:rsidP="00717BC4">
            <w:pPr>
              <w:rPr>
                <w:noProof/>
              </w:rPr>
            </w:pPr>
            <w:r w:rsidRPr="007A5B7E">
              <w:rPr>
                <w:noProof/>
              </w:rPr>
              <w:t>70</w:t>
            </w:r>
          </w:p>
        </w:tc>
        <w:tc>
          <w:tcPr>
            <w:tcW w:w="1396" w:type="dxa"/>
            <w:tcBorders>
              <w:top w:val="single" w:sz="4" w:space="0" w:color="000000"/>
              <w:left w:val="single" w:sz="4" w:space="0" w:color="000000"/>
              <w:bottom w:val="single" w:sz="4" w:space="0" w:color="000000"/>
              <w:right w:val="single" w:sz="4" w:space="0" w:color="000000"/>
            </w:tcBorders>
          </w:tcPr>
          <w:p w:rsidR="00717BC4" w:rsidRPr="007A5B7E" w:rsidRDefault="00DF02B9" w:rsidP="00717BC4">
            <w:pPr>
              <w:rPr>
                <w:noProof/>
              </w:rPr>
            </w:pPr>
            <w:r w:rsidRPr="007A5B7E">
              <w:rPr>
                <w:noProof/>
              </w:rPr>
              <w:t>70</w:t>
            </w:r>
          </w:p>
        </w:tc>
        <w:tc>
          <w:tcPr>
            <w:tcW w:w="1396" w:type="dxa"/>
            <w:tcBorders>
              <w:top w:val="single" w:sz="4" w:space="0" w:color="000000"/>
              <w:left w:val="single" w:sz="4" w:space="0" w:color="000000"/>
              <w:bottom w:val="single" w:sz="4" w:space="0" w:color="000000"/>
              <w:right w:val="single" w:sz="4" w:space="0" w:color="000000"/>
            </w:tcBorders>
          </w:tcPr>
          <w:p w:rsidR="00717BC4" w:rsidRPr="007A5B7E" w:rsidRDefault="00F53FC4" w:rsidP="00717BC4">
            <w:pPr>
              <w:rPr>
                <w:noProof/>
              </w:rPr>
            </w:pPr>
            <w:r w:rsidRPr="007A5B7E">
              <w:rPr>
                <w:noProof/>
              </w:rPr>
              <w:t>100</w:t>
            </w:r>
          </w:p>
        </w:tc>
      </w:tr>
      <w:tr w:rsidR="00717BC4" w:rsidRPr="007A5B7E" w:rsidTr="00C42B22">
        <w:tc>
          <w:tcPr>
            <w:tcW w:w="1933" w:type="dxa"/>
            <w:tcBorders>
              <w:top w:val="single" w:sz="4" w:space="0" w:color="000000"/>
              <w:left w:val="single" w:sz="4" w:space="0" w:color="000000"/>
              <w:bottom w:val="single" w:sz="4" w:space="0" w:color="000000"/>
              <w:right w:val="single" w:sz="4" w:space="0" w:color="000000"/>
            </w:tcBorders>
            <w:hideMark/>
          </w:tcPr>
          <w:p w:rsidR="00717BC4" w:rsidRPr="007A5B7E" w:rsidRDefault="00717BC4" w:rsidP="00717BC4">
            <w:pPr>
              <w:rPr>
                <w:noProof/>
              </w:rPr>
            </w:pPr>
            <w:r w:rsidRPr="007A5B7E">
              <w:rPr>
                <w:noProof/>
              </w:rPr>
              <w:t>Total</w:t>
            </w:r>
          </w:p>
        </w:tc>
        <w:tc>
          <w:tcPr>
            <w:tcW w:w="1857" w:type="dxa"/>
            <w:tcBorders>
              <w:top w:val="single" w:sz="4" w:space="0" w:color="000000"/>
              <w:left w:val="single" w:sz="4" w:space="0" w:color="000000"/>
              <w:bottom w:val="single" w:sz="4" w:space="0" w:color="000000"/>
              <w:right w:val="single" w:sz="4" w:space="0" w:color="000000"/>
            </w:tcBorders>
          </w:tcPr>
          <w:p w:rsidR="00717BC4" w:rsidRPr="007A5B7E" w:rsidRDefault="00717BC4" w:rsidP="00717BC4">
            <w:pPr>
              <w:rPr>
                <w:noProof/>
              </w:rPr>
            </w:pPr>
            <w:r w:rsidRPr="007A5B7E">
              <w:rPr>
                <w:noProof/>
              </w:rPr>
              <w:t>3</w:t>
            </w:r>
            <w:r w:rsidR="00F53FC4" w:rsidRPr="007A5B7E">
              <w:rPr>
                <w:noProof/>
              </w:rPr>
              <w:t>71</w:t>
            </w:r>
          </w:p>
        </w:tc>
        <w:tc>
          <w:tcPr>
            <w:tcW w:w="1858" w:type="dxa"/>
            <w:tcBorders>
              <w:top w:val="single" w:sz="4" w:space="0" w:color="000000"/>
              <w:left w:val="single" w:sz="4" w:space="0" w:color="000000"/>
              <w:bottom w:val="single" w:sz="4" w:space="0" w:color="000000"/>
              <w:right w:val="single" w:sz="4" w:space="0" w:color="000000"/>
            </w:tcBorders>
          </w:tcPr>
          <w:p w:rsidR="00717BC4" w:rsidRPr="007A5B7E" w:rsidRDefault="00717BC4" w:rsidP="00717BC4">
            <w:pPr>
              <w:rPr>
                <w:noProof/>
              </w:rPr>
            </w:pPr>
            <w:r w:rsidRPr="007A5B7E">
              <w:rPr>
                <w:noProof/>
              </w:rPr>
              <w:t>3</w:t>
            </w:r>
            <w:r w:rsidR="00DF02B9" w:rsidRPr="007A5B7E">
              <w:rPr>
                <w:noProof/>
              </w:rPr>
              <w:t>16</w:t>
            </w:r>
          </w:p>
        </w:tc>
        <w:tc>
          <w:tcPr>
            <w:tcW w:w="1396" w:type="dxa"/>
            <w:tcBorders>
              <w:top w:val="single" w:sz="4" w:space="0" w:color="000000"/>
              <w:left w:val="single" w:sz="4" w:space="0" w:color="000000"/>
              <w:bottom w:val="single" w:sz="4" w:space="0" w:color="000000"/>
              <w:right w:val="single" w:sz="4" w:space="0" w:color="000000"/>
            </w:tcBorders>
          </w:tcPr>
          <w:p w:rsidR="00717BC4" w:rsidRPr="007A5B7E" w:rsidRDefault="00F53FC4" w:rsidP="00717BC4">
            <w:pPr>
              <w:rPr>
                <w:noProof/>
              </w:rPr>
            </w:pPr>
            <w:r w:rsidRPr="007A5B7E">
              <w:rPr>
                <w:noProof/>
              </w:rPr>
              <w:t>2</w:t>
            </w:r>
            <w:r w:rsidR="00DF02B9" w:rsidRPr="007A5B7E">
              <w:rPr>
                <w:noProof/>
              </w:rPr>
              <w:t>74</w:t>
            </w:r>
          </w:p>
        </w:tc>
        <w:tc>
          <w:tcPr>
            <w:tcW w:w="1396" w:type="dxa"/>
            <w:tcBorders>
              <w:top w:val="single" w:sz="4" w:space="0" w:color="000000"/>
              <w:left w:val="single" w:sz="4" w:space="0" w:color="000000"/>
              <w:bottom w:val="single" w:sz="4" w:space="0" w:color="000000"/>
              <w:right w:val="single" w:sz="4" w:space="0" w:color="000000"/>
            </w:tcBorders>
          </w:tcPr>
          <w:p w:rsidR="00717BC4" w:rsidRPr="007A5B7E" w:rsidRDefault="00F53FC4" w:rsidP="00717BC4">
            <w:pPr>
              <w:rPr>
                <w:noProof/>
              </w:rPr>
            </w:pPr>
            <w:r w:rsidRPr="007A5B7E">
              <w:rPr>
                <w:noProof/>
              </w:rPr>
              <w:t>8</w:t>
            </w:r>
            <w:r w:rsidR="00DF02B9" w:rsidRPr="007A5B7E">
              <w:rPr>
                <w:noProof/>
              </w:rPr>
              <w:t>6,71</w:t>
            </w:r>
          </w:p>
        </w:tc>
      </w:tr>
    </w:tbl>
    <w:p w:rsidR="001A47A9" w:rsidRPr="007A5B7E" w:rsidRDefault="001A47A9" w:rsidP="00E77FEC">
      <w:pPr>
        <w:ind w:firstLine="708"/>
        <w:rPr>
          <w:noProof/>
        </w:rPr>
      </w:pPr>
    </w:p>
    <w:p w:rsidR="008B63E4" w:rsidRPr="007A5B7E" w:rsidRDefault="008B63E4" w:rsidP="00985A17">
      <w:pPr>
        <w:rPr>
          <w:noProof/>
        </w:rPr>
      </w:pPr>
    </w:p>
    <w:p w:rsidR="00E77FEC" w:rsidRPr="007A5B7E" w:rsidRDefault="00B64427" w:rsidP="00E77FEC">
      <w:pPr>
        <w:ind w:firstLine="708"/>
        <w:rPr>
          <w:b/>
          <w:noProof/>
        </w:rPr>
      </w:pPr>
      <w:r w:rsidRPr="007A5B7E">
        <w:rPr>
          <w:b/>
          <w:noProof/>
        </w:rPr>
        <w:t>5</w:t>
      </w:r>
      <w:r w:rsidR="00E77FEC" w:rsidRPr="007A5B7E">
        <w:rPr>
          <w:b/>
          <w:noProof/>
        </w:rPr>
        <w:t xml:space="preserve">.1.2.2. Frecvența (nr. absențe motivate, nemotivate, total) </w:t>
      </w:r>
    </w:p>
    <w:p w:rsidR="00B64427" w:rsidRPr="007A5B7E" w:rsidRDefault="00B64427" w:rsidP="00E77FEC">
      <w:pPr>
        <w:ind w:firstLine="708"/>
        <w:rPr>
          <w:b/>
          <w:noProof/>
        </w:rPr>
      </w:pPr>
    </w:p>
    <w:tbl>
      <w:tblPr>
        <w:tblStyle w:val="TableGrid"/>
        <w:tblW w:w="0" w:type="auto"/>
        <w:tblLook w:val="04A0"/>
      </w:tblPr>
      <w:tblGrid>
        <w:gridCol w:w="959"/>
        <w:gridCol w:w="2693"/>
        <w:gridCol w:w="1418"/>
        <w:gridCol w:w="2126"/>
        <w:gridCol w:w="1283"/>
      </w:tblGrid>
      <w:tr w:rsidR="00B64427" w:rsidRPr="007A5B7E" w:rsidTr="00D704B4">
        <w:tc>
          <w:tcPr>
            <w:tcW w:w="959" w:type="dxa"/>
            <w:shd w:val="clear" w:color="auto" w:fill="548DD4" w:themeFill="text2" w:themeFillTint="99"/>
          </w:tcPr>
          <w:p w:rsidR="00B64427" w:rsidRPr="007A5B7E" w:rsidRDefault="00B64427" w:rsidP="00D704B4">
            <w:pPr>
              <w:rPr>
                <w:noProof/>
              </w:rPr>
            </w:pPr>
            <w:r w:rsidRPr="007A5B7E">
              <w:rPr>
                <w:noProof/>
              </w:rPr>
              <w:t>Nr.crt.</w:t>
            </w:r>
          </w:p>
        </w:tc>
        <w:tc>
          <w:tcPr>
            <w:tcW w:w="2693" w:type="dxa"/>
            <w:shd w:val="clear" w:color="auto" w:fill="548DD4" w:themeFill="text2" w:themeFillTint="99"/>
          </w:tcPr>
          <w:p w:rsidR="00B64427" w:rsidRPr="007A5B7E" w:rsidRDefault="00B64427" w:rsidP="00D704B4">
            <w:pPr>
              <w:rPr>
                <w:noProof/>
              </w:rPr>
            </w:pPr>
            <w:r w:rsidRPr="007A5B7E">
              <w:rPr>
                <w:noProof/>
              </w:rPr>
              <w:t>Clasa</w:t>
            </w:r>
          </w:p>
        </w:tc>
        <w:tc>
          <w:tcPr>
            <w:tcW w:w="1418" w:type="dxa"/>
            <w:shd w:val="clear" w:color="auto" w:fill="548DD4" w:themeFill="text2" w:themeFillTint="99"/>
          </w:tcPr>
          <w:p w:rsidR="00B64427" w:rsidRPr="007A5B7E" w:rsidRDefault="00B64427" w:rsidP="00D704B4">
            <w:pPr>
              <w:rPr>
                <w:noProof/>
              </w:rPr>
            </w:pPr>
            <w:r w:rsidRPr="007A5B7E">
              <w:rPr>
                <w:noProof/>
              </w:rPr>
              <w:t xml:space="preserve">Nr.absente </w:t>
            </w:r>
          </w:p>
        </w:tc>
        <w:tc>
          <w:tcPr>
            <w:tcW w:w="2126" w:type="dxa"/>
            <w:shd w:val="clear" w:color="auto" w:fill="548DD4" w:themeFill="text2" w:themeFillTint="99"/>
          </w:tcPr>
          <w:p w:rsidR="00B64427" w:rsidRPr="007A5B7E" w:rsidRDefault="00B64427" w:rsidP="00D704B4">
            <w:pPr>
              <w:rPr>
                <w:noProof/>
              </w:rPr>
            </w:pPr>
            <w:r w:rsidRPr="007A5B7E">
              <w:rPr>
                <w:noProof/>
              </w:rPr>
              <w:t>Nr. absențe motivate</w:t>
            </w:r>
          </w:p>
        </w:tc>
        <w:tc>
          <w:tcPr>
            <w:tcW w:w="1283" w:type="dxa"/>
            <w:shd w:val="clear" w:color="auto" w:fill="548DD4" w:themeFill="text2" w:themeFillTint="99"/>
          </w:tcPr>
          <w:p w:rsidR="00B64427" w:rsidRPr="007A5B7E" w:rsidRDefault="00B64427" w:rsidP="00D704B4">
            <w:pPr>
              <w:rPr>
                <w:noProof/>
              </w:rPr>
            </w:pPr>
            <w:r w:rsidRPr="007A5B7E">
              <w:rPr>
                <w:noProof/>
              </w:rPr>
              <w:t>Nr. absente nemotivate</w:t>
            </w:r>
          </w:p>
        </w:tc>
      </w:tr>
      <w:tr w:rsidR="00B64427" w:rsidRPr="007A5B7E" w:rsidTr="00D704B4">
        <w:tc>
          <w:tcPr>
            <w:tcW w:w="959" w:type="dxa"/>
          </w:tcPr>
          <w:p w:rsidR="00B64427" w:rsidRPr="007A5B7E" w:rsidRDefault="00B64427" w:rsidP="00D704B4">
            <w:pPr>
              <w:rPr>
                <w:noProof/>
              </w:rPr>
            </w:pPr>
            <w:r w:rsidRPr="007A5B7E">
              <w:rPr>
                <w:noProof/>
              </w:rPr>
              <w:t>1</w:t>
            </w:r>
          </w:p>
        </w:tc>
        <w:tc>
          <w:tcPr>
            <w:tcW w:w="2693" w:type="dxa"/>
          </w:tcPr>
          <w:p w:rsidR="00B64427" w:rsidRPr="007A5B7E" w:rsidRDefault="00B64427" w:rsidP="00D704B4">
            <w:pPr>
              <w:rPr>
                <w:noProof/>
              </w:rPr>
            </w:pPr>
            <w:r w:rsidRPr="007A5B7E">
              <w:rPr>
                <w:noProof/>
              </w:rPr>
              <w:t>IXA</w:t>
            </w:r>
          </w:p>
        </w:tc>
        <w:tc>
          <w:tcPr>
            <w:tcW w:w="1418" w:type="dxa"/>
          </w:tcPr>
          <w:p w:rsidR="00B64427" w:rsidRPr="007A5B7E" w:rsidRDefault="007141C1" w:rsidP="00D704B4">
            <w:pPr>
              <w:rPr>
                <w:noProof/>
              </w:rPr>
            </w:pPr>
            <w:r w:rsidRPr="007A5B7E">
              <w:rPr>
                <w:noProof/>
              </w:rPr>
              <w:t>7401</w:t>
            </w:r>
          </w:p>
        </w:tc>
        <w:tc>
          <w:tcPr>
            <w:tcW w:w="2126" w:type="dxa"/>
          </w:tcPr>
          <w:p w:rsidR="00B64427" w:rsidRPr="007A5B7E" w:rsidRDefault="007141C1" w:rsidP="00D704B4">
            <w:pPr>
              <w:rPr>
                <w:noProof/>
              </w:rPr>
            </w:pPr>
            <w:r w:rsidRPr="007A5B7E">
              <w:rPr>
                <w:noProof/>
              </w:rPr>
              <w:t>2449</w:t>
            </w:r>
          </w:p>
        </w:tc>
        <w:tc>
          <w:tcPr>
            <w:tcW w:w="1283" w:type="dxa"/>
          </w:tcPr>
          <w:p w:rsidR="00B64427" w:rsidRPr="007A5B7E" w:rsidRDefault="007141C1" w:rsidP="00D704B4">
            <w:pPr>
              <w:rPr>
                <w:noProof/>
              </w:rPr>
            </w:pPr>
            <w:r w:rsidRPr="007A5B7E">
              <w:rPr>
                <w:noProof/>
              </w:rPr>
              <w:t>4952</w:t>
            </w:r>
          </w:p>
        </w:tc>
      </w:tr>
      <w:tr w:rsidR="00B64427" w:rsidRPr="007A5B7E" w:rsidTr="00D704B4">
        <w:tc>
          <w:tcPr>
            <w:tcW w:w="959" w:type="dxa"/>
          </w:tcPr>
          <w:p w:rsidR="00B64427" w:rsidRPr="007A5B7E" w:rsidRDefault="00B64427" w:rsidP="00D704B4">
            <w:pPr>
              <w:rPr>
                <w:noProof/>
              </w:rPr>
            </w:pPr>
            <w:r w:rsidRPr="007A5B7E">
              <w:rPr>
                <w:noProof/>
              </w:rPr>
              <w:t>2</w:t>
            </w:r>
          </w:p>
        </w:tc>
        <w:tc>
          <w:tcPr>
            <w:tcW w:w="2693" w:type="dxa"/>
          </w:tcPr>
          <w:p w:rsidR="00B64427" w:rsidRPr="007A5B7E" w:rsidRDefault="00B64427" w:rsidP="00D704B4">
            <w:pPr>
              <w:rPr>
                <w:noProof/>
              </w:rPr>
            </w:pPr>
            <w:r w:rsidRPr="007A5B7E">
              <w:rPr>
                <w:noProof/>
              </w:rPr>
              <w:t>IXB</w:t>
            </w:r>
            <w:r w:rsidR="007141C1" w:rsidRPr="007A5B7E">
              <w:rPr>
                <w:noProof/>
              </w:rPr>
              <w:t>p</w:t>
            </w:r>
          </w:p>
        </w:tc>
        <w:tc>
          <w:tcPr>
            <w:tcW w:w="1418" w:type="dxa"/>
          </w:tcPr>
          <w:p w:rsidR="00B64427" w:rsidRPr="007A5B7E" w:rsidRDefault="00B64427" w:rsidP="00D704B4">
            <w:pPr>
              <w:rPr>
                <w:noProof/>
              </w:rPr>
            </w:pPr>
            <w:r w:rsidRPr="007A5B7E">
              <w:rPr>
                <w:noProof/>
              </w:rPr>
              <w:t>4888</w:t>
            </w:r>
          </w:p>
        </w:tc>
        <w:tc>
          <w:tcPr>
            <w:tcW w:w="2126" w:type="dxa"/>
          </w:tcPr>
          <w:p w:rsidR="00B64427" w:rsidRPr="007A5B7E" w:rsidRDefault="00B64427" w:rsidP="00D704B4">
            <w:pPr>
              <w:rPr>
                <w:noProof/>
              </w:rPr>
            </w:pPr>
            <w:r w:rsidRPr="007A5B7E">
              <w:rPr>
                <w:noProof/>
              </w:rPr>
              <w:t>998</w:t>
            </w:r>
          </w:p>
        </w:tc>
        <w:tc>
          <w:tcPr>
            <w:tcW w:w="1283" w:type="dxa"/>
          </w:tcPr>
          <w:p w:rsidR="00B64427" w:rsidRPr="007A5B7E" w:rsidRDefault="00B64427" w:rsidP="00D704B4">
            <w:pPr>
              <w:rPr>
                <w:noProof/>
              </w:rPr>
            </w:pPr>
            <w:r w:rsidRPr="007A5B7E">
              <w:rPr>
                <w:noProof/>
              </w:rPr>
              <w:t>3890</w:t>
            </w:r>
          </w:p>
        </w:tc>
      </w:tr>
      <w:tr w:rsidR="00B64427" w:rsidRPr="007A5B7E" w:rsidTr="00D704B4">
        <w:tc>
          <w:tcPr>
            <w:tcW w:w="959" w:type="dxa"/>
          </w:tcPr>
          <w:p w:rsidR="00B64427" w:rsidRPr="007A5B7E" w:rsidRDefault="00B64427" w:rsidP="00D704B4">
            <w:pPr>
              <w:rPr>
                <w:noProof/>
              </w:rPr>
            </w:pPr>
            <w:r w:rsidRPr="007A5B7E">
              <w:rPr>
                <w:noProof/>
              </w:rPr>
              <w:t>3.</w:t>
            </w:r>
          </w:p>
        </w:tc>
        <w:tc>
          <w:tcPr>
            <w:tcW w:w="2693" w:type="dxa"/>
          </w:tcPr>
          <w:p w:rsidR="00B64427" w:rsidRPr="007A5B7E" w:rsidRDefault="00B64427" w:rsidP="00D704B4">
            <w:pPr>
              <w:rPr>
                <w:noProof/>
              </w:rPr>
            </w:pPr>
            <w:r w:rsidRPr="007A5B7E">
              <w:rPr>
                <w:noProof/>
              </w:rPr>
              <w:t>IXCp</w:t>
            </w:r>
          </w:p>
        </w:tc>
        <w:tc>
          <w:tcPr>
            <w:tcW w:w="1418" w:type="dxa"/>
          </w:tcPr>
          <w:p w:rsidR="00B64427" w:rsidRPr="007A5B7E" w:rsidRDefault="002F1C6D" w:rsidP="00D704B4">
            <w:pPr>
              <w:rPr>
                <w:noProof/>
              </w:rPr>
            </w:pPr>
            <w:r w:rsidRPr="007A5B7E">
              <w:rPr>
                <w:noProof/>
              </w:rPr>
              <w:t>4</w:t>
            </w:r>
            <w:r w:rsidR="007141C1" w:rsidRPr="007A5B7E">
              <w:rPr>
                <w:noProof/>
              </w:rPr>
              <w:t>016</w:t>
            </w:r>
          </w:p>
        </w:tc>
        <w:tc>
          <w:tcPr>
            <w:tcW w:w="2126" w:type="dxa"/>
          </w:tcPr>
          <w:p w:rsidR="00B64427" w:rsidRPr="007A5B7E" w:rsidRDefault="002F1C6D" w:rsidP="00D704B4">
            <w:pPr>
              <w:rPr>
                <w:noProof/>
              </w:rPr>
            </w:pPr>
            <w:r w:rsidRPr="007A5B7E">
              <w:rPr>
                <w:noProof/>
              </w:rPr>
              <w:t>1319</w:t>
            </w:r>
          </w:p>
        </w:tc>
        <w:tc>
          <w:tcPr>
            <w:tcW w:w="1283" w:type="dxa"/>
          </w:tcPr>
          <w:p w:rsidR="00B64427" w:rsidRPr="007A5B7E" w:rsidRDefault="002F1C6D" w:rsidP="00D704B4">
            <w:pPr>
              <w:rPr>
                <w:noProof/>
              </w:rPr>
            </w:pPr>
            <w:r w:rsidRPr="007A5B7E">
              <w:rPr>
                <w:noProof/>
              </w:rPr>
              <w:t>2</w:t>
            </w:r>
            <w:r w:rsidR="007141C1" w:rsidRPr="007A5B7E">
              <w:rPr>
                <w:noProof/>
              </w:rPr>
              <w:t>697</w:t>
            </w:r>
          </w:p>
        </w:tc>
      </w:tr>
      <w:tr w:rsidR="00B64427" w:rsidRPr="007A5B7E" w:rsidTr="00D704B4">
        <w:tc>
          <w:tcPr>
            <w:tcW w:w="959" w:type="dxa"/>
          </w:tcPr>
          <w:p w:rsidR="00B64427" w:rsidRPr="007A5B7E" w:rsidRDefault="007141C1" w:rsidP="00D704B4">
            <w:pPr>
              <w:rPr>
                <w:noProof/>
              </w:rPr>
            </w:pPr>
            <w:r w:rsidRPr="007A5B7E">
              <w:rPr>
                <w:noProof/>
              </w:rPr>
              <w:t>4</w:t>
            </w:r>
            <w:r w:rsidR="00B64427" w:rsidRPr="007A5B7E">
              <w:rPr>
                <w:noProof/>
              </w:rPr>
              <w:t>.</w:t>
            </w:r>
          </w:p>
        </w:tc>
        <w:tc>
          <w:tcPr>
            <w:tcW w:w="2693" w:type="dxa"/>
          </w:tcPr>
          <w:p w:rsidR="00B64427" w:rsidRPr="007A5B7E" w:rsidRDefault="00B64427" w:rsidP="00D704B4">
            <w:pPr>
              <w:rPr>
                <w:noProof/>
              </w:rPr>
            </w:pPr>
            <w:r w:rsidRPr="007A5B7E">
              <w:rPr>
                <w:noProof/>
              </w:rPr>
              <w:t>XA</w:t>
            </w:r>
          </w:p>
        </w:tc>
        <w:tc>
          <w:tcPr>
            <w:tcW w:w="1418" w:type="dxa"/>
          </w:tcPr>
          <w:p w:rsidR="00B64427" w:rsidRPr="007A5B7E" w:rsidRDefault="007141C1" w:rsidP="00D704B4">
            <w:pPr>
              <w:rPr>
                <w:noProof/>
              </w:rPr>
            </w:pPr>
            <w:r w:rsidRPr="007A5B7E">
              <w:rPr>
                <w:noProof/>
              </w:rPr>
              <w:t>1288</w:t>
            </w:r>
          </w:p>
        </w:tc>
        <w:tc>
          <w:tcPr>
            <w:tcW w:w="2126" w:type="dxa"/>
          </w:tcPr>
          <w:p w:rsidR="00B64427" w:rsidRPr="007A5B7E" w:rsidRDefault="007141C1" w:rsidP="00D704B4">
            <w:pPr>
              <w:rPr>
                <w:noProof/>
              </w:rPr>
            </w:pPr>
            <w:r w:rsidRPr="007A5B7E">
              <w:rPr>
                <w:noProof/>
              </w:rPr>
              <w:t>1009</w:t>
            </w:r>
          </w:p>
        </w:tc>
        <w:tc>
          <w:tcPr>
            <w:tcW w:w="1283" w:type="dxa"/>
          </w:tcPr>
          <w:p w:rsidR="00B64427" w:rsidRPr="007A5B7E" w:rsidRDefault="007141C1" w:rsidP="00D704B4">
            <w:pPr>
              <w:rPr>
                <w:noProof/>
              </w:rPr>
            </w:pPr>
            <w:r w:rsidRPr="007A5B7E">
              <w:rPr>
                <w:noProof/>
              </w:rPr>
              <w:t>279</w:t>
            </w:r>
          </w:p>
        </w:tc>
      </w:tr>
      <w:tr w:rsidR="00B64427" w:rsidRPr="007A5B7E" w:rsidTr="00D704B4">
        <w:tc>
          <w:tcPr>
            <w:tcW w:w="959" w:type="dxa"/>
          </w:tcPr>
          <w:p w:rsidR="00B64427" w:rsidRPr="007A5B7E" w:rsidRDefault="007141C1" w:rsidP="00D704B4">
            <w:pPr>
              <w:rPr>
                <w:noProof/>
              </w:rPr>
            </w:pPr>
            <w:r w:rsidRPr="007A5B7E">
              <w:rPr>
                <w:noProof/>
              </w:rPr>
              <w:t>5</w:t>
            </w:r>
            <w:r w:rsidR="00B64427" w:rsidRPr="007A5B7E">
              <w:rPr>
                <w:noProof/>
              </w:rPr>
              <w:t>.</w:t>
            </w:r>
          </w:p>
        </w:tc>
        <w:tc>
          <w:tcPr>
            <w:tcW w:w="2693" w:type="dxa"/>
          </w:tcPr>
          <w:p w:rsidR="00B64427" w:rsidRPr="007A5B7E" w:rsidRDefault="00B64427" w:rsidP="00D704B4">
            <w:pPr>
              <w:rPr>
                <w:noProof/>
              </w:rPr>
            </w:pPr>
            <w:r w:rsidRPr="007A5B7E">
              <w:rPr>
                <w:noProof/>
              </w:rPr>
              <w:t>XB</w:t>
            </w:r>
          </w:p>
        </w:tc>
        <w:tc>
          <w:tcPr>
            <w:tcW w:w="1418" w:type="dxa"/>
          </w:tcPr>
          <w:p w:rsidR="00B64427" w:rsidRPr="007A5B7E" w:rsidRDefault="007141C1" w:rsidP="00D704B4">
            <w:pPr>
              <w:rPr>
                <w:noProof/>
              </w:rPr>
            </w:pPr>
            <w:r w:rsidRPr="007A5B7E">
              <w:rPr>
                <w:noProof/>
              </w:rPr>
              <w:t>6072</w:t>
            </w:r>
          </w:p>
        </w:tc>
        <w:tc>
          <w:tcPr>
            <w:tcW w:w="2126" w:type="dxa"/>
          </w:tcPr>
          <w:p w:rsidR="00B64427" w:rsidRPr="007A5B7E" w:rsidRDefault="007141C1" w:rsidP="00D704B4">
            <w:pPr>
              <w:rPr>
                <w:noProof/>
              </w:rPr>
            </w:pPr>
            <w:r w:rsidRPr="007A5B7E">
              <w:rPr>
                <w:noProof/>
              </w:rPr>
              <w:t>1682</w:t>
            </w:r>
          </w:p>
        </w:tc>
        <w:tc>
          <w:tcPr>
            <w:tcW w:w="1283" w:type="dxa"/>
          </w:tcPr>
          <w:p w:rsidR="00B64427" w:rsidRPr="007A5B7E" w:rsidRDefault="007141C1" w:rsidP="00D704B4">
            <w:pPr>
              <w:rPr>
                <w:noProof/>
              </w:rPr>
            </w:pPr>
            <w:r w:rsidRPr="007A5B7E">
              <w:rPr>
                <w:noProof/>
              </w:rPr>
              <w:t>4390</w:t>
            </w:r>
          </w:p>
        </w:tc>
      </w:tr>
      <w:tr w:rsidR="00B64427" w:rsidRPr="007A5B7E" w:rsidTr="00D704B4">
        <w:tc>
          <w:tcPr>
            <w:tcW w:w="959" w:type="dxa"/>
          </w:tcPr>
          <w:p w:rsidR="00B64427" w:rsidRPr="007A5B7E" w:rsidRDefault="007141C1" w:rsidP="00D704B4">
            <w:pPr>
              <w:rPr>
                <w:noProof/>
              </w:rPr>
            </w:pPr>
            <w:r w:rsidRPr="007A5B7E">
              <w:rPr>
                <w:noProof/>
              </w:rPr>
              <w:t>6</w:t>
            </w:r>
            <w:r w:rsidR="00B64427" w:rsidRPr="007A5B7E">
              <w:rPr>
                <w:noProof/>
              </w:rPr>
              <w:t>.</w:t>
            </w:r>
          </w:p>
        </w:tc>
        <w:tc>
          <w:tcPr>
            <w:tcW w:w="2693" w:type="dxa"/>
          </w:tcPr>
          <w:p w:rsidR="00B64427" w:rsidRPr="007A5B7E" w:rsidRDefault="00B64427" w:rsidP="00B64427">
            <w:pPr>
              <w:rPr>
                <w:noProof/>
              </w:rPr>
            </w:pPr>
            <w:r w:rsidRPr="007A5B7E">
              <w:rPr>
                <w:noProof/>
              </w:rPr>
              <w:t>XCp</w:t>
            </w:r>
          </w:p>
        </w:tc>
        <w:tc>
          <w:tcPr>
            <w:tcW w:w="1418" w:type="dxa"/>
          </w:tcPr>
          <w:p w:rsidR="00B64427" w:rsidRPr="007A5B7E" w:rsidRDefault="007141C1" w:rsidP="00D704B4">
            <w:pPr>
              <w:rPr>
                <w:noProof/>
              </w:rPr>
            </w:pPr>
            <w:r w:rsidRPr="007A5B7E">
              <w:rPr>
                <w:noProof/>
              </w:rPr>
              <w:t>4725</w:t>
            </w:r>
          </w:p>
        </w:tc>
        <w:tc>
          <w:tcPr>
            <w:tcW w:w="2126" w:type="dxa"/>
          </w:tcPr>
          <w:p w:rsidR="00B64427" w:rsidRPr="007A5B7E" w:rsidRDefault="007141C1" w:rsidP="00D704B4">
            <w:pPr>
              <w:rPr>
                <w:noProof/>
              </w:rPr>
            </w:pPr>
            <w:r w:rsidRPr="007A5B7E">
              <w:rPr>
                <w:noProof/>
              </w:rPr>
              <w:t>2158</w:t>
            </w:r>
          </w:p>
        </w:tc>
        <w:tc>
          <w:tcPr>
            <w:tcW w:w="1283" w:type="dxa"/>
          </w:tcPr>
          <w:p w:rsidR="00B64427" w:rsidRPr="007A5B7E" w:rsidRDefault="007141C1" w:rsidP="00D704B4">
            <w:pPr>
              <w:rPr>
                <w:noProof/>
              </w:rPr>
            </w:pPr>
            <w:r w:rsidRPr="007A5B7E">
              <w:rPr>
                <w:noProof/>
              </w:rPr>
              <w:t>2567</w:t>
            </w:r>
          </w:p>
        </w:tc>
      </w:tr>
      <w:tr w:rsidR="00B64427" w:rsidRPr="007A5B7E" w:rsidTr="00D704B4">
        <w:tc>
          <w:tcPr>
            <w:tcW w:w="959" w:type="dxa"/>
          </w:tcPr>
          <w:p w:rsidR="00B64427" w:rsidRPr="007A5B7E" w:rsidRDefault="007141C1" w:rsidP="00D704B4">
            <w:pPr>
              <w:rPr>
                <w:noProof/>
              </w:rPr>
            </w:pPr>
            <w:r w:rsidRPr="007A5B7E">
              <w:rPr>
                <w:noProof/>
              </w:rPr>
              <w:t>7</w:t>
            </w:r>
            <w:r w:rsidR="00B64427" w:rsidRPr="007A5B7E">
              <w:rPr>
                <w:noProof/>
              </w:rPr>
              <w:t>.</w:t>
            </w:r>
          </w:p>
        </w:tc>
        <w:tc>
          <w:tcPr>
            <w:tcW w:w="2693" w:type="dxa"/>
          </w:tcPr>
          <w:p w:rsidR="00B64427" w:rsidRPr="007A5B7E" w:rsidRDefault="00B64427" w:rsidP="00D704B4">
            <w:pPr>
              <w:rPr>
                <w:noProof/>
              </w:rPr>
            </w:pPr>
            <w:r w:rsidRPr="007A5B7E">
              <w:rPr>
                <w:noProof/>
              </w:rPr>
              <w:t>XDp</w:t>
            </w:r>
          </w:p>
        </w:tc>
        <w:tc>
          <w:tcPr>
            <w:tcW w:w="1418" w:type="dxa"/>
          </w:tcPr>
          <w:p w:rsidR="00B64427" w:rsidRPr="007A5B7E" w:rsidRDefault="007141C1" w:rsidP="00D704B4">
            <w:pPr>
              <w:rPr>
                <w:noProof/>
              </w:rPr>
            </w:pPr>
            <w:r w:rsidRPr="007A5B7E">
              <w:rPr>
                <w:noProof/>
              </w:rPr>
              <w:t>6045</w:t>
            </w:r>
          </w:p>
        </w:tc>
        <w:tc>
          <w:tcPr>
            <w:tcW w:w="2126" w:type="dxa"/>
          </w:tcPr>
          <w:p w:rsidR="00B64427" w:rsidRPr="007A5B7E" w:rsidRDefault="007141C1" w:rsidP="00D704B4">
            <w:pPr>
              <w:rPr>
                <w:noProof/>
              </w:rPr>
            </w:pPr>
            <w:r w:rsidRPr="007A5B7E">
              <w:rPr>
                <w:noProof/>
              </w:rPr>
              <w:t>4284</w:t>
            </w:r>
          </w:p>
        </w:tc>
        <w:tc>
          <w:tcPr>
            <w:tcW w:w="1283" w:type="dxa"/>
          </w:tcPr>
          <w:p w:rsidR="00B64427" w:rsidRPr="007A5B7E" w:rsidRDefault="007141C1" w:rsidP="00D704B4">
            <w:pPr>
              <w:rPr>
                <w:noProof/>
              </w:rPr>
            </w:pPr>
            <w:r w:rsidRPr="007A5B7E">
              <w:rPr>
                <w:noProof/>
              </w:rPr>
              <w:t>1761</w:t>
            </w:r>
          </w:p>
        </w:tc>
      </w:tr>
      <w:tr w:rsidR="00B64427" w:rsidRPr="007A5B7E" w:rsidTr="00D704B4">
        <w:tc>
          <w:tcPr>
            <w:tcW w:w="959" w:type="dxa"/>
          </w:tcPr>
          <w:p w:rsidR="00B64427" w:rsidRPr="007A5B7E" w:rsidRDefault="007141C1" w:rsidP="00D704B4">
            <w:pPr>
              <w:rPr>
                <w:noProof/>
              </w:rPr>
            </w:pPr>
            <w:r w:rsidRPr="007A5B7E">
              <w:rPr>
                <w:noProof/>
              </w:rPr>
              <w:t>8</w:t>
            </w:r>
            <w:r w:rsidR="00B64427" w:rsidRPr="007A5B7E">
              <w:rPr>
                <w:noProof/>
              </w:rPr>
              <w:t>.</w:t>
            </w:r>
          </w:p>
        </w:tc>
        <w:tc>
          <w:tcPr>
            <w:tcW w:w="2693" w:type="dxa"/>
          </w:tcPr>
          <w:p w:rsidR="00B64427" w:rsidRPr="007A5B7E" w:rsidRDefault="00B64427" w:rsidP="00D704B4">
            <w:pPr>
              <w:rPr>
                <w:noProof/>
              </w:rPr>
            </w:pPr>
            <w:r w:rsidRPr="007A5B7E">
              <w:rPr>
                <w:noProof/>
              </w:rPr>
              <w:t>XIA</w:t>
            </w:r>
          </w:p>
        </w:tc>
        <w:tc>
          <w:tcPr>
            <w:tcW w:w="1418" w:type="dxa"/>
          </w:tcPr>
          <w:p w:rsidR="00B64427" w:rsidRPr="007A5B7E" w:rsidRDefault="00CC0501" w:rsidP="00D704B4">
            <w:pPr>
              <w:rPr>
                <w:noProof/>
              </w:rPr>
            </w:pPr>
            <w:r w:rsidRPr="007A5B7E">
              <w:rPr>
                <w:noProof/>
              </w:rPr>
              <w:t>1</w:t>
            </w:r>
            <w:r w:rsidR="007141C1" w:rsidRPr="007A5B7E">
              <w:rPr>
                <w:noProof/>
              </w:rPr>
              <w:t>976</w:t>
            </w:r>
          </w:p>
        </w:tc>
        <w:tc>
          <w:tcPr>
            <w:tcW w:w="2126" w:type="dxa"/>
          </w:tcPr>
          <w:p w:rsidR="00B64427" w:rsidRPr="007A5B7E" w:rsidRDefault="007141C1" w:rsidP="00D704B4">
            <w:pPr>
              <w:rPr>
                <w:noProof/>
              </w:rPr>
            </w:pPr>
            <w:r w:rsidRPr="007A5B7E">
              <w:rPr>
                <w:noProof/>
              </w:rPr>
              <w:t>1597</w:t>
            </w:r>
          </w:p>
        </w:tc>
        <w:tc>
          <w:tcPr>
            <w:tcW w:w="1283" w:type="dxa"/>
          </w:tcPr>
          <w:p w:rsidR="00B64427" w:rsidRPr="007A5B7E" w:rsidRDefault="007141C1" w:rsidP="00D704B4">
            <w:pPr>
              <w:rPr>
                <w:noProof/>
              </w:rPr>
            </w:pPr>
            <w:r w:rsidRPr="007A5B7E">
              <w:rPr>
                <w:noProof/>
              </w:rPr>
              <w:t>379</w:t>
            </w:r>
          </w:p>
        </w:tc>
      </w:tr>
      <w:tr w:rsidR="00B64427" w:rsidRPr="007A5B7E" w:rsidTr="00D704B4">
        <w:tc>
          <w:tcPr>
            <w:tcW w:w="959" w:type="dxa"/>
          </w:tcPr>
          <w:p w:rsidR="00B64427" w:rsidRPr="007A5B7E" w:rsidRDefault="007141C1" w:rsidP="00D704B4">
            <w:pPr>
              <w:rPr>
                <w:noProof/>
              </w:rPr>
            </w:pPr>
            <w:r w:rsidRPr="007A5B7E">
              <w:rPr>
                <w:noProof/>
              </w:rPr>
              <w:t>9</w:t>
            </w:r>
            <w:r w:rsidR="00B64427" w:rsidRPr="007A5B7E">
              <w:rPr>
                <w:noProof/>
              </w:rPr>
              <w:t>.</w:t>
            </w:r>
          </w:p>
        </w:tc>
        <w:tc>
          <w:tcPr>
            <w:tcW w:w="2693" w:type="dxa"/>
          </w:tcPr>
          <w:p w:rsidR="00B64427" w:rsidRPr="007A5B7E" w:rsidRDefault="00B64427" w:rsidP="00D704B4">
            <w:pPr>
              <w:rPr>
                <w:noProof/>
              </w:rPr>
            </w:pPr>
            <w:r w:rsidRPr="007A5B7E">
              <w:rPr>
                <w:noProof/>
              </w:rPr>
              <w:t>XIB</w:t>
            </w:r>
          </w:p>
        </w:tc>
        <w:tc>
          <w:tcPr>
            <w:tcW w:w="1418" w:type="dxa"/>
          </w:tcPr>
          <w:p w:rsidR="00B64427" w:rsidRPr="007A5B7E" w:rsidRDefault="007141C1" w:rsidP="00D704B4">
            <w:pPr>
              <w:rPr>
                <w:noProof/>
              </w:rPr>
            </w:pPr>
            <w:r w:rsidRPr="007A5B7E">
              <w:rPr>
                <w:noProof/>
              </w:rPr>
              <w:t>4038</w:t>
            </w:r>
          </w:p>
        </w:tc>
        <w:tc>
          <w:tcPr>
            <w:tcW w:w="2126" w:type="dxa"/>
          </w:tcPr>
          <w:p w:rsidR="00B64427" w:rsidRPr="007A5B7E" w:rsidRDefault="007141C1" w:rsidP="00D704B4">
            <w:pPr>
              <w:rPr>
                <w:noProof/>
              </w:rPr>
            </w:pPr>
            <w:r w:rsidRPr="007A5B7E">
              <w:rPr>
                <w:noProof/>
              </w:rPr>
              <w:t>3360</w:t>
            </w:r>
          </w:p>
        </w:tc>
        <w:tc>
          <w:tcPr>
            <w:tcW w:w="1283" w:type="dxa"/>
          </w:tcPr>
          <w:p w:rsidR="00B64427" w:rsidRPr="007A5B7E" w:rsidRDefault="007141C1" w:rsidP="00D704B4">
            <w:pPr>
              <w:rPr>
                <w:noProof/>
              </w:rPr>
            </w:pPr>
            <w:r w:rsidRPr="007A5B7E">
              <w:rPr>
                <w:noProof/>
              </w:rPr>
              <w:t>678</w:t>
            </w:r>
          </w:p>
        </w:tc>
      </w:tr>
      <w:tr w:rsidR="00B64427" w:rsidRPr="007A5B7E" w:rsidTr="00D704B4">
        <w:tc>
          <w:tcPr>
            <w:tcW w:w="959" w:type="dxa"/>
          </w:tcPr>
          <w:p w:rsidR="00B64427" w:rsidRPr="007A5B7E" w:rsidRDefault="007141C1" w:rsidP="00D704B4">
            <w:pPr>
              <w:rPr>
                <w:noProof/>
              </w:rPr>
            </w:pPr>
            <w:r w:rsidRPr="007A5B7E">
              <w:rPr>
                <w:noProof/>
              </w:rPr>
              <w:t>10</w:t>
            </w:r>
            <w:r w:rsidR="00B64427" w:rsidRPr="007A5B7E">
              <w:rPr>
                <w:noProof/>
              </w:rPr>
              <w:t>.</w:t>
            </w:r>
          </w:p>
        </w:tc>
        <w:tc>
          <w:tcPr>
            <w:tcW w:w="2693" w:type="dxa"/>
          </w:tcPr>
          <w:p w:rsidR="00B64427" w:rsidRPr="007A5B7E" w:rsidRDefault="00B64427" w:rsidP="00D704B4">
            <w:pPr>
              <w:rPr>
                <w:noProof/>
              </w:rPr>
            </w:pPr>
            <w:r w:rsidRPr="007A5B7E">
              <w:rPr>
                <w:noProof/>
              </w:rPr>
              <w:t>XICp</w:t>
            </w:r>
          </w:p>
        </w:tc>
        <w:tc>
          <w:tcPr>
            <w:tcW w:w="1418" w:type="dxa"/>
          </w:tcPr>
          <w:p w:rsidR="00B64427" w:rsidRPr="007A5B7E" w:rsidRDefault="007141C1" w:rsidP="00D704B4">
            <w:pPr>
              <w:rPr>
                <w:noProof/>
              </w:rPr>
            </w:pPr>
            <w:r w:rsidRPr="007A5B7E">
              <w:rPr>
                <w:noProof/>
              </w:rPr>
              <w:t>7184</w:t>
            </w:r>
          </w:p>
        </w:tc>
        <w:tc>
          <w:tcPr>
            <w:tcW w:w="2126" w:type="dxa"/>
          </w:tcPr>
          <w:p w:rsidR="00B64427" w:rsidRPr="007A5B7E" w:rsidRDefault="007141C1" w:rsidP="00D704B4">
            <w:pPr>
              <w:rPr>
                <w:noProof/>
              </w:rPr>
            </w:pPr>
            <w:r w:rsidRPr="007A5B7E">
              <w:rPr>
                <w:noProof/>
              </w:rPr>
              <w:t>3533</w:t>
            </w:r>
          </w:p>
        </w:tc>
        <w:tc>
          <w:tcPr>
            <w:tcW w:w="1283" w:type="dxa"/>
          </w:tcPr>
          <w:p w:rsidR="00B64427" w:rsidRPr="007A5B7E" w:rsidRDefault="007141C1" w:rsidP="00D704B4">
            <w:pPr>
              <w:rPr>
                <w:noProof/>
              </w:rPr>
            </w:pPr>
            <w:r w:rsidRPr="007A5B7E">
              <w:rPr>
                <w:noProof/>
              </w:rPr>
              <w:t>3651</w:t>
            </w:r>
          </w:p>
        </w:tc>
      </w:tr>
      <w:tr w:rsidR="00B64427" w:rsidRPr="007A5B7E" w:rsidTr="00D704B4">
        <w:tc>
          <w:tcPr>
            <w:tcW w:w="959" w:type="dxa"/>
          </w:tcPr>
          <w:p w:rsidR="00B64427" w:rsidRPr="007A5B7E" w:rsidRDefault="007141C1" w:rsidP="00D704B4">
            <w:pPr>
              <w:rPr>
                <w:noProof/>
              </w:rPr>
            </w:pPr>
            <w:r w:rsidRPr="007A5B7E">
              <w:rPr>
                <w:noProof/>
              </w:rPr>
              <w:t>11</w:t>
            </w:r>
            <w:r w:rsidR="00B64427" w:rsidRPr="007A5B7E">
              <w:rPr>
                <w:noProof/>
              </w:rPr>
              <w:t>.</w:t>
            </w:r>
          </w:p>
        </w:tc>
        <w:tc>
          <w:tcPr>
            <w:tcW w:w="2693" w:type="dxa"/>
          </w:tcPr>
          <w:p w:rsidR="00B64427" w:rsidRPr="007A5B7E" w:rsidRDefault="00B64427" w:rsidP="00D704B4">
            <w:pPr>
              <w:rPr>
                <w:noProof/>
              </w:rPr>
            </w:pPr>
            <w:r w:rsidRPr="007A5B7E">
              <w:rPr>
                <w:noProof/>
              </w:rPr>
              <w:t>XIDp</w:t>
            </w:r>
          </w:p>
        </w:tc>
        <w:tc>
          <w:tcPr>
            <w:tcW w:w="1418" w:type="dxa"/>
          </w:tcPr>
          <w:p w:rsidR="00B64427" w:rsidRPr="007A5B7E" w:rsidRDefault="007141C1" w:rsidP="00D704B4">
            <w:pPr>
              <w:rPr>
                <w:noProof/>
              </w:rPr>
            </w:pPr>
            <w:r w:rsidRPr="007A5B7E">
              <w:rPr>
                <w:noProof/>
              </w:rPr>
              <w:t>3882</w:t>
            </w:r>
          </w:p>
        </w:tc>
        <w:tc>
          <w:tcPr>
            <w:tcW w:w="2126" w:type="dxa"/>
          </w:tcPr>
          <w:p w:rsidR="00B64427" w:rsidRPr="007A5B7E" w:rsidRDefault="007141C1" w:rsidP="00D704B4">
            <w:pPr>
              <w:rPr>
                <w:noProof/>
              </w:rPr>
            </w:pPr>
            <w:r w:rsidRPr="007A5B7E">
              <w:rPr>
                <w:noProof/>
              </w:rPr>
              <w:t>2033</w:t>
            </w:r>
          </w:p>
        </w:tc>
        <w:tc>
          <w:tcPr>
            <w:tcW w:w="1283" w:type="dxa"/>
          </w:tcPr>
          <w:p w:rsidR="00B64427" w:rsidRPr="007A5B7E" w:rsidRDefault="00CC0501" w:rsidP="00D704B4">
            <w:pPr>
              <w:rPr>
                <w:noProof/>
              </w:rPr>
            </w:pPr>
            <w:r w:rsidRPr="007A5B7E">
              <w:rPr>
                <w:noProof/>
              </w:rPr>
              <w:t>1</w:t>
            </w:r>
            <w:r w:rsidR="007141C1" w:rsidRPr="007A5B7E">
              <w:rPr>
                <w:noProof/>
              </w:rPr>
              <w:t>849</w:t>
            </w:r>
          </w:p>
        </w:tc>
      </w:tr>
      <w:tr w:rsidR="00B64427" w:rsidRPr="007A5B7E" w:rsidTr="00D704B4">
        <w:tc>
          <w:tcPr>
            <w:tcW w:w="959" w:type="dxa"/>
          </w:tcPr>
          <w:p w:rsidR="00B64427" w:rsidRPr="007A5B7E" w:rsidRDefault="007141C1" w:rsidP="00D704B4">
            <w:pPr>
              <w:rPr>
                <w:noProof/>
              </w:rPr>
            </w:pPr>
            <w:r w:rsidRPr="007A5B7E">
              <w:rPr>
                <w:noProof/>
              </w:rPr>
              <w:t>12</w:t>
            </w:r>
            <w:r w:rsidR="00B64427" w:rsidRPr="007A5B7E">
              <w:rPr>
                <w:noProof/>
              </w:rPr>
              <w:t>.</w:t>
            </w:r>
          </w:p>
        </w:tc>
        <w:tc>
          <w:tcPr>
            <w:tcW w:w="2693" w:type="dxa"/>
          </w:tcPr>
          <w:p w:rsidR="00B64427" w:rsidRPr="007A5B7E" w:rsidRDefault="00B64427" w:rsidP="00D704B4">
            <w:pPr>
              <w:rPr>
                <w:noProof/>
              </w:rPr>
            </w:pPr>
            <w:r w:rsidRPr="007A5B7E">
              <w:rPr>
                <w:noProof/>
              </w:rPr>
              <w:t>XIIA</w:t>
            </w:r>
          </w:p>
        </w:tc>
        <w:tc>
          <w:tcPr>
            <w:tcW w:w="1418" w:type="dxa"/>
          </w:tcPr>
          <w:p w:rsidR="00B64427" w:rsidRPr="007A5B7E" w:rsidRDefault="007141C1" w:rsidP="00D704B4">
            <w:pPr>
              <w:rPr>
                <w:noProof/>
              </w:rPr>
            </w:pPr>
            <w:r w:rsidRPr="007A5B7E">
              <w:rPr>
                <w:noProof/>
              </w:rPr>
              <w:t>1801</w:t>
            </w:r>
          </w:p>
        </w:tc>
        <w:tc>
          <w:tcPr>
            <w:tcW w:w="2126" w:type="dxa"/>
          </w:tcPr>
          <w:p w:rsidR="00B64427" w:rsidRPr="007A5B7E" w:rsidRDefault="007141C1" w:rsidP="00D704B4">
            <w:pPr>
              <w:rPr>
                <w:noProof/>
              </w:rPr>
            </w:pPr>
            <w:r w:rsidRPr="007A5B7E">
              <w:rPr>
                <w:noProof/>
              </w:rPr>
              <w:t>1527</w:t>
            </w:r>
          </w:p>
        </w:tc>
        <w:tc>
          <w:tcPr>
            <w:tcW w:w="1283" w:type="dxa"/>
          </w:tcPr>
          <w:p w:rsidR="00B64427" w:rsidRPr="007A5B7E" w:rsidRDefault="007141C1" w:rsidP="00D704B4">
            <w:pPr>
              <w:rPr>
                <w:noProof/>
              </w:rPr>
            </w:pPr>
            <w:r w:rsidRPr="007A5B7E">
              <w:rPr>
                <w:noProof/>
              </w:rPr>
              <w:t>274</w:t>
            </w:r>
          </w:p>
        </w:tc>
      </w:tr>
      <w:tr w:rsidR="00B64427" w:rsidRPr="007A5B7E" w:rsidTr="00D704B4">
        <w:tc>
          <w:tcPr>
            <w:tcW w:w="959" w:type="dxa"/>
          </w:tcPr>
          <w:p w:rsidR="00B64427" w:rsidRPr="007A5B7E" w:rsidRDefault="007141C1" w:rsidP="007141C1">
            <w:pPr>
              <w:rPr>
                <w:noProof/>
              </w:rPr>
            </w:pPr>
            <w:r w:rsidRPr="007A5B7E">
              <w:rPr>
                <w:noProof/>
              </w:rPr>
              <w:t>13.</w:t>
            </w:r>
          </w:p>
        </w:tc>
        <w:tc>
          <w:tcPr>
            <w:tcW w:w="2693" w:type="dxa"/>
          </w:tcPr>
          <w:p w:rsidR="00B64427" w:rsidRPr="007A5B7E" w:rsidRDefault="00B64427" w:rsidP="00D704B4">
            <w:pPr>
              <w:rPr>
                <w:noProof/>
              </w:rPr>
            </w:pPr>
            <w:r w:rsidRPr="007A5B7E">
              <w:rPr>
                <w:noProof/>
              </w:rPr>
              <w:t>XIIB</w:t>
            </w:r>
          </w:p>
        </w:tc>
        <w:tc>
          <w:tcPr>
            <w:tcW w:w="1418" w:type="dxa"/>
          </w:tcPr>
          <w:p w:rsidR="00B64427" w:rsidRPr="007A5B7E" w:rsidRDefault="00CC0501" w:rsidP="00D704B4">
            <w:pPr>
              <w:rPr>
                <w:noProof/>
              </w:rPr>
            </w:pPr>
            <w:r w:rsidRPr="007A5B7E">
              <w:rPr>
                <w:noProof/>
              </w:rPr>
              <w:t>1</w:t>
            </w:r>
            <w:r w:rsidR="007141C1" w:rsidRPr="007A5B7E">
              <w:rPr>
                <w:noProof/>
              </w:rPr>
              <w:t>251</w:t>
            </w:r>
          </w:p>
        </w:tc>
        <w:tc>
          <w:tcPr>
            <w:tcW w:w="2126" w:type="dxa"/>
          </w:tcPr>
          <w:p w:rsidR="00B64427" w:rsidRPr="007A5B7E" w:rsidRDefault="007141C1" w:rsidP="00D704B4">
            <w:pPr>
              <w:rPr>
                <w:noProof/>
              </w:rPr>
            </w:pPr>
            <w:r w:rsidRPr="007A5B7E">
              <w:rPr>
                <w:noProof/>
              </w:rPr>
              <w:t>1103</w:t>
            </w:r>
          </w:p>
        </w:tc>
        <w:tc>
          <w:tcPr>
            <w:tcW w:w="1283" w:type="dxa"/>
          </w:tcPr>
          <w:p w:rsidR="00B64427" w:rsidRPr="007A5B7E" w:rsidRDefault="007141C1" w:rsidP="00D704B4">
            <w:pPr>
              <w:rPr>
                <w:noProof/>
              </w:rPr>
            </w:pPr>
            <w:r w:rsidRPr="007A5B7E">
              <w:rPr>
                <w:noProof/>
              </w:rPr>
              <w:t>148</w:t>
            </w:r>
          </w:p>
        </w:tc>
      </w:tr>
      <w:tr w:rsidR="00B64427" w:rsidRPr="007A5B7E" w:rsidTr="00D704B4">
        <w:tc>
          <w:tcPr>
            <w:tcW w:w="959" w:type="dxa"/>
          </w:tcPr>
          <w:p w:rsidR="00B64427" w:rsidRPr="007A5B7E" w:rsidRDefault="007141C1" w:rsidP="00D704B4">
            <w:pPr>
              <w:rPr>
                <w:noProof/>
              </w:rPr>
            </w:pPr>
            <w:r w:rsidRPr="007A5B7E">
              <w:rPr>
                <w:noProof/>
              </w:rPr>
              <w:t>14</w:t>
            </w:r>
            <w:r w:rsidR="00B64427" w:rsidRPr="007A5B7E">
              <w:rPr>
                <w:noProof/>
              </w:rPr>
              <w:t>.</w:t>
            </w:r>
          </w:p>
        </w:tc>
        <w:tc>
          <w:tcPr>
            <w:tcW w:w="2693" w:type="dxa"/>
          </w:tcPr>
          <w:p w:rsidR="00B64427" w:rsidRPr="007A5B7E" w:rsidRDefault="00B64427" w:rsidP="00D704B4">
            <w:pPr>
              <w:rPr>
                <w:noProof/>
              </w:rPr>
            </w:pPr>
            <w:r w:rsidRPr="007A5B7E">
              <w:rPr>
                <w:noProof/>
              </w:rPr>
              <w:t>I Asistent de gestiune</w:t>
            </w:r>
          </w:p>
        </w:tc>
        <w:tc>
          <w:tcPr>
            <w:tcW w:w="1418" w:type="dxa"/>
          </w:tcPr>
          <w:p w:rsidR="00B64427" w:rsidRPr="007A5B7E" w:rsidRDefault="00CC0501" w:rsidP="00D704B4">
            <w:pPr>
              <w:rPr>
                <w:noProof/>
              </w:rPr>
            </w:pPr>
            <w:r w:rsidRPr="007A5B7E">
              <w:rPr>
                <w:noProof/>
              </w:rPr>
              <w:t>144</w:t>
            </w:r>
          </w:p>
        </w:tc>
        <w:tc>
          <w:tcPr>
            <w:tcW w:w="2126" w:type="dxa"/>
          </w:tcPr>
          <w:p w:rsidR="00B64427" w:rsidRPr="007A5B7E" w:rsidRDefault="00CC0501" w:rsidP="00D704B4">
            <w:pPr>
              <w:rPr>
                <w:noProof/>
              </w:rPr>
            </w:pPr>
            <w:r w:rsidRPr="007A5B7E">
              <w:rPr>
                <w:noProof/>
              </w:rPr>
              <w:t>106</w:t>
            </w:r>
          </w:p>
        </w:tc>
        <w:tc>
          <w:tcPr>
            <w:tcW w:w="1283" w:type="dxa"/>
          </w:tcPr>
          <w:p w:rsidR="00B64427" w:rsidRPr="007A5B7E" w:rsidRDefault="00CC0501" w:rsidP="00D704B4">
            <w:pPr>
              <w:rPr>
                <w:noProof/>
              </w:rPr>
            </w:pPr>
            <w:r w:rsidRPr="007A5B7E">
              <w:rPr>
                <w:noProof/>
              </w:rPr>
              <w:t>38</w:t>
            </w:r>
          </w:p>
        </w:tc>
      </w:tr>
      <w:tr w:rsidR="007141C1" w:rsidRPr="007A5B7E" w:rsidTr="00D704B4">
        <w:tc>
          <w:tcPr>
            <w:tcW w:w="959" w:type="dxa"/>
          </w:tcPr>
          <w:p w:rsidR="007141C1" w:rsidRPr="007A5B7E" w:rsidRDefault="007141C1" w:rsidP="00D704B4">
            <w:pPr>
              <w:rPr>
                <w:noProof/>
              </w:rPr>
            </w:pPr>
            <w:r w:rsidRPr="007A5B7E">
              <w:rPr>
                <w:noProof/>
              </w:rPr>
              <w:t>15.</w:t>
            </w:r>
          </w:p>
        </w:tc>
        <w:tc>
          <w:tcPr>
            <w:tcW w:w="2693" w:type="dxa"/>
          </w:tcPr>
          <w:p w:rsidR="007141C1" w:rsidRPr="007A5B7E" w:rsidRDefault="002F1C6D" w:rsidP="00D704B4">
            <w:pPr>
              <w:rPr>
                <w:noProof/>
              </w:rPr>
            </w:pPr>
            <w:r w:rsidRPr="007A5B7E">
              <w:rPr>
                <w:noProof/>
              </w:rPr>
              <w:t>I</w:t>
            </w:r>
            <w:r w:rsidR="007141C1" w:rsidRPr="007A5B7E">
              <w:rPr>
                <w:noProof/>
              </w:rPr>
              <w:t>Cosmetician</w:t>
            </w:r>
          </w:p>
        </w:tc>
        <w:tc>
          <w:tcPr>
            <w:tcW w:w="1418" w:type="dxa"/>
          </w:tcPr>
          <w:p w:rsidR="007141C1" w:rsidRPr="007A5B7E" w:rsidRDefault="002F1C6D" w:rsidP="00D704B4">
            <w:pPr>
              <w:rPr>
                <w:noProof/>
              </w:rPr>
            </w:pPr>
            <w:r w:rsidRPr="007A5B7E">
              <w:rPr>
                <w:noProof/>
              </w:rPr>
              <w:t>356</w:t>
            </w:r>
          </w:p>
        </w:tc>
        <w:tc>
          <w:tcPr>
            <w:tcW w:w="2126" w:type="dxa"/>
          </w:tcPr>
          <w:p w:rsidR="007141C1" w:rsidRPr="007A5B7E" w:rsidRDefault="002F1C6D" w:rsidP="00D704B4">
            <w:pPr>
              <w:rPr>
                <w:noProof/>
              </w:rPr>
            </w:pPr>
            <w:r w:rsidRPr="007A5B7E">
              <w:rPr>
                <w:noProof/>
              </w:rPr>
              <w:t>101</w:t>
            </w:r>
          </w:p>
        </w:tc>
        <w:tc>
          <w:tcPr>
            <w:tcW w:w="1283" w:type="dxa"/>
          </w:tcPr>
          <w:p w:rsidR="007141C1" w:rsidRPr="007A5B7E" w:rsidRDefault="002F1C6D" w:rsidP="00D704B4">
            <w:pPr>
              <w:rPr>
                <w:noProof/>
              </w:rPr>
            </w:pPr>
            <w:r w:rsidRPr="007A5B7E">
              <w:rPr>
                <w:noProof/>
              </w:rPr>
              <w:t>255</w:t>
            </w:r>
          </w:p>
        </w:tc>
      </w:tr>
      <w:tr w:rsidR="00B64427" w:rsidRPr="007A5B7E" w:rsidTr="00D704B4">
        <w:tc>
          <w:tcPr>
            <w:tcW w:w="959" w:type="dxa"/>
          </w:tcPr>
          <w:p w:rsidR="00B64427" w:rsidRPr="007A5B7E" w:rsidRDefault="00B64427" w:rsidP="00D704B4">
            <w:pPr>
              <w:rPr>
                <w:noProof/>
              </w:rPr>
            </w:pPr>
            <w:r w:rsidRPr="007A5B7E">
              <w:rPr>
                <w:noProof/>
              </w:rPr>
              <w:t>16.</w:t>
            </w:r>
          </w:p>
        </w:tc>
        <w:tc>
          <w:tcPr>
            <w:tcW w:w="2693" w:type="dxa"/>
          </w:tcPr>
          <w:p w:rsidR="00B64427" w:rsidRPr="007A5B7E" w:rsidRDefault="007141C1" w:rsidP="00D704B4">
            <w:pPr>
              <w:rPr>
                <w:noProof/>
              </w:rPr>
            </w:pPr>
            <w:r w:rsidRPr="007A5B7E">
              <w:rPr>
                <w:noProof/>
              </w:rPr>
              <w:t>I Asistent de gestiune</w:t>
            </w:r>
          </w:p>
        </w:tc>
        <w:tc>
          <w:tcPr>
            <w:tcW w:w="1418" w:type="dxa"/>
          </w:tcPr>
          <w:p w:rsidR="00B64427" w:rsidRPr="007A5B7E" w:rsidRDefault="007141C1" w:rsidP="00D704B4">
            <w:pPr>
              <w:rPr>
                <w:noProof/>
              </w:rPr>
            </w:pPr>
            <w:r w:rsidRPr="007A5B7E">
              <w:rPr>
                <w:noProof/>
              </w:rPr>
              <w:t>136</w:t>
            </w:r>
          </w:p>
        </w:tc>
        <w:tc>
          <w:tcPr>
            <w:tcW w:w="2126" w:type="dxa"/>
          </w:tcPr>
          <w:p w:rsidR="00B64427" w:rsidRPr="007A5B7E" w:rsidRDefault="007141C1" w:rsidP="00D704B4">
            <w:pPr>
              <w:rPr>
                <w:noProof/>
              </w:rPr>
            </w:pPr>
            <w:r w:rsidRPr="007A5B7E">
              <w:rPr>
                <w:noProof/>
              </w:rPr>
              <w:t>49</w:t>
            </w:r>
          </w:p>
        </w:tc>
        <w:tc>
          <w:tcPr>
            <w:tcW w:w="1283" w:type="dxa"/>
          </w:tcPr>
          <w:p w:rsidR="00B64427" w:rsidRPr="007A5B7E" w:rsidRDefault="007141C1" w:rsidP="00D704B4">
            <w:pPr>
              <w:rPr>
                <w:noProof/>
              </w:rPr>
            </w:pPr>
            <w:r w:rsidRPr="007A5B7E">
              <w:rPr>
                <w:noProof/>
              </w:rPr>
              <w:t>87</w:t>
            </w:r>
          </w:p>
        </w:tc>
      </w:tr>
    </w:tbl>
    <w:p w:rsidR="00B64427" w:rsidRPr="007A5B7E" w:rsidRDefault="00B64427" w:rsidP="00E77FEC">
      <w:pPr>
        <w:ind w:firstLine="708"/>
        <w:rPr>
          <w:b/>
          <w:noProof/>
        </w:rPr>
      </w:pPr>
    </w:p>
    <w:p w:rsidR="00400ED9" w:rsidRPr="007A5B7E" w:rsidRDefault="00400ED9" w:rsidP="00E77FEC">
      <w:pPr>
        <w:ind w:firstLine="708"/>
        <w:rPr>
          <w:noProof/>
          <w:color w:val="FF0000"/>
        </w:rPr>
      </w:pPr>
    </w:p>
    <w:tbl>
      <w:tblPr>
        <w:tblStyle w:val="TableGrid"/>
        <w:tblW w:w="0" w:type="auto"/>
        <w:tblLook w:val="04A0"/>
      </w:tblPr>
      <w:tblGrid>
        <w:gridCol w:w="959"/>
        <w:gridCol w:w="2693"/>
        <w:gridCol w:w="1418"/>
        <w:gridCol w:w="2126"/>
        <w:gridCol w:w="1283"/>
      </w:tblGrid>
      <w:tr w:rsidR="006F41B1" w:rsidRPr="007A5B7E" w:rsidTr="008525D9">
        <w:tc>
          <w:tcPr>
            <w:tcW w:w="959" w:type="dxa"/>
            <w:shd w:val="clear" w:color="auto" w:fill="548DD4" w:themeFill="text2" w:themeFillTint="99"/>
          </w:tcPr>
          <w:p w:rsidR="00E91154" w:rsidRPr="007A5B7E" w:rsidRDefault="00E91154" w:rsidP="00E77FEC">
            <w:pPr>
              <w:rPr>
                <w:noProof/>
              </w:rPr>
            </w:pPr>
            <w:r w:rsidRPr="007A5B7E">
              <w:rPr>
                <w:noProof/>
              </w:rPr>
              <w:t>Nr.crt.</w:t>
            </w:r>
          </w:p>
        </w:tc>
        <w:tc>
          <w:tcPr>
            <w:tcW w:w="2693" w:type="dxa"/>
            <w:shd w:val="clear" w:color="auto" w:fill="548DD4" w:themeFill="text2" w:themeFillTint="99"/>
          </w:tcPr>
          <w:p w:rsidR="00E91154" w:rsidRPr="007A5B7E" w:rsidRDefault="00E91154" w:rsidP="00E77FEC">
            <w:pPr>
              <w:rPr>
                <w:noProof/>
              </w:rPr>
            </w:pPr>
            <w:r w:rsidRPr="007A5B7E">
              <w:rPr>
                <w:noProof/>
              </w:rPr>
              <w:t xml:space="preserve">Forma </w:t>
            </w:r>
            <w:r w:rsidR="00E75ECC" w:rsidRPr="007A5B7E">
              <w:rPr>
                <w:noProof/>
              </w:rPr>
              <w:t>de învățămâ</w:t>
            </w:r>
            <w:r w:rsidRPr="007A5B7E">
              <w:rPr>
                <w:noProof/>
              </w:rPr>
              <w:t>nt</w:t>
            </w:r>
          </w:p>
        </w:tc>
        <w:tc>
          <w:tcPr>
            <w:tcW w:w="1418" w:type="dxa"/>
            <w:shd w:val="clear" w:color="auto" w:fill="548DD4" w:themeFill="text2" w:themeFillTint="99"/>
          </w:tcPr>
          <w:p w:rsidR="00E91154" w:rsidRPr="007A5B7E" w:rsidRDefault="00E91154" w:rsidP="00E77FEC">
            <w:pPr>
              <w:rPr>
                <w:noProof/>
              </w:rPr>
            </w:pPr>
            <w:r w:rsidRPr="007A5B7E">
              <w:rPr>
                <w:noProof/>
              </w:rPr>
              <w:t xml:space="preserve">Nr.absente </w:t>
            </w:r>
          </w:p>
        </w:tc>
        <w:tc>
          <w:tcPr>
            <w:tcW w:w="2126" w:type="dxa"/>
            <w:shd w:val="clear" w:color="auto" w:fill="548DD4" w:themeFill="text2" w:themeFillTint="99"/>
          </w:tcPr>
          <w:p w:rsidR="00E91154" w:rsidRPr="007A5B7E" w:rsidRDefault="00E91154" w:rsidP="00E77FEC">
            <w:pPr>
              <w:rPr>
                <w:noProof/>
              </w:rPr>
            </w:pPr>
            <w:r w:rsidRPr="007A5B7E">
              <w:rPr>
                <w:noProof/>
              </w:rPr>
              <w:t>Nr. absențe motivate</w:t>
            </w:r>
          </w:p>
        </w:tc>
        <w:tc>
          <w:tcPr>
            <w:tcW w:w="1283" w:type="dxa"/>
            <w:shd w:val="clear" w:color="auto" w:fill="548DD4" w:themeFill="text2" w:themeFillTint="99"/>
          </w:tcPr>
          <w:p w:rsidR="00E91154" w:rsidRPr="007A5B7E" w:rsidRDefault="00E91154" w:rsidP="00E77FEC">
            <w:pPr>
              <w:rPr>
                <w:noProof/>
              </w:rPr>
            </w:pPr>
            <w:r w:rsidRPr="007A5B7E">
              <w:rPr>
                <w:noProof/>
              </w:rPr>
              <w:t>Nr. absente nemotivate</w:t>
            </w:r>
          </w:p>
        </w:tc>
      </w:tr>
      <w:tr w:rsidR="006F41B1" w:rsidRPr="007A5B7E" w:rsidTr="008525D9">
        <w:tc>
          <w:tcPr>
            <w:tcW w:w="959" w:type="dxa"/>
          </w:tcPr>
          <w:p w:rsidR="00E91154" w:rsidRPr="007A5B7E" w:rsidRDefault="00E91154" w:rsidP="00E77FEC">
            <w:pPr>
              <w:rPr>
                <w:noProof/>
              </w:rPr>
            </w:pPr>
            <w:r w:rsidRPr="007A5B7E">
              <w:rPr>
                <w:noProof/>
              </w:rPr>
              <w:t>1</w:t>
            </w:r>
          </w:p>
        </w:tc>
        <w:tc>
          <w:tcPr>
            <w:tcW w:w="2693" w:type="dxa"/>
          </w:tcPr>
          <w:p w:rsidR="00E91154" w:rsidRPr="007A5B7E" w:rsidRDefault="00E91154" w:rsidP="00E77FEC">
            <w:pPr>
              <w:rPr>
                <w:noProof/>
              </w:rPr>
            </w:pPr>
            <w:r w:rsidRPr="007A5B7E">
              <w:rPr>
                <w:noProof/>
              </w:rPr>
              <w:t>liceu</w:t>
            </w:r>
          </w:p>
        </w:tc>
        <w:tc>
          <w:tcPr>
            <w:tcW w:w="1418" w:type="dxa"/>
          </w:tcPr>
          <w:p w:rsidR="00E91154" w:rsidRPr="007A5B7E" w:rsidRDefault="002F1C6D" w:rsidP="00E77FEC">
            <w:pPr>
              <w:rPr>
                <w:noProof/>
              </w:rPr>
            </w:pPr>
            <w:r w:rsidRPr="007A5B7E">
              <w:rPr>
                <w:noProof/>
              </w:rPr>
              <w:t>23.827</w:t>
            </w:r>
          </w:p>
        </w:tc>
        <w:tc>
          <w:tcPr>
            <w:tcW w:w="2126" w:type="dxa"/>
          </w:tcPr>
          <w:p w:rsidR="00E91154" w:rsidRPr="007A5B7E" w:rsidRDefault="002F1C6D" w:rsidP="00E77FEC">
            <w:pPr>
              <w:rPr>
                <w:noProof/>
              </w:rPr>
            </w:pPr>
            <w:r w:rsidRPr="007A5B7E">
              <w:rPr>
                <w:noProof/>
              </w:rPr>
              <w:t>12.727</w:t>
            </w:r>
          </w:p>
        </w:tc>
        <w:tc>
          <w:tcPr>
            <w:tcW w:w="1283" w:type="dxa"/>
          </w:tcPr>
          <w:p w:rsidR="00E91154" w:rsidRPr="007A5B7E" w:rsidRDefault="0074737C" w:rsidP="00E77FEC">
            <w:pPr>
              <w:rPr>
                <w:noProof/>
              </w:rPr>
            </w:pPr>
            <w:r w:rsidRPr="007A5B7E">
              <w:rPr>
                <w:noProof/>
              </w:rPr>
              <w:t>11.1</w:t>
            </w:r>
            <w:r w:rsidR="002F1C6D" w:rsidRPr="007A5B7E">
              <w:rPr>
                <w:noProof/>
              </w:rPr>
              <w:t>00</w:t>
            </w:r>
          </w:p>
        </w:tc>
      </w:tr>
      <w:tr w:rsidR="006F41B1" w:rsidRPr="007A5B7E" w:rsidTr="008525D9">
        <w:tc>
          <w:tcPr>
            <w:tcW w:w="959" w:type="dxa"/>
          </w:tcPr>
          <w:p w:rsidR="00E91154" w:rsidRPr="007A5B7E" w:rsidRDefault="00E91154" w:rsidP="00E77FEC">
            <w:pPr>
              <w:rPr>
                <w:noProof/>
              </w:rPr>
            </w:pPr>
            <w:r w:rsidRPr="007A5B7E">
              <w:rPr>
                <w:noProof/>
              </w:rPr>
              <w:t>2</w:t>
            </w:r>
          </w:p>
        </w:tc>
        <w:tc>
          <w:tcPr>
            <w:tcW w:w="2693" w:type="dxa"/>
          </w:tcPr>
          <w:p w:rsidR="00E91154" w:rsidRPr="007A5B7E" w:rsidRDefault="00E75ECC" w:rsidP="00E77FEC">
            <w:pPr>
              <w:rPr>
                <w:noProof/>
              </w:rPr>
            </w:pPr>
            <w:r w:rsidRPr="007A5B7E">
              <w:rPr>
                <w:noProof/>
              </w:rPr>
              <w:t xml:space="preserve">învățământ </w:t>
            </w:r>
            <w:r w:rsidR="00E91154" w:rsidRPr="007A5B7E">
              <w:rPr>
                <w:noProof/>
              </w:rPr>
              <w:t xml:space="preserve">profesional </w:t>
            </w:r>
          </w:p>
        </w:tc>
        <w:tc>
          <w:tcPr>
            <w:tcW w:w="1418" w:type="dxa"/>
          </w:tcPr>
          <w:p w:rsidR="00E91154" w:rsidRPr="007A5B7E" w:rsidRDefault="00D12FE3" w:rsidP="009E1431">
            <w:pPr>
              <w:rPr>
                <w:noProof/>
              </w:rPr>
            </w:pPr>
            <w:r w:rsidRPr="007A5B7E">
              <w:rPr>
                <w:noProof/>
              </w:rPr>
              <w:t>3</w:t>
            </w:r>
            <w:r w:rsidR="002F1C6D" w:rsidRPr="007A5B7E">
              <w:rPr>
                <w:noProof/>
              </w:rPr>
              <w:t>0</w:t>
            </w:r>
            <w:r w:rsidRPr="007A5B7E">
              <w:rPr>
                <w:noProof/>
              </w:rPr>
              <w:t>.</w:t>
            </w:r>
            <w:r w:rsidR="002F1C6D" w:rsidRPr="007A5B7E">
              <w:rPr>
                <w:noProof/>
              </w:rPr>
              <w:t>740</w:t>
            </w:r>
          </w:p>
        </w:tc>
        <w:tc>
          <w:tcPr>
            <w:tcW w:w="2126" w:type="dxa"/>
          </w:tcPr>
          <w:p w:rsidR="00E91154" w:rsidRPr="007A5B7E" w:rsidRDefault="002F1C6D" w:rsidP="00E77FEC">
            <w:pPr>
              <w:rPr>
                <w:noProof/>
              </w:rPr>
            </w:pPr>
            <w:r w:rsidRPr="007A5B7E">
              <w:rPr>
                <w:noProof/>
              </w:rPr>
              <w:t>14.325</w:t>
            </w:r>
          </w:p>
        </w:tc>
        <w:tc>
          <w:tcPr>
            <w:tcW w:w="1283" w:type="dxa"/>
          </w:tcPr>
          <w:p w:rsidR="00E91154" w:rsidRPr="007A5B7E" w:rsidRDefault="00D12FE3" w:rsidP="00E77FEC">
            <w:pPr>
              <w:rPr>
                <w:noProof/>
              </w:rPr>
            </w:pPr>
            <w:r w:rsidRPr="007A5B7E">
              <w:rPr>
                <w:noProof/>
              </w:rPr>
              <w:t>1</w:t>
            </w:r>
            <w:r w:rsidR="002F1C6D" w:rsidRPr="007A5B7E">
              <w:rPr>
                <w:noProof/>
              </w:rPr>
              <w:t>6.415</w:t>
            </w:r>
          </w:p>
        </w:tc>
      </w:tr>
      <w:tr w:rsidR="002F1C6D" w:rsidRPr="007A5B7E" w:rsidTr="008525D9">
        <w:tc>
          <w:tcPr>
            <w:tcW w:w="959" w:type="dxa"/>
          </w:tcPr>
          <w:p w:rsidR="002F1C6D" w:rsidRPr="007A5B7E" w:rsidRDefault="002F1C6D" w:rsidP="00E77FEC">
            <w:pPr>
              <w:rPr>
                <w:noProof/>
              </w:rPr>
            </w:pPr>
            <w:r w:rsidRPr="007A5B7E">
              <w:rPr>
                <w:noProof/>
              </w:rPr>
              <w:t>3</w:t>
            </w:r>
          </w:p>
        </w:tc>
        <w:tc>
          <w:tcPr>
            <w:tcW w:w="2693" w:type="dxa"/>
          </w:tcPr>
          <w:p w:rsidR="002F1C6D" w:rsidRPr="007A5B7E" w:rsidRDefault="002F1C6D" w:rsidP="00E77FEC">
            <w:pPr>
              <w:rPr>
                <w:noProof/>
              </w:rPr>
            </w:pPr>
            <w:r w:rsidRPr="007A5B7E">
              <w:rPr>
                <w:noProof/>
              </w:rPr>
              <w:t>învățământ postliceal</w:t>
            </w:r>
          </w:p>
        </w:tc>
        <w:tc>
          <w:tcPr>
            <w:tcW w:w="1418" w:type="dxa"/>
          </w:tcPr>
          <w:p w:rsidR="002F1C6D" w:rsidRPr="007A5B7E" w:rsidRDefault="002F1C6D" w:rsidP="009E1431">
            <w:pPr>
              <w:rPr>
                <w:noProof/>
              </w:rPr>
            </w:pPr>
            <w:r w:rsidRPr="007A5B7E">
              <w:rPr>
                <w:noProof/>
              </w:rPr>
              <w:t>636</w:t>
            </w:r>
          </w:p>
        </w:tc>
        <w:tc>
          <w:tcPr>
            <w:tcW w:w="2126" w:type="dxa"/>
          </w:tcPr>
          <w:p w:rsidR="002F1C6D" w:rsidRPr="007A5B7E" w:rsidRDefault="002F1C6D" w:rsidP="00E77FEC">
            <w:pPr>
              <w:rPr>
                <w:noProof/>
              </w:rPr>
            </w:pPr>
            <w:r w:rsidRPr="007A5B7E">
              <w:rPr>
                <w:noProof/>
              </w:rPr>
              <w:t>256</w:t>
            </w:r>
          </w:p>
        </w:tc>
        <w:tc>
          <w:tcPr>
            <w:tcW w:w="1283" w:type="dxa"/>
          </w:tcPr>
          <w:p w:rsidR="002F1C6D" w:rsidRPr="007A5B7E" w:rsidRDefault="002F1C6D" w:rsidP="00E77FEC">
            <w:pPr>
              <w:rPr>
                <w:noProof/>
              </w:rPr>
            </w:pPr>
            <w:r w:rsidRPr="007A5B7E">
              <w:rPr>
                <w:noProof/>
              </w:rPr>
              <w:t>380</w:t>
            </w:r>
          </w:p>
        </w:tc>
      </w:tr>
      <w:tr w:rsidR="00E91154" w:rsidRPr="007A5B7E" w:rsidTr="008525D9">
        <w:tc>
          <w:tcPr>
            <w:tcW w:w="959" w:type="dxa"/>
          </w:tcPr>
          <w:p w:rsidR="00E91154" w:rsidRPr="007A5B7E" w:rsidRDefault="00E91154" w:rsidP="00E77FEC">
            <w:pPr>
              <w:rPr>
                <w:noProof/>
              </w:rPr>
            </w:pPr>
          </w:p>
        </w:tc>
        <w:tc>
          <w:tcPr>
            <w:tcW w:w="2693" w:type="dxa"/>
          </w:tcPr>
          <w:p w:rsidR="00E91154" w:rsidRPr="007A5B7E" w:rsidRDefault="00985A17" w:rsidP="00E77FEC">
            <w:pPr>
              <w:rPr>
                <w:noProof/>
              </w:rPr>
            </w:pPr>
            <w:r w:rsidRPr="007A5B7E">
              <w:rPr>
                <w:noProof/>
              </w:rPr>
              <w:t>total</w:t>
            </w:r>
          </w:p>
        </w:tc>
        <w:tc>
          <w:tcPr>
            <w:tcW w:w="1418" w:type="dxa"/>
          </w:tcPr>
          <w:p w:rsidR="00E91154" w:rsidRPr="007A5B7E" w:rsidRDefault="002F1C6D" w:rsidP="00E77FEC">
            <w:pPr>
              <w:rPr>
                <w:noProof/>
              </w:rPr>
            </w:pPr>
            <w:r w:rsidRPr="007A5B7E">
              <w:rPr>
                <w:noProof/>
              </w:rPr>
              <w:t>55.203</w:t>
            </w:r>
          </w:p>
        </w:tc>
        <w:tc>
          <w:tcPr>
            <w:tcW w:w="2126" w:type="dxa"/>
          </w:tcPr>
          <w:p w:rsidR="00E91154" w:rsidRPr="007A5B7E" w:rsidRDefault="002F1C6D" w:rsidP="00470AC8">
            <w:pPr>
              <w:rPr>
                <w:noProof/>
              </w:rPr>
            </w:pPr>
            <w:r w:rsidRPr="007A5B7E">
              <w:rPr>
                <w:noProof/>
              </w:rPr>
              <w:t>26.796</w:t>
            </w:r>
          </w:p>
        </w:tc>
        <w:tc>
          <w:tcPr>
            <w:tcW w:w="1283" w:type="dxa"/>
          </w:tcPr>
          <w:p w:rsidR="00E91154" w:rsidRPr="007A5B7E" w:rsidRDefault="00D12FE3" w:rsidP="00E77FEC">
            <w:pPr>
              <w:rPr>
                <w:noProof/>
              </w:rPr>
            </w:pPr>
            <w:r w:rsidRPr="007A5B7E">
              <w:rPr>
                <w:noProof/>
              </w:rPr>
              <w:t>2</w:t>
            </w:r>
            <w:r w:rsidR="002F1C6D" w:rsidRPr="007A5B7E">
              <w:rPr>
                <w:noProof/>
              </w:rPr>
              <w:t>8.407</w:t>
            </w:r>
          </w:p>
        </w:tc>
      </w:tr>
    </w:tbl>
    <w:p w:rsidR="00400ED9" w:rsidRPr="007A5B7E" w:rsidRDefault="00400ED9" w:rsidP="00E77FEC">
      <w:pPr>
        <w:ind w:firstLine="708"/>
        <w:rPr>
          <w:noProof/>
          <w:color w:val="FF0000"/>
        </w:rPr>
      </w:pPr>
    </w:p>
    <w:p w:rsidR="002E4CA3" w:rsidRPr="007A5B7E" w:rsidRDefault="002E4CA3" w:rsidP="00E77FEC">
      <w:pPr>
        <w:ind w:firstLine="708"/>
        <w:rPr>
          <w:noProof/>
          <w:color w:val="FF0000"/>
        </w:rPr>
      </w:pPr>
    </w:p>
    <w:p w:rsidR="002E4CA3" w:rsidRPr="007A5B7E" w:rsidRDefault="002E4CA3" w:rsidP="00F154F4">
      <w:pPr>
        <w:rPr>
          <w:noProof/>
        </w:rPr>
      </w:pPr>
    </w:p>
    <w:p w:rsidR="00F154F4" w:rsidRPr="007A5B7E" w:rsidRDefault="00F154F4" w:rsidP="00F154F4">
      <w:pPr>
        <w:jc w:val="both"/>
        <w:rPr>
          <w:noProof/>
        </w:rPr>
      </w:pPr>
      <w:r w:rsidRPr="007A5B7E">
        <w:rPr>
          <w:noProof/>
        </w:rPr>
        <w:t xml:space="preserve">Măsuri luate de școală: </w:t>
      </w:r>
    </w:p>
    <w:p w:rsidR="00F154F4" w:rsidRPr="007A5B7E" w:rsidRDefault="00F154F4" w:rsidP="00F154F4">
      <w:pPr>
        <w:jc w:val="both"/>
        <w:rPr>
          <w:noProof/>
        </w:rPr>
      </w:pPr>
      <w:r w:rsidRPr="007A5B7E">
        <w:rPr>
          <w:noProof/>
        </w:rPr>
        <w:t xml:space="preserve">- întrunirea consiliilor profesorilor claselor pentru a stabili sancţunile pentru elevii cu absenţe nemotivate şi măsurile necesare pentru combaterea acestora; </w:t>
      </w:r>
    </w:p>
    <w:p w:rsidR="00F154F4" w:rsidRPr="007A5B7E" w:rsidRDefault="00F154F4" w:rsidP="00F154F4">
      <w:pPr>
        <w:jc w:val="both"/>
        <w:rPr>
          <w:noProof/>
        </w:rPr>
      </w:pPr>
      <w:r w:rsidRPr="007A5B7E">
        <w:rPr>
          <w:noProof/>
        </w:rPr>
        <w:t xml:space="preserve">- convorbiri telefonice cu elevii; </w:t>
      </w:r>
    </w:p>
    <w:p w:rsidR="00F154F4" w:rsidRPr="007A5B7E" w:rsidRDefault="00F154F4" w:rsidP="00F154F4">
      <w:pPr>
        <w:jc w:val="both"/>
        <w:rPr>
          <w:noProof/>
        </w:rPr>
      </w:pPr>
      <w:r w:rsidRPr="007A5B7E">
        <w:rPr>
          <w:noProof/>
        </w:rPr>
        <w:t xml:space="preserve">- convorbiri telefonice și prin mesaje text periodice cu părinții; </w:t>
      </w:r>
    </w:p>
    <w:p w:rsidR="00F154F4" w:rsidRPr="007A5B7E" w:rsidRDefault="00F154F4" w:rsidP="00F154F4">
      <w:pPr>
        <w:jc w:val="both"/>
        <w:rPr>
          <w:noProof/>
        </w:rPr>
      </w:pPr>
      <w:r w:rsidRPr="007A5B7E">
        <w:rPr>
          <w:noProof/>
        </w:rPr>
        <w:t xml:space="preserve">- suspendarea bursei; </w:t>
      </w:r>
    </w:p>
    <w:p w:rsidR="00F154F4" w:rsidRPr="007A5B7E" w:rsidRDefault="00F154F4" w:rsidP="00F154F4">
      <w:pPr>
        <w:jc w:val="both"/>
        <w:rPr>
          <w:noProof/>
        </w:rPr>
      </w:pPr>
      <w:r w:rsidRPr="007A5B7E">
        <w:rPr>
          <w:noProof/>
        </w:rPr>
        <w:t>- sesizarea serviciului de asistență socială din cadrul primăriei de domiciliu al elevului</w:t>
      </w:r>
    </w:p>
    <w:p w:rsidR="00F154F4" w:rsidRPr="007A5B7E" w:rsidRDefault="00F154F4" w:rsidP="00F154F4">
      <w:pPr>
        <w:jc w:val="both"/>
        <w:rPr>
          <w:noProof/>
        </w:rPr>
      </w:pPr>
      <w:r w:rsidRPr="007A5B7E">
        <w:rPr>
          <w:noProof/>
        </w:rPr>
        <w:t>Nu se poate vorbi de calitate în activitate dacă nu există preocupare pentru a oferi elevilor activităţi care să-i dezvolte, să le ofere satisfacţii şi sa-i facă conştienţi şi mulţumiţi de importanţa  frecventării cursurilor şi a pregătirii lor pentru ore.</w:t>
      </w:r>
    </w:p>
    <w:p w:rsidR="00F154F4" w:rsidRPr="007A5B7E" w:rsidRDefault="00F154F4" w:rsidP="00F154F4">
      <w:pPr>
        <w:jc w:val="both"/>
        <w:rPr>
          <w:noProof/>
        </w:rPr>
      </w:pPr>
      <w:r w:rsidRPr="007A5B7E">
        <w:rPr>
          <w:noProof/>
        </w:rPr>
        <w:t>Măiestria profesorului, eficacitatea competenţelor dobândite prin parcurgerea unor programe de</w:t>
      </w:r>
    </w:p>
    <w:p w:rsidR="00F154F4" w:rsidRPr="007A5B7E" w:rsidRDefault="00F154F4" w:rsidP="00F154F4">
      <w:pPr>
        <w:jc w:val="both"/>
        <w:rPr>
          <w:noProof/>
        </w:rPr>
      </w:pPr>
      <w:r w:rsidRPr="007A5B7E">
        <w:rPr>
          <w:noProof/>
        </w:rPr>
        <w:t>formare se reflectă în rezultatele elevilor, în satisfacţia aşteptărilor acestora, ale familiilor lor şi nu în ultimul rând ale societăţii.</w:t>
      </w:r>
    </w:p>
    <w:p w:rsidR="000B5BB6" w:rsidRPr="007A5B7E" w:rsidRDefault="00F154F4" w:rsidP="00F154F4">
      <w:pPr>
        <w:jc w:val="both"/>
        <w:rPr>
          <w:noProof/>
        </w:rPr>
      </w:pPr>
      <w:r w:rsidRPr="007A5B7E">
        <w:rPr>
          <w:noProof/>
        </w:rPr>
        <w:t>Ca priorităţi pe terme</w:t>
      </w:r>
      <w:r w:rsidR="000B5BB6" w:rsidRPr="007A5B7E">
        <w:rPr>
          <w:noProof/>
        </w:rPr>
        <w:t>n scurt se impune:</w:t>
      </w:r>
    </w:p>
    <w:p w:rsidR="00F154F4" w:rsidRPr="007A5B7E" w:rsidRDefault="00F154F4" w:rsidP="000B5BB6">
      <w:pPr>
        <w:pStyle w:val="ListParagraph"/>
        <w:numPr>
          <w:ilvl w:val="0"/>
          <w:numId w:val="63"/>
        </w:numPr>
        <w:jc w:val="both"/>
        <w:rPr>
          <w:noProof/>
        </w:rPr>
      </w:pPr>
      <w:r w:rsidRPr="007A5B7E">
        <w:rPr>
          <w:noProof/>
        </w:rPr>
        <w:lastRenderedPageBreak/>
        <w:t>regândirea proiectării unităţilor de învăţare și a activităților cadrelor didactice având în vedere nevoile prezente de formare ale elevilor ţinând cont de rez</w:t>
      </w:r>
      <w:r w:rsidR="000B5BB6" w:rsidRPr="007A5B7E">
        <w:rPr>
          <w:noProof/>
        </w:rPr>
        <w:t>ultatele de la sfârşitul anului</w:t>
      </w:r>
    </w:p>
    <w:p w:rsidR="000B5BB6" w:rsidRPr="007A5B7E" w:rsidRDefault="000B5BB6" w:rsidP="000B5BB6">
      <w:pPr>
        <w:pStyle w:val="ListParagraph"/>
        <w:numPr>
          <w:ilvl w:val="0"/>
          <w:numId w:val="63"/>
        </w:numPr>
        <w:jc w:val="both"/>
        <w:rPr>
          <w:noProof/>
        </w:rPr>
      </w:pPr>
      <w:r w:rsidRPr="007A5B7E">
        <w:rPr>
          <w:noProof/>
        </w:rPr>
        <w:t>întărirea legăturii dintre școală și familia elevilor</w:t>
      </w:r>
    </w:p>
    <w:p w:rsidR="002E4CA3" w:rsidRPr="007A5B7E" w:rsidRDefault="002E4CA3" w:rsidP="00F154F4">
      <w:pPr>
        <w:jc w:val="both"/>
        <w:rPr>
          <w:noProof/>
        </w:rPr>
      </w:pPr>
    </w:p>
    <w:p w:rsidR="00E77FEC" w:rsidRPr="007A5B7E" w:rsidRDefault="00E77FEC" w:rsidP="00275555">
      <w:pPr>
        <w:pStyle w:val="ListParagraph"/>
        <w:numPr>
          <w:ilvl w:val="3"/>
          <w:numId w:val="3"/>
        </w:numPr>
        <w:rPr>
          <w:b/>
          <w:noProof/>
        </w:rPr>
      </w:pPr>
      <w:r w:rsidRPr="007A5B7E">
        <w:rPr>
          <w:b/>
          <w:noProof/>
        </w:rPr>
        <w:t>Situația notelor la purtare</w:t>
      </w:r>
    </w:p>
    <w:p w:rsidR="00A1596C" w:rsidRPr="007A5B7E" w:rsidRDefault="00A1596C" w:rsidP="00A1596C">
      <w:pPr>
        <w:ind w:left="708"/>
        <w:rPr>
          <w:b/>
          <w:noProof/>
        </w:rPr>
      </w:pPr>
    </w:p>
    <w:p w:rsidR="001E323B" w:rsidRPr="007A5B7E" w:rsidRDefault="001E323B" w:rsidP="001E323B">
      <w:pPr>
        <w:ind w:firstLine="708"/>
        <w:jc w:val="both"/>
        <w:rPr>
          <w:noProof/>
        </w:rPr>
      </w:pPr>
      <w:r w:rsidRPr="007A5B7E">
        <w:rPr>
          <w:noProof/>
        </w:rPr>
        <w:t>În anul școlar 20</w:t>
      </w:r>
      <w:r w:rsidR="00FF2C6E" w:rsidRPr="007A5B7E">
        <w:rPr>
          <w:noProof/>
        </w:rPr>
        <w:t>21</w:t>
      </w:r>
      <w:r w:rsidRPr="007A5B7E">
        <w:rPr>
          <w:noProof/>
        </w:rPr>
        <w:t>-20</w:t>
      </w:r>
      <w:r w:rsidR="00283B2D" w:rsidRPr="007A5B7E">
        <w:rPr>
          <w:noProof/>
        </w:rPr>
        <w:t>2</w:t>
      </w:r>
      <w:r w:rsidR="00FF2C6E" w:rsidRPr="007A5B7E">
        <w:rPr>
          <w:noProof/>
        </w:rPr>
        <w:t>2</w:t>
      </w:r>
      <w:r w:rsidRPr="007A5B7E">
        <w:rPr>
          <w:noProof/>
        </w:rPr>
        <w:t xml:space="preserve"> au fost scăzute notele la purtare sub 7 datorită absențelor, după cum urmează:</w:t>
      </w:r>
    </w:p>
    <w:p w:rsidR="001E323B" w:rsidRPr="00646CE6" w:rsidRDefault="001E323B" w:rsidP="00275555">
      <w:pPr>
        <w:pStyle w:val="ListParagraph"/>
        <w:numPr>
          <w:ilvl w:val="0"/>
          <w:numId w:val="14"/>
        </w:numPr>
        <w:spacing w:after="200" w:line="276" w:lineRule="auto"/>
        <w:jc w:val="both"/>
        <w:rPr>
          <w:b/>
          <w:noProof/>
        </w:rPr>
      </w:pPr>
      <w:r w:rsidRPr="00646CE6">
        <w:rPr>
          <w:b/>
          <w:noProof/>
        </w:rPr>
        <w:t>ciclul inferior</w:t>
      </w:r>
    </w:p>
    <w:p w:rsidR="001E323B" w:rsidRPr="00646CE6" w:rsidRDefault="00F3192A" w:rsidP="001E323B">
      <w:pPr>
        <w:ind w:firstLine="708"/>
        <w:jc w:val="both"/>
        <w:rPr>
          <w:noProof/>
        </w:rPr>
      </w:pPr>
      <w:r w:rsidRPr="00646CE6">
        <w:rPr>
          <w:noProof/>
        </w:rPr>
        <w:t>Î</w:t>
      </w:r>
      <w:r w:rsidR="00904997" w:rsidRPr="00646CE6">
        <w:rPr>
          <w:noProof/>
        </w:rPr>
        <w:t xml:space="preserve">ntre 7,00- 9,99: </w:t>
      </w:r>
      <w:r w:rsidR="00646CE6" w:rsidRPr="00646CE6">
        <w:rPr>
          <w:noProof/>
        </w:rPr>
        <w:t>17</w:t>
      </w:r>
      <w:r w:rsidR="001E323B" w:rsidRPr="00646CE6">
        <w:rPr>
          <w:noProof/>
        </w:rPr>
        <w:t xml:space="preserve"> elevi</w:t>
      </w:r>
    </w:p>
    <w:p w:rsidR="001E323B" w:rsidRPr="00646CE6" w:rsidRDefault="00904997" w:rsidP="001E323B">
      <w:pPr>
        <w:ind w:firstLine="708"/>
        <w:jc w:val="both"/>
        <w:rPr>
          <w:noProof/>
        </w:rPr>
      </w:pPr>
      <w:r w:rsidRPr="00646CE6">
        <w:rPr>
          <w:noProof/>
        </w:rPr>
        <w:t>Note sub 7,00:</w:t>
      </w:r>
      <w:r w:rsidR="00646CE6" w:rsidRPr="00646CE6">
        <w:rPr>
          <w:noProof/>
        </w:rPr>
        <w:t xml:space="preserve"> 21</w:t>
      </w:r>
      <w:r w:rsidR="001E323B" w:rsidRPr="00646CE6">
        <w:rPr>
          <w:noProof/>
        </w:rPr>
        <w:t xml:space="preserve"> elevi pentru absenţe</w:t>
      </w:r>
    </w:p>
    <w:p w:rsidR="001D1DFD" w:rsidRPr="00646CE6" w:rsidRDefault="001D1DFD" w:rsidP="001E323B">
      <w:pPr>
        <w:ind w:firstLine="708"/>
        <w:jc w:val="both"/>
        <w:rPr>
          <w:noProof/>
        </w:rPr>
      </w:pPr>
    </w:p>
    <w:p w:rsidR="001E323B" w:rsidRPr="00646CE6" w:rsidRDefault="001E323B" w:rsidP="00275555">
      <w:pPr>
        <w:pStyle w:val="ListParagraph"/>
        <w:numPr>
          <w:ilvl w:val="0"/>
          <w:numId w:val="14"/>
        </w:numPr>
        <w:spacing w:after="200" w:line="276" w:lineRule="auto"/>
        <w:jc w:val="both"/>
        <w:rPr>
          <w:b/>
          <w:noProof/>
        </w:rPr>
      </w:pPr>
      <w:r w:rsidRPr="00646CE6">
        <w:rPr>
          <w:b/>
          <w:noProof/>
        </w:rPr>
        <w:t>ciclul superior</w:t>
      </w:r>
    </w:p>
    <w:p w:rsidR="001E323B" w:rsidRPr="00646CE6" w:rsidRDefault="00904997" w:rsidP="001E323B">
      <w:pPr>
        <w:pStyle w:val="ListParagraph"/>
        <w:ind w:left="1116"/>
        <w:jc w:val="both"/>
        <w:rPr>
          <w:noProof/>
        </w:rPr>
      </w:pPr>
      <w:r w:rsidRPr="00646CE6">
        <w:rPr>
          <w:noProof/>
        </w:rPr>
        <w:t xml:space="preserve">Între 7,00- 9,99: </w:t>
      </w:r>
      <w:r w:rsidR="00646CE6" w:rsidRPr="00646CE6">
        <w:rPr>
          <w:noProof/>
        </w:rPr>
        <w:t>24</w:t>
      </w:r>
      <w:r w:rsidR="001E323B" w:rsidRPr="00646CE6">
        <w:rPr>
          <w:noProof/>
        </w:rPr>
        <w:t xml:space="preserve"> elevi</w:t>
      </w:r>
    </w:p>
    <w:p w:rsidR="001E323B" w:rsidRPr="00646CE6" w:rsidRDefault="00904997" w:rsidP="001E323B">
      <w:pPr>
        <w:pStyle w:val="ListParagraph"/>
        <w:ind w:left="1116"/>
        <w:jc w:val="both"/>
        <w:rPr>
          <w:noProof/>
        </w:rPr>
      </w:pPr>
      <w:r w:rsidRPr="00646CE6">
        <w:rPr>
          <w:noProof/>
        </w:rPr>
        <w:t xml:space="preserve">Note sub 7,00: </w:t>
      </w:r>
      <w:r w:rsidR="00646CE6" w:rsidRPr="00646CE6">
        <w:rPr>
          <w:noProof/>
        </w:rPr>
        <w:t>-</w:t>
      </w:r>
    </w:p>
    <w:p w:rsidR="001D1DFD" w:rsidRPr="007A5B7E" w:rsidRDefault="001D1DFD" w:rsidP="001E323B">
      <w:pPr>
        <w:pStyle w:val="ListParagraph"/>
        <w:ind w:left="1116"/>
        <w:jc w:val="both"/>
        <w:rPr>
          <w:noProof/>
          <w:color w:val="FF0000"/>
        </w:rPr>
      </w:pPr>
    </w:p>
    <w:p w:rsidR="001E323B" w:rsidRPr="007A5B7E" w:rsidRDefault="001E323B" w:rsidP="00275555">
      <w:pPr>
        <w:pStyle w:val="ListParagraph"/>
        <w:numPr>
          <w:ilvl w:val="0"/>
          <w:numId w:val="14"/>
        </w:numPr>
        <w:spacing w:after="200" w:line="276" w:lineRule="auto"/>
        <w:jc w:val="both"/>
        <w:rPr>
          <w:b/>
          <w:noProof/>
        </w:rPr>
      </w:pPr>
      <w:r w:rsidRPr="007A5B7E">
        <w:rPr>
          <w:b/>
          <w:noProof/>
        </w:rPr>
        <w:t>Înv. profesional</w:t>
      </w:r>
    </w:p>
    <w:p w:rsidR="001E323B" w:rsidRPr="007A5B7E" w:rsidRDefault="00930578" w:rsidP="001E323B">
      <w:pPr>
        <w:pStyle w:val="ListParagraph"/>
        <w:ind w:left="1116"/>
        <w:jc w:val="both"/>
        <w:rPr>
          <w:noProof/>
        </w:rPr>
      </w:pPr>
      <w:r w:rsidRPr="007A5B7E">
        <w:rPr>
          <w:noProof/>
        </w:rPr>
        <w:t>Între 7,00- 9,99:  28</w:t>
      </w:r>
      <w:r w:rsidR="001E323B" w:rsidRPr="007A5B7E">
        <w:rPr>
          <w:noProof/>
        </w:rPr>
        <w:t xml:space="preserve"> elevi</w:t>
      </w:r>
    </w:p>
    <w:p w:rsidR="001E323B" w:rsidRPr="007A5B7E" w:rsidRDefault="00904997" w:rsidP="001E323B">
      <w:pPr>
        <w:pStyle w:val="ListParagraph"/>
        <w:ind w:left="1116"/>
        <w:rPr>
          <w:b/>
          <w:noProof/>
        </w:rPr>
      </w:pPr>
      <w:r w:rsidRPr="007A5B7E">
        <w:rPr>
          <w:noProof/>
        </w:rPr>
        <w:t>Note sub 7,00</w:t>
      </w:r>
      <w:r w:rsidR="00930578" w:rsidRPr="007A5B7E">
        <w:rPr>
          <w:noProof/>
        </w:rPr>
        <w:t>:  47</w:t>
      </w:r>
      <w:r w:rsidR="001E323B" w:rsidRPr="007A5B7E">
        <w:rPr>
          <w:noProof/>
        </w:rPr>
        <w:t xml:space="preserve">  elevi pentru absenţe</w:t>
      </w:r>
    </w:p>
    <w:p w:rsidR="001E323B" w:rsidRPr="007A5B7E" w:rsidRDefault="001E323B" w:rsidP="001E323B">
      <w:pPr>
        <w:rPr>
          <w:b/>
          <w:noProof/>
        </w:rPr>
      </w:pPr>
    </w:p>
    <w:p w:rsidR="009A7FCF" w:rsidRPr="007A5B7E" w:rsidRDefault="009A7FCF" w:rsidP="009C67DC">
      <w:pPr>
        <w:rPr>
          <w:b/>
          <w:noProof/>
          <w:color w:val="FF0000"/>
        </w:rPr>
      </w:pPr>
    </w:p>
    <w:tbl>
      <w:tblPr>
        <w:tblStyle w:val="TableGrid"/>
        <w:tblW w:w="0" w:type="auto"/>
        <w:tblInd w:w="708" w:type="dxa"/>
        <w:tblLook w:val="04A0"/>
      </w:tblPr>
      <w:tblGrid>
        <w:gridCol w:w="1527"/>
        <w:gridCol w:w="2126"/>
        <w:gridCol w:w="1701"/>
      </w:tblGrid>
      <w:tr w:rsidR="006F41B1" w:rsidRPr="007A5B7E" w:rsidTr="005F73C9">
        <w:tc>
          <w:tcPr>
            <w:tcW w:w="1527" w:type="dxa"/>
            <w:shd w:val="clear" w:color="auto" w:fill="548DD4" w:themeFill="text2" w:themeFillTint="99"/>
          </w:tcPr>
          <w:p w:rsidR="00DD1F68" w:rsidRPr="007A5B7E" w:rsidRDefault="009C67DC" w:rsidP="00E077FD">
            <w:pPr>
              <w:rPr>
                <w:noProof/>
              </w:rPr>
            </w:pPr>
            <w:r w:rsidRPr="007A5B7E">
              <w:rPr>
                <w:noProof/>
              </w:rPr>
              <w:t xml:space="preserve">Forma </w:t>
            </w:r>
            <w:r w:rsidR="00676350" w:rsidRPr="007A5B7E">
              <w:rPr>
                <w:noProof/>
              </w:rPr>
              <w:t>de înv.</w:t>
            </w:r>
          </w:p>
        </w:tc>
        <w:tc>
          <w:tcPr>
            <w:tcW w:w="2126" w:type="dxa"/>
            <w:shd w:val="clear" w:color="auto" w:fill="548DD4" w:themeFill="text2" w:themeFillTint="99"/>
          </w:tcPr>
          <w:p w:rsidR="00DD1F68" w:rsidRPr="007A5B7E" w:rsidRDefault="00DD1F68" w:rsidP="00E077FD">
            <w:pPr>
              <w:rPr>
                <w:noProof/>
              </w:rPr>
            </w:pPr>
            <w:r w:rsidRPr="007A5B7E">
              <w:rPr>
                <w:noProof/>
              </w:rPr>
              <w:t>Note între 9,99-7</w:t>
            </w:r>
          </w:p>
        </w:tc>
        <w:tc>
          <w:tcPr>
            <w:tcW w:w="1701" w:type="dxa"/>
            <w:shd w:val="clear" w:color="auto" w:fill="548DD4" w:themeFill="text2" w:themeFillTint="99"/>
          </w:tcPr>
          <w:p w:rsidR="00DD1F68" w:rsidRPr="007A5B7E" w:rsidRDefault="00DD1F68" w:rsidP="00E077FD">
            <w:pPr>
              <w:rPr>
                <w:noProof/>
              </w:rPr>
            </w:pPr>
            <w:r w:rsidRPr="007A5B7E">
              <w:rPr>
                <w:noProof/>
              </w:rPr>
              <w:t>Note sub 7</w:t>
            </w:r>
          </w:p>
        </w:tc>
      </w:tr>
      <w:tr w:rsidR="006F41B1" w:rsidRPr="007A5B7E" w:rsidTr="00A1596C">
        <w:tc>
          <w:tcPr>
            <w:tcW w:w="1527" w:type="dxa"/>
          </w:tcPr>
          <w:p w:rsidR="00DD1F68" w:rsidRPr="00646CE6" w:rsidRDefault="004F3AA2" w:rsidP="00E077FD">
            <w:pPr>
              <w:rPr>
                <w:noProof/>
              </w:rPr>
            </w:pPr>
            <w:r w:rsidRPr="00646CE6">
              <w:rPr>
                <w:noProof/>
              </w:rPr>
              <w:t>Ciclu inferior</w:t>
            </w:r>
          </w:p>
        </w:tc>
        <w:tc>
          <w:tcPr>
            <w:tcW w:w="2126" w:type="dxa"/>
          </w:tcPr>
          <w:p w:rsidR="00DD1F68" w:rsidRPr="00646CE6" w:rsidRDefault="00646CE6" w:rsidP="00E077FD">
            <w:pPr>
              <w:rPr>
                <w:noProof/>
              </w:rPr>
            </w:pPr>
            <w:r w:rsidRPr="00646CE6">
              <w:rPr>
                <w:noProof/>
              </w:rPr>
              <w:t>17</w:t>
            </w:r>
          </w:p>
        </w:tc>
        <w:tc>
          <w:tcPr>
            <w:tcW w:w="1701" w:type="dxa"/>
          </w:tcPr>
          <w:p w:rsidR="00DD1F68" w:rsidRPr="00646CE6" w:rsidRDefault="00646CE6" w:rsidP="00E077FD">
            <w:pPr>
              <w:rPr>
                <w:noProof/>
              </w:rPr>
            </w:pPr>
            <w:r w:rsidRPr="00646CE6">
              <w:rPr>
                <w:noProof/>
              </w:rPr>
              <w:t>21</w:t>
            </w:r>
          </w:p>
        </w:tc>
      </w:tr>
      <w:tr w:rsidR="006F41B1" w:rsidRPr="007A5B7E" w:rsidTr="00A1596C">
        <w:tc>
          <w:tcPr>
            <w:tcW w:w="1527" w:type="dxa"/>
          </w:tcPr>
          <w:p w:rsidR="00DD1F68" w:rsidRPr="00646CE6" w:rsidRDefault="004F3AA2" w:rsidP="00E077FD">
            <w:pPr>
              <w:rPr>
                <w:noProof/>
              </w:rPr>
            </w:pPr>
            <w:r w:rsidRPr="00646CE6">
              <w:rPr>
                <w:noProof/>
              </w:rPr>
              <w:t xml:space="preserve">Ciclu superior </w:t>
            </w:r>
          </w:p>
        </w:tc>
        <w:tc>
          <w:tcPr>
            <w:tcW w:w="2126" w:type="dxa"/>
          </w:tcPr>
          <w:p w:rsidR="00DD1F68" w:rsidRPr="00646CE6" w:rsidRDefault="00646CE6" w:rsidP="00E077FD">
            <w:pPr>
              <w:rPr>
                <w:noProof/>
              </w:rPr>
            </w:pPr>
            <w:r w:rsidRPr="00646CE6">
              <w:rPr>
                <w:noProof/>
              </w:rPr>
              <w:t>24</w:t>
            </w:r>
          </w:p>
        </w:tc>
        <w:tc>
          <w:tcPr>
            <w:tcW w:w="1701" w:type="dxa"/>
          </w:tcPr>
          <w:p w:rsidR="00DD1F68" w:rsidRPr="00646CE6" w:rsidRDefault="00646CE6" w:rsidP="00665511">
            <w:pPr>
              <w:rPr>
                <w:noProof/>
              </w:rPr>
            </w:pPr>
            <w:r w:rsidRPr="00646CE6">
              <w:rPr>
                <w:noProof/>
              </w:rPr>
              <w:t>-</w:t>
            </w:r>
          </w:p>
        </w:tc>
      </w:tr>
      <w:tr w:rsidR="00DD1F68" w:rsidRPr="007A5B7E" w:rsidTr="00A1596C">
        <w:tc>
          <w:tcPr>
            <w:tcW w:w="1527" w:type="dxa"/>
          </w:tcPr>
          <w:p w:rsidR="00DD1F68" w:rsidRPr="007A5B7E" w:rsidRDefault="00665511" w:rsidP="00E077FD">
            <w:pPr>
              <w:rPr>
                <w:noProof/>
              </w:rPr>
            </w:pPr>
            <w:r w:rsidRPr="007A5B7E">
              <w:rPr>
                <w:noProof/>
              </w:rPr>
              <w:t>Învățământ profesional</w:t>
            </w:r>
          </w:p>
        </w:tc>
        <w:tc>
          <w:tcPr>
            <w:tcW w:w="2126" w:type="dxa"/>
          </w:tcPr>
          <w:p w:rsidR="00DD1F68" w:rsidRPr="007A5B7E" w:rsidRDefault="00646CE6" w:rsidP="00E077FD">
            <w:pPr>
              <w:rPr>
                <w:noProof/>
              </w:rPr>
            </w:pPr>
            <w:r>
              <w:rPr>
                <w:noProof/>
              </w:rPr>
              <w:t>41</w:t>
            </w:r>
          </w:p>
        </w:tc>
        <w:tc>
          <w:tcPr>
            <w:tcW w:w="1701" w:type="dxa"/>
          </w:tcPr>
          <w:p w:rsidR="00DD1F68" w:rsidRPr="007A5B7E" w:rsidRDefault="00646CE6" w:rsidP="00E077FD">
            <w:pPr>
              <w:rPr>
                <w:noProof/>
              </w:rPr>
            </w:pPr>
            <w:r>
              <w:rPr>
                <w:noProof/>
              </w:rPr>
              <w:t>21</w:t>
            </w:r>
          </w:p>
        </w:tc>
      </w:tr>
    </w:tbl>
    <w:p w:rsidR="00DD1F68" w:rsidRPr="007A5B7E" w:rsidRDefault="00DD1F68" w:rsidP="00E077FD">
      <w:pPr>
        <w:ind w:left="708"/>
        <w:rPr>
          <w:noProof/>
          <w:color w:val="FF0000"/>
        </w:rPr>
      </w:pPr>
    </w:p>
    <w:p w:rsidR="00A1596C" w:rsidRPr="007A5B7E" w:rsidRDefault="00A1596C" w:rsidP="00E077FD">
      <w:pPr>
        <w:ind w:left="708"/>
        <w:rPr>
          <w:noProof/>
          <w:color w:val="FF0000"/>
        </w:rPr>
      </w:pPr>
    </w:p>
    <w:p w:rsidR="00E77FEC" w:rsidRPr="007A5B7E" w:rsidRDefault="00E77FEC" w:rsidP="00275555">
      <w:pPr>
        <w:pStyle w:val="ListParagraph"/>
        <w:numPr>
          <w:ilvl w:val="3"/>
          <w:numId w:val="3"/>
        </w:numPr>
        <w:rPr>
          <w:b/>
          <w:noProof/>
        </w:rPr>
      </w:pPr>
      <w:r w:rsidRPr="007A5B7E">
        <w:rPr>
          <w:b/>
          <w:noProof/>
        </w:rPr>
        <w:t>Situații speciale (abandon, exmatriculări)</w:t>
      </w:r>
    </w:p>
    <w:p w:rsidR="00F3192A" w:rsidRPr="007A5B7E" w:rsidRDefault="00F3192A" w:rsidP="00F3192A">
      <w:pPr>
        <w:pStyle w:val="ListParagraph"/>
        <w:jc w:val="both"/>
        <w:rPr>
          <w:noProof/>
        </w:rPr>
      </w:pPr>
      <w:r w:rsidRPr="007A5B7E">
        <w:rPr>
          <w:noProof/>
        </w:rPr>
        <w:t>Î</w:t>
      </w:r>
      <w:r w:rsidR="00475CAF" w:rsidRPr="007A5B7E">
        <w:rPr>
          <w:noProof/>
        </w:rPr>
        <w:t>n anul școlar 20</w:t>
      </w:r>
      <w:r w:rsidR="00FF2C6E" w:rsidRPr="007A5B7E">
        <w:rPr>
          <w:noProof/>
        </w:rPr>
        <w:t>21</w:t>
      </w:r>
      <w:r w:rsidR="00475CAF" w:rsidRPr="007A5B7E">
        <w:rPr>
          <w:noProof/>
        </w:rPr>
        <w:t>-20</w:t>
      </w:r>
      <w:r w:rsidR="0048560E" w:rsidRPr="007A5B7E">
        <w:rPr>
          <w:noProof/>
        </w:rPr>
        <w:t>2</w:t>
      </w:r>
      <w:r w:rsidR="00FF2C6E" w:rsidRPr="007A5B7E">
        <w:rPr>
          <w:noProof/>
        </w:rPr>
        <w:t>2</w:t>
      </w:r>
      <w:r w:rsidR="00475CAF" w:rsidRPr="007A5B7E">
        <w:rPr>
          <w:noProof/>
        </w:rPr>
        <w:t xml:space="preserve"> au fost exmatriculați </w:t>
      </w:r>
      <w:r w:rsidR="00930578" w:rsidRPr="007A5B7E">
        <w:rPr>
          <w:noProof/>
        </w:rPr>
        <w:t>2 elevi din clasele a  XII-a iar 25</w:t>
      </w:r>
    </w:p>
    <w:p w:rsidR="00475CAF" w:rsidRPr="007A5B7E" w:rsidRDefault="00F3192A" w:rsidP="00F3192A">
      <w:pPr>
        <w:jc w:val="both"/>
        <w:rPr>
          <w:noProof/>
        </w:rPr>
      </w:pPr>
      <w:r w:rsidRPr="007A5B7E">
        <w:rPr>
          <w:noProof/>
        </w:rPr>
        <w:t xml:space="preserve">elevi </w:t>
      </w:r>
      <w:r w:rsidR="000912F6" w:rsidRPr="007A5B7E">
        <w:rPr>
          <w:noProof/>
        </w:rPr>
        <w:t>și-au fă</w:t>
      </w:r>
      <w:r w:rsidR="00475CAF" w:rsidRPr="007A5B7E">
        <w:rPr>
          <w:noProof/>
        </w:rPr>
        <w:t>cut cerere de retragere din școală, moti</w:t>
      </w:r>
      <w:r w:rsidR="000912F6" w:rsidRPr="007A5B7E">
        <w:rPr>
          <w:noProof/>
        </w:rPr>
        <w:t>vând plecarea în străinătate ală</w:t>
      </w:r>
      <w:r w:rsidRPr="007A5B7E">
        <w:rPr>
          <w:noProof/>
        </w:rPr>
        <w:t>turi de familie sau motive personale.</w:t>
      </w:r>
    </w:p>
    <w:p w:rsidR="00E077FD" w:rsidRPr="007A5B7E" w:rsidRDefault="00E077FD" w:rsidP="00475CAF">
      <w:pPr>
        <w:rPr>
          <w:noProof/>
        </w:rPr>
      </w:pPr>
    </w:p>
    <w:p w:rsidR="007A5F6C" w:rsidRPr="007A5B7E" w:rsidRDefault="007A5F6C" w:rsidP="00475CAF">
      <w:pPr>
        <w:rPr>
          <w:noProof/>
        </w:rPr>
      </w:pPr>
    </w:p>
    <w:p w:rsidR="007A5F6C" w:rsidRPr="007A5B7E" w:rsidRDefault="007A5F6C" w:rsidP="00475CAF">
      <w:pPr>
        <w:rPr>
          <w:noProof/>
        </w:rPr>
      </w:pPr>
    </w:p>
    <w:p w:rsidR="007A5F6C" w:rsidRPr="007A5B7E" w:rsidRDefault="007A5F6C" w:rsidP="00475CAF">
      <w:pPr>
        <w:rPr>
          <w:rFonts w:ascii="Segoe UI Symbol" w:hAnsi="Segoe UI Symbol" w:cs="Segoe UI Symbol"/>
          <w:noProof/>
        </w:rPr>
      </w:pPr>
      <w:r w:rsidRPr="007A5B7E">
        <w:rPr>
          <w:b/>
          <w:bCs/>
          <w:noProof/>
          <w:u w:val="single"/>
        </w:rPr>
        <w:t>REZULTATELE LA EXAMENELE NAŢIONALE</w:t>
      </w:r>
      <w:r w:rsidRPr="007A5B7E">
        <w:rPr>
          <w:noProof/>
        </w:rPr>
        <w:t xml:space="preserve"> </w:t>
      </w:r>
    </w:p>
    <w:p w:rsidR="007A5F6C" w:rsidRPr="007A5B7E" w:rsidRDefault="007A5F6C" w:rsidP="00475CAF">
      <w:pPr>
        <w:rPr>
          <w:noProof/>
        </w:rPr>
      </w:pPr>
      <w:r w:rsidRPr="007A5B7E">
        <w:rPr>
          <w:rFonts w:ascii="Segoe UI Symbol" w:hAnsi="Segoe UI Symbol" w:cs="Segoe UI Symbol"/>
          <w:noProof/>
        </w:rPr>
        <w:t>➢</w:t>
      </w:r>
      <w:r w:rsidRPr="007A5B7E">
        <w:rPr>
          <w:noProof/>
        </w:rPr>
        <w:t xml:space="preserve"> certificarea competenţelor profesionale nivel 5</w:t>
      </w:r>
      <w:bookmarkStart w:id="2" w:name="_Hlk85580776"/>
      <w:r w:rsidR="00AC4FFF" w:rsidRPr="007A5B7E">
        <w:rPr>
          <w:noProof/>
        </w:rPr>
        <w:t>: 100%</w:t>
      </w:r>
      <w:bookmarkEnd w:id="2"/>
    </w:p>
    <w:p w:rsidR="007A5F6C" w:rsidRPr="007A5B7E" w:rsidRDefault="007A5F6C" w:rsidP="00475CAF">
      <w:pPr>
        <w:rPr>
          <w:noProof/>
        </w:rPr>
      </w:pPr>
      <w:r w:rsidRPr="007A5B7E">
        <w:rPr>
          <w:rFonts w:ascii="Segoe UI Symbol" w:hAnsi="Segoe UI Symbol" w:cs="Segoe UI Symbol"/>
          <w:noProof/>
        </w:rPr>
        <w:t>➢</w:t>
      </w:r>
      <w:r w:rsidRPr="007A5B7E">
        <w:rPr>
          <w:noProof/>
        </w:rPr>
        <w:t xml:space="preserve"> certificarea competenţelor profesionale nivel 4</w:t>
      </w:r>
      <w:r w:rsidR="00AC4FFF" w:rsidRPr="007A5B7E">
        <w:rPr>
          <w:noProof/>
        </w:rPr>
        <w:t>: 100%</w:t>
      </w:r>
      <w:r w:rsidRPr="007A5B7E">
        <w:rPr>
          <w:noProof/>
        </w:rPr>
        <w:t xml:space="preserve"> </w:t>
      </w:r>
    </w:p>
    <w:p w:rsidR="007A5F6C" w:rsidRPr="007A5B7E" w:rsidRDefault="007A5F6C" w:rsidP="00475CAF">
      <w:pPr>
        <w:rPr>
          <w:noProof/>
        </w:rPr>
      </w:pPr>
      <w:r w:rsidRPr="007A5B7E">
        <w:rPr>
          <w:rFonts w:ascii="Segoe UI Symbol" w:hAnsi="Segoe UI Symbol" w:cs="Segoe UI Symbol"/>
          <w:noProof/>
        </w:rPr>
        <w:t>➢</w:t>
      </w:r>
      <w:r w:rsidRPr="007A5B7E">
        <w:rPr>
          <w:noProof/>
        </w:rPr>
        <w:t xml:space="preserve"> certificarea competenţelor profesionale nivel 3</w:t>
      </w:r>
      <w:r w:rsidR="00AC4FFF" w:rsidRPr="007A5B7E">
        <w:rPr>
          <w:noProof/>
        </w:rPr>
        <w:t>: 100%</w:t>
      </w:r>
    </w:p>
    <w:p w:rsidR="00AC4FFF" w:rsidRPr="007A5B7E" w:rsidRDefault="00AC4FFF" w:rsidP="00AC4FFF">
      <w:pPr>
        <w:rPr>
          <w:noProof/>
        </w:rPr>
      </w:pPr>
      <w:r w:rsidRPr="007A5B7E">
        <w:rPr>
          <w:rFonts w:ascii="Segoe UI Symbol" w:hAnsi="Segoe UI Symbol" w:cs="Segoe UI Symbol"/>
          <w:noProof/>
        </w:rPr>
        <w:t>➢</w:t>
      </w:r>
      <w:r w:rsidRPr="007A5B7E">
        <w:rPr>
          <w:noProof/>
        </w:rPr>
        <w:t xml:space="preserve"> bacalaureat </w:t>
      </w:r>
    </w:p>
    <w:p w:rsidR="00AC4FFF" w:rsidRPr="007A5B7E" w:rsidRDefault="00AC4FFF" w:rsidP="00475CAF">
      <w:pPr>
        <w:rPr>
          <w:noProof/>
        </w:rPr>
      </w:pPr>
    </w:p>
    <w:p w:rsidR="007A5F6C" w:rsidRPr="007A5B7E" w:rsidRDefault="007A5F6C" w:rsidP="00475CAF">
      <w:pPr>
        <w:rPr>
          <w:noProof/>
        </w:rPr>
      </w:pPr>
      <w:r w:rsidRPr="007A5B7E">
        <w:rPr>
          <w:noProof/>
        </w:rPr>
        <w:t>Rezultatele la examenul de bacalaureat sunt următoarele:</w:t>
      </w:r>
    </w:p>
    <w:p w:rsidR="007A5F6C" w:rsidRPr="007A5B7E" w:rsidRDefault="007A5F6C" w:rsidP="00475CAF">
      <w:pPr>
        <w:rPr>
          <w:noProof/>
        </w:rPr>
      </w:pPr>
    </w:p>
    <w:p w:rsidR="00951C58" w:rsidRPr="007A5B7E" w:rsidRDefault="003A72F7" w:rsidP="00951C58">
      <w:pPr>
        <w:pStyle w:val="ListParagraph"/>
        <w:numPr>
          <w:ilvl w:val="0"/>
          <w:numId w:val="56"/>
        </w:numPr>
        <w:spacing w:after="200" w:line="276" w:lineRule="auto"/>
        <w:jc w:val="both"/>
        <w:rPr>
          <w:b/>
          <w:bCs/>
          <w:noProof/>
        </w:rPr>
      </w:pPr>
      <w:r w:rsidRPr="007A5B7E">
        <w:rPr>
          <w:b/>
          <w:bCs/>
          <w:noProof/>
        </w:rPr>
        <w:t>ANALIZA REZULTATELOR OBȚ</w:t>
      </w:r>
      <w:r w:rsidR="00951C58" w:rsidRPr="007A5B7E">
        <w:rPr>
          <w:b/>
          <w:bCs/>
          <w:noProof/>
        </w:rPr>
        <w:t>INUTE</w:t>
      </w:r>
      <w:r w:rsidR="00FF2C6E" w:rsidRPr="007A5B7E">
        <w:rPr>
          <w:b/>
          <w:bCs/>
          <w:noProof/>
        </w:rPr>
        <w:t xml:space="preserve"> LA EXAMENUL DE BACALAUREAT 2021</w:t>
      </w:r>
      <w:r w:rsidR="00951C58" w:rsidRPr="007A5B7E">
        <w:rPr>
          <w:b/>
          <w:bCs/>
          <w:noProof/>
        </w:rPr>
        <w:t>, SESIUNEA IUNIE – IULIE</w:t>
      </w:r>
    </w:p>
    <w:p w:rsidR="00951C58" w:rsidRPr="007A5B7E" w:rsidRDefault="00951C58" w:rsidP="00951C58">
      <w:pPr>
        <w:pStyle w:val="ListParagraph"/>
        <w:ind w:left="1080"/>
        <w:jc w:val="center"/>
        <w:rPr>
          <w:b/>
          <w:bCs/>
          <w:noProof/>
          <w:u w:val="single"/>
        </w:rPr>
      </w:pPr>
    </w:p>
    <w:tbl>
      <w:tblPr>
        <w:tblStyle w:val="TableGrid"/>
        <w:tblW w:w="8118" w:type="dxa"/>
        <w:tblLayout w:type="fixed"/>
        <w:tblLook w:val="04A0"/>
      </w:tblPr>
      <w:tblGrid>
        <w:gridCol w:w="1188"/>
        <w:gridCol w:w="810"/>
        <w:gridCol w:w="900"/>
        <w:gridCol w:w="900"/>
        <w:gridCol w:w="1080"/>
        <w:gridCol w:w="810"/>
        <w:gridCol w:w="810"/>
        <w:gridCol w:w="810"/>
        <w:gridCol w:w="810"/>
      </w:tblGrid>
      <w:tr w:rsidR="00951C58" w:rsidRPr="007A5B7E" w:rsidTr="00F3192A">
        <w:trPr>
          <w:trHeight w:val="270"/>
        </w:trPr>
        <w:tc>
          <w:tcPr>
            <w:tcW w:w="1188" w:type="dxa"/>
            <w:vMerge w:val="restart"/>
          </w:tcPr>
          <w:p w:rsidR="00951C58" w:rsidRPr="007A5B7E" w:rsidRDefault="00951C58" w:rsidP="00F3192A">
            <w:pPr>
              <w:jc w:val="both"/>
              <w:rPr>
                <w:noProof/>
              </w:rPr>
            </w:pPr>
          </w:p>
        </w:tc>
        <w:tc>
          <w:tcPr>
            <w:tcW w:w="810" w:type="dxa"/>
            <w:vMerge w:val="restart"/>
          </w:tcPr>
          <w:p w:rsidR="00951C58" w:rsidRPr="007A5B7E" w:rsidRDefault="00951C58" w:rsidP="00F3192A">
            <w:pPr>
              <w:jc w:val="center"/>
              <w:rPr>
                <w:b/>
                <w:noProof/>
                <w:sz w:val="18"/>
                <w:szCs w:val="18"/>
              </w:rPr>
            </w:pPr>
            <w:r w:rsidRPr="007A5B7E">
              <w:rPr>
                <w:b/>
                <w:noProof/>
                <w:sz w:val="18"/>
                <w:szCs w:val="18"/>
              </w:rPr>
              <w:t>Elevi înscriși</w:t>
            </w:r>
          </w:p>
        </w:tc>
        <w:tc>
          <w:tcPr>
            <w:tcW w:w="900" w:type="dxa"/>
            <w:vMerge w:val="restart"/>
          </w:tcPr>
          <w:p w:rsidR="00951C58" w:rsidRPr="007A5B7E" w:rsidRDefault="00951C58" w:rsidP="00F3192A">
            <w:pPr>
              <w:jc w:val="center"/>
              <w:rPr>
                <w:b/>
                <w:noProof/>
                <w:sz w:val="18"/>
                <w:szCs w:val="18"/>
              </w:rPr>
            </w:pPr>
            <w:r w:rsidRPr="007A5B7E">
              <w:rPr>
                <w:b/>
                <w:noProof/>
                <w:sz w:val="18"/>
                <w:szCs w:val="18"/>
              </w:rPr>
              <w:t>Prezenți</w:t>
            </w:r>
          </w:p>
        </w:tc>
        <w:tc>
          <w:tcPr>
            <w:tcW w:w="900" w:type="dxa"/>
            <w:vMerge w:val="restart"/>
          </w:tcPr>
          <w:p w:rsidR="00951C58" w:rsidRPr="007A5B7E" w:rsidRDefault="00951C58" w:rsidP="00F3192A">
            <w:pPr>
              <w:jc w:val="center"/>
              <w:rPr>
                <w:b/>
                <w:noProof/>
                <w:sz w:val="18"/>
                <w:szCs w:val="18"/>
              </w:rPr>
            </w:pPr>
            <w:r w:rsidRPr="007A5B7E">
              <w:rPr>
                <w:b/>
                <w:noProof/>
                <w:sz w:val="18"/>
                <w:szCs w:val="18"/>
              </w:rPr>
              <w:t>Promov</w:t>
            </w:r>
          </w:p>
        </w:tc>
        <w:tc>
          <w:tcPr>
            <w:tcW w:w="1080" w:type="dxa"/>
            <w:vMerge w:val="restart"/>
          </w:tcPr>
          <w:p w:rsidR="00951C58" w:rsidRPr="007A5B7E" w:rsidRDefault="00951C58" w:rsidP="00F3192A">
            <w:pPr>
              <w:jc w:val="center"/>
              <w:rPr>
                <w:b/>
                <w:noProof/>
                <w:sz w:val="18"/>
                <w:szCs w:val="18"/>
              </w:rPr>
            </w:pPr>
            <w:r w:rsidRPr="007A5B7E">
              <w:rPr>
                <w:b/>
                <w:noProof/>
                <w:sz w:val="18"/>
                <w:szCs w:val="18"/>
              </w:rPr>
              <w:t>% promovare</w:t>
            </w:r>
          </w:p>
        </w:tc>
        <w:tc>
          <w:tcPr>
            <w:tcW w:w="3240" w:type="dxa"/>
            <w:gridSpan w:val="4"/>
          </w:tcPr>
          <w:p w:rsidR="00951C58" w:rsidRPr="007A5B7E" w:rsidRDefault="00951C58" w:rsidP="00F3192A">
            <w:pPr>
              <w:jc w:val="center"/>
              <w:rPr>
                <w:b/>
                <w:noProof/>
                <w:sz w:val="18"/>
                <w:szCs w:val="18"/>
              </w:rPr>
            </w:pPr>
            <w:r w:rsidRPr="007A5B7E">
              <w:rPr>
                <w:b/>
                <w:noProof/>
                <w:sz w:val="18"/>
                <w:szCs w:val="18"/>
              </w:rPr>
              <w:t>Din care cu medii</w:t>
            </w:r>
          </w:p>
        </w:tc>
      </w:tr>
      <w:tr w:rsidR="00951C58" w:rsidRPr="007A5B7E" w:rsidTr="00F3192A">
        <w:trPr>
          <w:trHeight w:val="270"/>
        </w:trPr>
        <w:tc>
          <w:tcPr>
            <w:tcW w:w="1188" w:type="dxa"/>
            <w:vMerge/>
          </w:tcPr>
          <w:p w:rsidR="00951C58" w:rsidRPr="007A5B7E" w:rsidRDefault="00951C58" w:rsidP="00F3192A">
            <w:pPr>
              <w:jc w:val="both"/>
              <w:rPr>
                <w:noProof/>
              </w:rPr>
            </w:pPr>
          </w:p>
        </w:tc>
        <w:tc>
          <w:tcPr>
            <w:tcW w:w="810" w:type="dxa"/>
            <w:vMerge/>
          </w:tcPr>
          <w:p w:rsidR="00951C58" w:rsidRPr="007A5B7E" w:rsidRDefault="00951C58" w:rsidP="00F3192A">
            <w:pPr>
              <w:jc w:val="center"/>
              <w:rPr>
                <w:b/>
                <w:noProof/>
                <w:sz w:val="18"/>
                <w:szCs w:val="18"/>
              </w:rPr>
            </w:pPr>
          </w:p>
        </w:tc>
        <w:tc>
          <w:tcPr>
            <w:tcW w:w="900" w:type="dxa"/>
            <w:vMerge/>
          </w:tcPr>
          <w:p w:rsidR="00951C58" w:rsidRPr="007A5B7E" w:rsidRDefault="00951C58" w:rsidP="00F3192A">
            <w:pPr>
              <w:jc w:val="center"/>
              <w:rPr>
                <w:b/>
                <w:noProof/>
                <w:sz w:val="18"/>
                <w:szCs w:val="18"/>
              </w:rPr>
            </w:pPr>
          </w:p>
        </w:tc>
        <w:tc>
          <w:tcPr>
            <w:tcW w:w="900" w:type="dxa"/>
            <w:vMerge/>
          </w:tcPr>
          <w:p w:rsidR="00951C58" w:rsidRPr="007A5B7E" w:rsidRDefault="00951C58" w:rsidP="00F3192A">
            <w:pPr>
              <w:jc w:val="center"/>
              <w:rPr>
                <w:b/>
                <w:noProof/>
                <w:sz w:val="18"/>
                <w:szCs w:val="18"/>
              </w:rPr>
            </w:pPr>
          </w:p>
        </w:tc>
        <w:tc>
          <w:tcPr>
            <w:tcW w:w="1080" w:type="dxa"/>
            <w:vMerge/>
          </w:tcPr>
          <w:p w:rsidR="00951C58" w:rsidRPr="007A5B7E" w:rsidRDefault="00951C58" w:rsidP="00F3192A">
            <w:pPr>
              <w:jc w:val="center"/>
              <w:rPr>
                <w:b/>
                <w:noProof/>
                <w:sz w:val="18"/>
                <w:szCs w:val="18"/>
              </w:rPr>
            </w:pPr>
          </w:p>
        </w:tc>
        <w:tc>
          <w:tcPr>
            <w:tcW w:w="810" w:type="dxa"/>
          </w:tcPr>
          <w:p w:rsidR="00951C58" w:rsidRPr="007A5B7E" w:rsidRDefault="00951C58" w:rsidP="00F3192A">
            <w:pPr>
              <w:jc w:val="center"/>
              <w:rPr>
                <w:b/>
                <w:noProof/>
                <w:sz w:val="18"/>
                <w:szCs w:val="18"/>
              </w:rPr>
            </w:pPr>
            <w:r w:rsidRPr="007A5B7E">
              <w:rPr>
                <w:b/>
                <w:noProof/>
                <w:sz w:val="18"/>
                <w:szCs w:val="18"/>
              </w:rPr>
              <w:t>6 - 6.99</w:t>
            </w:r>
          </w:p>
        </w:tc>
        <w:tc>
          <w:tcPr>
            <w:tcW w:w="810" w:type="dxa"/>
          </w:tcPr>
          <w:p w:rsidR="00951C58" w:rsidRPr="007A5B7E" w:rsidRDefault="00951C58" w:rsidP="00F3192A">
            <w:pPr>
              <w:jc w:val="center"/>
              <w:rPr>
                <w:b/>
                <w:noProof/>
                <w:sz w:val="18"/>
                <w:szCs w:val="18"/>
              </w:rPr>
            </w:pPr>
            <w:r w:rsidRPr="007A5B7E">
              <w:rPr>
                <w:b/>
                <w:noProof/>
                <w:sz w:val="18"/>
                <w:szCs w:val="18"/>
              </w:rPr>
              <w:t>7 - 7.99</w:t>
            </w:r>
          </w:p>
        </w:tc>
        <w:tc>
          <w:tcPr>
            <w:tcW w:w="810" w:type="dxa"/>
          </w:tcPr>
          <w:p w:rsidR="00951C58" w:rsidRPr="007A5B7E" w:rsidRDefault="00951C58" w:rsidP="00F3192A">
            <w:pPr>
              <w:jc w:val="center"/>
              <w:rPr>
                <w:b/>
                <w:noProof/>
                <w:sz w:val="18"/>
                <w:szCs w:val="18"/>
              </w:rPr>
            </w:pPr>
            <w:r w:rsidRPr="007A5B7E">
              <w:rPr>
                <w:b/>
                <w:noProof/>
                <w:sz w:val="18"/>
                <w:szCs w:val="18"/>
              </w:rPr>
              <w:t>8 - 8.99</w:t>
            </w:r>
          </w:p>
        </w:tc>
        <w:tc>
          <w:tcPr>
            <w:tcW w:w="810" w:type="dxa"/>
          </w:tcPr>
          <w:p w:rsidR="00951C58" w:rsidRPr="007A5B7E" w:rsidRDefault="00951C58" w:rsidP="00F3192A">
            <w:pPr>
              <w:jc w:val="center"/>
              <w:rPr>
                <w:b/>
                <w:noProof/>
                <w:sz w:val="18"/>
                <w:szCs w:val="18"/>
              </w:rPr>
            </w:pPr>
            <w:r w:rsidRPr="007A5B7E">
              <w:rPr>
                <w:b/>
                <w:noProof/>
                <w:sz w:val="18"/>
                <w:szCs w:val="18"/>
              </w:rPr>
              <w:t>9 - 9.99</w:t>
            </w:r>
          </w:p>
        </w:tc>
      </w:tr>
      <w:tr w:rsidR="00951C58" w:rsidRPr="007A5B7E" w:rsidTr="00F3192A">
        <w:trPr>
          <w:trHeight w:val="276"/>
        </w:trPr>
        <w:tc>
          <w:tcPr>
            <w:tcW w:w="1188" w:type="dxa"/>
          </w:tcPr>
          <w:p w:rsidR="00951C58" w:rsidRPr="007A5B7E" w:rsidRDefault="00951C58" w:rsidP="00F3192A">
            <w:pPr>
              <w:jc w:val="both"/>
              <w:rPr>
                <w:b/>
                <w:noProof/>
                <w:sz w:val="20"/>
                <w:szCs w:val="20"/>
              </w:rPr>
            </w:pPr>
            <w:r w:rsidRPr="007A5B7E">
              <w:rPr>
                <w:b/>
                <w:noProof/>
                <w:sz w:val="20"/>
                <w:szCs w:val="20"/>
              </w:rPr>
              <w:t>Total</w:t>
            </w:r>
          </w:p>
        </w:tc>
        <w:tc>
          <w:tcPr>
            <w:tcW w:w="810" w:type="dxa"/>
          </w:tcPr>
          <w:p w:rsidR="00951C58" w:rsidRPr="007A5B7E" w:rsidRDefault="006D2981" w:rsidP="00F3192A">
            <w:pPr>
              <w:jc w:val="center"/>
              <w:rPr>
                <w:b/>
                <w:noProof/>
                <w:sz w:val="20"/>
                <w:szCs w:val="20"/>
              </w:rPr>
            </w:pPr>
            <w:r w:rsidRPr="007A5B7E">
              <w:rPr>
                <w:b/>
                <w:noProof/>
                <w:sz w:val="20"/>
                <w:szCs w:val="20"/>
              </w:rPr>
              <w:t>1</w:t>
            </w:r>
            <w:r w:rsidR="00FF2C6E" w:rsidRPr="007A5B7E">
              <w:rPr>
                <w:b/>
                <w:noProof/>
                <w:sz w:val="20"/>
                <w:szCs w:val="20"/>
              </w:rPr>
              <w:t>5</w:t>
            </w:r>
          </w:p>
        </w:tc>
        <w:tc>
          <w:tcPr>
            <w:tcW w:w="900" w:type="dxa"/>
          </w:tcPr>
          <w:p w:rsidR="00951C58" w:rsidRPr="007A5B7E" w:rsidRDefault="006D2981" w:rsidP="00F3192A">
            <w:pPr>
              <w:jc w:val="center"/>
              <w:rPr>
                <w:b/>
                <w:noProof/>
                <w:sz w:val="20"/>
                <w:szCs w:val="20"/>
              </w:rPr>
            </w:pPr>
            <w:r w:rsidRPr="007A5B7E">
              <w:rPr>
                <w:b/>
                <w:noProof/>
                <w:sz w:val="20"/>
                <w:szCs w:val="20"/>
              </w:rPr>
              <w:t>1</w:t>
            </w:r>
            <w:r w:rsidR="00FF2C6E" w:rsidRPr="007A5B7E">
              <w:rPr>
                <w:b/>
                <w:noProof/>
                <w:sz w:val="20"/>
                <w:szCs w:val="20"/>
              </w:rPr>
              <w:t>4</w:t>
            </w:r>
          </w:p>
        </w:tc>
        <w:tc>
          <w:tcPr>
            <w:tcW w:w="900" w:type="dxa"/>
          </w:tcPr>
          <w:p w:rsidR="00951C58" w:rsidRPr="007A5B7E" w:rsidRDefault="00FF2C6E" w:rsidP="00F3192A">
            <w:pPr>
              <w:jc w:val="center"/>
              <w:rPr>
                <w:b/>
                <w:noProof/>
                <w:sz w:val="20"/>
                <w:szCs w:val="20"/>
              </w:rPr>
            </w:pPr>
            <w:r w:rsidRPr="007A5B7E">
              <w:rPr>
                <w:b/>
                <w:noProof/>
                <w:sz w:val="20"/>
                <w:szCs w:val="20"/>
              </w:rPr>
              <w:t>7</w:t>
            </w:r>
          </w:p>
        </w:tc>
        <w:tc>
          <w:tcPr>
            <w:tcW w:w="1080" w:type="dxa"/>
          </w:tcPr>
          <w:p w:rsidR="00951C58" w:rsidRPr="007A5B7E" w:rsidRDefault="00FF2C6E" w:rsidP="00F3192A">
            <w:pPr>
              <w:jc w:val="center"/>
              <w:rPr>
                <w:b/>
                <w:noProof/>
                <w:sz w:val="20"/>
                <w:szCs w:val="20"/>
              </w:rPr>
            </w:pPr>
            <w:r w:rsidRPr="007A5B7E">
              <w:rPr>
                <w:b/>
                <w:noProof/>
                <w:sz w:val="20"/>
                <w:szCs w:val="20"/>
              </w:rPr>
              <w:t>50</w:t>
            </w:r>
          </w:p>
        </w:tc>
        <w:tc>
          <w:tcPr>
            <w:tcW w:w="810" w:type="dxa"/>
          </w:tcPr>
          <w:p w:rsidR="00951C58" w:rsidRPr="007A5B7E" w:rsidRDefault="00FF2C6E" w:rsidP="00F3192A">
            <w:pPr>
              <w:jc w:val="center"/>
              <w:rPr>
                <w:b/>
                <w:noProof/>
                <w:sz w:val="20"/>
                <w:szCs w:val="20"/>
              </w:rPr>
            </w:pPr>
            <w:r w:rsidRPr="007A5B7E">
              <w:rPr>
                <w:b/>
                <w:noProof/>
                <w:sz w:val="20"/>
                <w:szCs w:val="20"/>
              </w:rPr>
              <w:t>5</w:t>
            </w:r>
          </w:p>
        </w:tc>
        <w:tc>
          <w:tcPr>
            <w:tcW w:w="810" w:type="dxa"/>
          </w:tcPr>
          <w:p w:rsidR="00951C58" w:rsidRPr="007A5B7E" w:rsidRDefault="00FF2C6E" w:rsidP="00F3192A">
            <w:pPr>
              <w:jc w:val="center"/>
              <w:rPr>
                <w:b/>
                <w:noProof/>
                <w:sz w:val="20"/>
                <w:szCs w:val="20"/>
              </w:rPr>
            </w:pPr>
            <w:r w:rsidRPr="007A5B7E">
              <w:rPr>
                <w:b/>
                <w:noProof/>
                <w:sz w:val="20"/>
                <w:szCs w:val="20"/>
              </w:rPr>
              <w:t>2</w:t>
            </w:r>
          </w:p>
        </w:tc>
        <w:tc>
          <w:tcPr>
            <w:tcW w:w="810" w:type="dxa"/>
          </w:tcPr>
          <w:p w:rsidR="00951C58" w:rsidRPr="007A5B7E" w:rsidRDefault="00FF2C6E" w:rsidP="00F3192A">
            <w:pPr>
              <w:jc w:val="center"/>
              <w:rPr>
                <w:b/>
                <w:noProof/>
                <w:sz w:val="20"/>
                <w:szCs w:val="20"/>
              </w:rPr>
            </w:pPr>
            <w:r w:rsidRPr="007A5B7E">
              <w:rPr>
                <w:b/>
                <w:noProof/>
                <w:sz w:val="20"/>
                <w:szCs w:val="20"/>
              </w:rPr>
              <w:t>-</w:t>
            </w:r>
          </w:p>
        </w:tc>
        <w:tc>
          <w:tcPr>
            <w:tcW w:w="810" w:type="dxa"/>
          </w:tcPr>
          <w:p w:rsidR="00951C58" w:rsidRPr="007A5B7E" w:rsidRDefault="00951C58" w:rsidP="00F3192A">
            <w:pPr>
              <w:jc w:val="center"/>
              <w:rPr>
                <w:b/>
                <w:noProof/>
                <w:sz w:val="20"/>
                <w:szCs w:val="20"/>
              </w:rPr>
            </w:pPr>
            <w:r w:rsidRPr="007A5B7E">
              <w:rPr>
                <w:b/>
                <w:noProof/>
                <w:sz w:val="20"/>
                <w:szCs w:val="20"/>
              </w:rPr>
              <w:t>-</w:t>
            </w:r>
          </w:p>
        </w:tc>
      </w:tr>
      <w:tr w:rsidR="00951C58" w:rsidRPr="007A5B7E" w:rsidTr="00F3192A">
        <w:trPr>
          <w:trHeight w:val="276"/>
        </w:trPr>
        <w:tc>
          <w:tcPr>
            <w:tcW w:w="1188" w:type="dxa"/>
          </w:tcPr>
          <w:p w:rsidR="00951C58" w:rsidRPr="007A5B7E" w:rsidRDefault="00951C58" w:rsidP="00F3192A">
            <w:pPr>
              <w:jc w:val="both"/>
              <w:rPr>
                <w:b/>
                <w:noProof/>
                <w:sz w:val="20"/>
                <w:szCs w:val="20"/>
              </w:rPr>
            </w:pPr>
            <w:r w:rsidRPr="007A5B7E">
              <w:rPr>
                <w:b/>
                <w:noProof/>
                <w:sz w:val="20"/>
                <w:szCs w:val="20"/>
              </w:rPr>
              <w:t>Promoția curentă</w:t>
            </w:r>
          </w:p>
        </w:tc>
        <w:tc>
          <w:tcPr>
            <w:tcW w:w="810" w:type="dxa"/>
          </w:tcPr>
          <w:p w:rsidR="00951C58" w:rsidRPr="007A5B7E" w:rsidRDefault="00FF2C6E" w:rsidP="00F3192A">
            <w:pPr>
              <w:jc w:val="center"/>
              <w:rPr>
                <w:noProof/>
                <w:sz w:val="20"/>
                <w:szCs w:val="20"/>
              </w:rPr>
            </w:pPr>
            <w:r w:rsidRPr="007A5B7E">
              <w:rPr>
                <w:noProof/>
                <w:sz w:val="20"/>
                <w:szCs w:val="20"/>
              </w:rPr>
              <w:t>13</w:t>
            </w:r>
          </w:p>
        </w:tc>
        <w:tc>
          <w:tcPr>
            <w:tcW w:w="900" w:type="dxa"/>
          </w:tcPr>
          <w:p w:rsidR="00951C58" w:rsidRPr="007A5B7E" w:rsidRDefault="00FF2C6E" w:rsidP="00F3192A">
            <w:pPr>
              <w:jc w:val="center"/>
              <w:rPr>
                <w:noProof/>
                <w:sz w:val="20"/>
                <w:szCs w:val="20"/>
              </w:rPr>
            </w:pPr>
            <w:r w:rsidRPr="007A5B7E">
              <w:rPr>
                <w:noProof/>
                <w:sz w:val="20"/>
                <w:szCs w:val="20"/>
              </w:rPr>
              <w:t>12</w:t>
            </w:r>
          </w:p>
        </w:tc>
        <w:tc>
          <w:tcPr>
            <w:tcW w:w="900" w:type="dxa"/>
          </w:tcPr>
          <w:p w:rsidR="00951C58" w:rsidRPr="007A5B7E" w:rsidRDefault="00FF2C6E" w:rsidP="00F3192A">
            <w:pPr>
              <w:jc w:val="center"/>
              <w:rPr>
                <w:noProof/>
                <w:sz w:val="20"/>
                <w:szCs w:val="20"/>
              </w:rPr>
            </w:pPr>
            <w:r w:rsidRPr="007A5B7E">
              <w:rPr>
                <w:noProof/>
                <w:sz w:val="20"/>
                <w:szCs w:val="20"/>
              </w:rPr>
              <w:t>6</w:t>
            </w:r>
          </w:p>
        </w:tc>
        <w:tc>
          <w:tcPr>
            <w:tcW w:w="1080" w:type="dxa"/>
          </w:tcPr>
          <w:p w:rsidR="00951C58" w:rsidRPr="007A5B7E" w:rsidRDefault="009E34A2" w:rsidP="00F3192A">
            <w:pPr>
              <w:jc w:val="center"/>
              <w:rPr>
                <w:noProof/>
                <w:sz w:val="20"/>
                <w:szCs w:val="20"/>
              </w:rPr>
            </w:pPr>
            <w:r w:rsidRPr="007A5B7E">
              <w:rPr>
                <w:noProof/>
                <w:sz w:val="20"/>
                <w:szCs w:val="20"/>
              </w:rPr>
              <w:t>50</w:t>
            </w:r>
          </w:p>
        </w:tc>
        <w:tc>
          <w:tcPr>
            <w:tcW w:w="810" w:type="dxa"/>
          </w:tcPr>
          <w:p w:rsidR="00951C58" w:rsidRPr="007A5B7E" w:rsidRDefault="009E34A2" w:rsidP="00F3192A">
            <w:pPr>
              <w:jc w:val="center"/>
              <w:rPr>
                <w:noProof/>
                <w:sz w:val="20"/>
                <w:szCs w:val="20"/>
              </w:rPr>
            </w:pPr>
            <w:r w:rsidRPr="007A5B7E">
              <w:rPr>
                <w:noProof/>
                <w:sz w:val="20"/>
                <w:szCs w:val="20"/>
              </w:rPr>
              <w:t>5</w:t>
            </w:r>
          </w:p>
        </w:tc>
        <w:tc>
          <w:tcPr>
            <w:tcW w:w="810" w:type="dxa"/>
          </w:tcPr>
          <w:p w:rsidR="00951C58" w:rsidRPr="007A5B7E" w:rsidRDefault="009E34A2" w:rsidP="00F3192A">
            <w:pPr>
              <w:jc w:val="center"/>
              <w:rPr>
                <w:noProof/>
                <w:sz w:val="20"/>
                <w:szCs w:val="20"/>
              </w:rPr>
            </w:pPr>
            <w:r w:rsidRPr="007A5B7E">
              <w:rPr>
                <w:noProof/>
                <w:sz w:val="20"/>
                <w:szCs w:val="20"/>
              </w:rPr>
              <w:t>1</w:t>
            </w:r>
          </w:p>
        </w:tc>
        <w:tc>
          <w:tcPr>
            <w:tcW w:w="810" w:type="dxa"/>
          </w:tcPr>
          <w:p w:rsidR="00951C58" w:rsidRPr="007A5B7E" w:rsidRDefault="009E34A2" w:rsidP="00F3192A">
            <w:pPr>
              <w:jc w:val="center"/>
              <w:rPr>
                <w:noProof/>
                <w:sz w:val="20"/>
                <w:szCs w:val="20"/>
              </w:rPr>
            </w:pPr>
            <w:r w:rsidRPr="007A5B7E">
              <w:rPr>
                <w:noProof/>
                <w:sz w:val="20"/>
                <w:szCs w:val="20"/>
              </w:rPr>
              <w:t>-</w:t>
            </w:r>
          </w:p>
        </w:tc>
        <w:tc>
          <w:tcPr>
            <w:tcW w:w="810" w:type="dxa"/>
          </w:tcPr>
          <w:p w:rsidR="00951C58" w:rsidRPr="007A5B7E" w:rsidRDefault="00951C58" w:rsidP="00F3192A">
            <w:pPr>
              <w:jc w:val="center"/>
              <w:rPr>
                <w:noProof/>
                <w:sz w:val="20"/>
                <w:szCs w:val="20"/>
              </w:rPr>
            </w:pPr>
            <w:r w:rsidRPr="007A5B7E">
              <w:rPr>
                <w:noProof/>
                <w:sz w:val="20"/>
                <w:szCs w:val="20"/>
              </w:rPr>
              <w:t>-</w:t>
            </w:r>
          </w:p>
        </w:tc>
      </w:tr>
      <w:tr w:rsidR="00951C58" w:rsidRPr="007A5B7E" w:rsidTr="00F3192A">
        <w:trPr>
          <w:trHeight w:val="276"/>
        </w:trPr>
        <w:tc>
          <w:tcPr>
            <w:tcW w:w="1188" w:type="dxa"/>
          </w:tcPr>
          <w:p w:rsidR="00951C58" w:rsidRPr="007A5B7E" w:rsidRDefault="00951C58" w:rsidP="00F3192A">
            <w:pPr>
              <w:jc w:val="both"/>
              <w:rPr>
                <w:b/>
                <w:noProof/>
                <w:sz w:val="20"/>
                <w:szCs w:val="20"/>
              </w:rPr>
            </w:pPr>
            <w:r w:rsidRPr="007A5B7E">
              <w:rPr>
                <w:b/>
                <w:noProof/>
                <w:sz w:val="20"/>
                <w:szCs w:val="20"/>
              </w:rPr>
              <w:t>Promoții anterioare</w:t>
            </w:r>
          </w:p>
        </w:tc>
        <w:tc>
          <w:tcPr>
            <w:tcW w:w="810" w:type="dxa"/>
          </w:tcPr>
          <w:p w:rsidR="00951C58" w:rsidRPr="007A5B7E" w:rsidRDefault="00FF2C6E" w:rsidP="00F3192A">
            <w:pPr>
              <w:jc w:val="center"/>
              <w:rPr>
                <w:noProof/>
                <w:sz w:val="20"/>
                <w:szCs w:val="20"/>
              </w:rPr>
            </w:pPr>
            <w:r w:rsidRPr="007A5B7E">
              <w:rPr>
                <w:noProof/>
                <w:sz w:val="20"/>
                <w:szCs w:val="20"/>
              </w:rPr>
              <w:t>2</w:t>
            </w:r>
          </w:p>
        </w:tc>
        <w:tc>
          <w:tcPr>
            <w:tcW w:w="900" w:type="dxa"/>
          </w:tcPr>
          <w:p w:rsidR="00951C58" w:rsidRPr="007A5B7E" w:rsidRDefault="00FF2C6E" w:rsidP="00F3192A">
            <w:pPr>
              <w:jc w:val="center"/>
              <w:rPr>
                <w:noProof/>
                <w:sz w:val="20"/>
                <w:szCs w:val="20"/>
              </w:rPr>
            </w:pPr>
            <w:r w:rsidRPr="007A5B7E">
              <w:rPr>
                <w:noProof/>
                <w:sz w:val="20"/>
                <w:szCs w:val="20"/>
              </w:rPr>
              <w:t>2</w:t>
            </w:r>
          </w:p>
        </w:tc>
        <w:tc>
          <w:tcPr>
            <w:tcW w:w="900" w:type="dxa"/>
          </w:tcPr>
          <w:p w:rsidR="00951C58" w:rsidRPr="007A5B7E" w:rsidRDefault="00FF2C6E" w:rsidP="00F3192A">
            <w:pPr>
              <w:jc w:val="center"/>
              <w:rPr>
                <w:noProof/>
                <w:sz w:val="20"/>
                <w:szCs w:val="20"/>
              </w:rPr>
            </w:pPr>
            <w:r w:rsidRPr="007A5B7E">
              <w:rPr>
                <w:noProof/>
                <w:sz w:val="20"/>
                <w:szCs w:val="20"/>
              </w:rPr>
              <w:t>1</w:t>
            </w:r>
          </w:p>
        </w:tc>
        <w:tc>
          <w:tcPr>
            <w:tcW w:w="1080" w:type="dxa"/>
          </w:tcPr>
          <w:p w:rsidR="00951C58" w:rsidRPr="007A5B7E" w:rsidRDefault="009E34A2" w:rsidP="00F3192A">
            <w:pPr>
              <w:jc w:val="center"/>
              <w:rPr>
                <w:noProof/>
                <w:sz w:val="20"/>
                <w:szCs w:val="20"/>
              </w:rPr>
            </w:pPr>
            <w:r w:rsidRPr="007A5B7E">
              <w:rPr>
                <w:noProof/>
                <w:sz w:val="20"/>
                <w:szCs w:val="20"/>
              </w:rPr>
              <w:t>50</w:t>
            </w:r>
          </w:p>
        </w:tc>
        <w:tc>
          <w:tcPr>
            <w:tcW w:w="810" w:type="dxa"/>
          </w:tcPr>
          <w:p w:rsidR="00951C58" w:rsidRPr="007A5B7E" w:rsidRDefault="009E34A2" w:rsidP="00F3192A">
            <w:pPr>
              <w:jc w:val="center"/>
              <w:rPr>
                <w:noProof/>
                <w:sz w:val="20"/>
                <w:szCs w:val="20"/>
              </w:rPr>
            </w:pPr>
            <w:r w:rsidRPr="007A5B7E">
              <w:rPr>
                <w:noProof/>
                <w:sz w:val="20"/>
                <w:szCs w:val="20"/>
              </w:rPr>
              <w:t>-</w:t>
            </w:r>
          </w:p>
        </w:tc>
        <w:tc>
          <w:tcPr>
            <w:tcW w:w="810" w:type="dxa"/>
          </w:tcPr>
          <w:p w:rsidR="00951C58" w:rsidRPr="007A5B7E" w:rsidRDefault="00E716B2" w:rsidP="00F3192A">
            <w:pPr>
              <w:jc w:val="center"/>
              <w:rPr>
                <w:noProof/>
                <w:sz w:val="20"/>
                <w:szCs w:val="20"/>
              </w:rPr>
            </w:pPr>
            <w:r w:rsidRPr="007A5B7E">
              <w:rPr>
                <w:noProof/>
                <w:sz w:val="20"/>
                <w:szCs w:val="20"/>
              </w:rPr>
              <w:t>1</w:t>
            </w:r>
          </w:p>
        </w:tc>
        <w:tc>
          <w:tcPr>
            <w:tcW w:w="810" w:type="dxa"/>
          </w:tcPr>
          <w:p w:rsidR="00951C58" w:rsidRPr="007A5B7E" w:rsidRDefault="00951C58" w:rsidP="00F3192A">
            <w:pPr>
              <w:jc w:val="center"/>
              <w:rPr>
                <w:noProof/>
                <w:sz w:val="20"/>
                <w:szCs w:val="20"/>
              </w:rPr>
            </w:pPr>
            <w:r w:rsidRPr="007A5B7E">
              <w:rPr>
                <w:noProof/>
                <w:sz w:val="20"/>
                <w:szCs w:val="20"/>
              </w:rPr>
              <w:t>-</w:t>
            </w:r>
          </w:p>
        </w:tc>
        <w:tc>
          <w:tcPr>
            <w:tcW w:w="810" w:type="dxa"/>
          </w:tcPr>
          <w:p w:rsidR="00951C58" w:rsidRPr="007A5B7E" w:rsidRDefault="00951C58" w:rsidP="00F3192A">
            <w:pPr>
              <w:jc w:val="center"/>
              <w:rPr>
                <w:noProof/>
                <w:sz w:val="20"/>
                <w:szCs w:val="20"/>
              </w:rPr>
            </w:pPr>
            <w:r w:rsidRPr="007A5B7E">
              <w:rPr>
                <w:noProof/>
                <w:sz w:val="20"/>
                <w:szCs w:val="20"/>
              </w:rPr>
              <w:t>-</w:t>
            </w:r>
          </w:p>
        </w:tc>
      </w:tr>
    </w:tbl>
    <w:p w:rsidR="00E716B2" w:rsidRPr="007A5B7E" w:rsidRDefault="00E716B2" w:rsidP="003A72F7">
      <w:pPr>
        <w:jc w:val="both"/>
        <w:rPr>
          <w:b/>
          <w:bCs/>
          <w:noProof/>
          <w:u w:val="single"/>
        </w:rPr>
      </w:pPr>
    </w:p>
    <w:p w:rsidR="00E716B2" w:rsidRPr="007A5B7E" w:rsidRDefault="00E716B2" w:rsidP="00951C58">
      <w:pPr>
        <w:pStyle w:val="ListParagraph"/>
        <w:ind w:left="1080"/>
        <w:jc w:val="both"/>
        <w:rPr>
          <w:b/>
          <w:bCs/>
          <w:noProof/>
          <w:u w:val="single"/>
        </w:rPr>
      </w:pPr>
    </w:p>
    <w:p w:rsidR="00951C58" w:rsidRPr="007A5B7E" w:rsidRDefault="00951C58" w:rsidP="00951C58">
      <w:pPr>
        <w:jc w:val="center"/>
        <w:rPr>
          <w:b/>
          <w:noProof/>
        </w:rPr>
      </w:pPr>
      <w:r w:rsidRPr="007A5B7E">
        <w:rPr>
          <w:b/>
          <w:noProof/>
        </w:rPr>
        <w:t>Analiza rezultatelor obținute/discipline</w:t>
      </w:r>
    </w:p>
    <w:tbl>
      <w:tblPr>
        <w:tblStyle w:val="TableGrid"/>
        <w:tblW w:w="10314" w:type="dxa"/>
        <w:tblLayout w:type="fixed"/>
        <w:tblLook w:val="04A0"/>
      </w:tblPr>
      <w:tblGrid>
        <w:gridCol w:w="1242"/>
        <w:gridCol w:w="993"/>
        <w:gridCol w:w="992"/>
        <w:gridCol w:w="992"/>
        <w:gridCol w:w="1276"/>
        <w:gridCol w:w="1134"/>
        <w:gridCol w:w="1276"/>
        <w:gridCol w:w="1134"/>
        <w:gridCol w:w="1275"/>
      </w:tblGrid>
      <w:tr w:rsidR="00951C58" w:rsidRPr="007A5B7E" w:rsidTr="00951C58">
        <w:trPr>
          <w:trHeight w:val="315"/>
        </w:trPr>
        <w:tc>
          <w:tcPr>
            <w:tcW w:w="1242" w:type="dxa"/>
            <w:vMerge w:val="restart"/>
          </w:tcPr>
          <w:p w:rsidR="00951C58" w:rsidRPr="007A5B7E" w:rsidRDefault="00951C58" w:rsidP="00F3192A">
            <w:pPr>
              <w:jc w:val="both"/>
              <w:rPr>
                <w:b/>
                <w:noProof/>
                <w:sz w:val="20"/>
                <w:szCs w:val="20"/>
              </w:rPr>
            </w:pPr>
            <w:bookmarkStart w:id="3" w:name="_Hlk85580339"/>
          </w:p>
        </w:tc>
        <w:tc>
          <w:tcPr>
            <w:tcW w:w="4253" w:type="dxa"/>
            <w:gridSpan w:val="4"/>
          </w:tcPr>
          <w:p w:rsidR="00951C58" w:rsidRPr="007A5B7E" w:rsidRDefault="00951C58" w:rsidP="00F3192A">
            <w:pPr>
              <w:jc w:val="center"/>
              <w:rPr>
                <w:b/>
                <w:noProof/>
                <w:sz w:val="20"/>
                <w:szCs w:val="20"/>
              </w:rPr>
            </w:pPr>
            <w:r w:rsidRPr="007A5B7E">
              <w:rPr>
                <w:b/>
                <w:noProof/>
                <w:sz w:val="20"/>
                <w:szCs w:val="20"/>
              </w:rPr>
              <w:t>PROMOȚIA CURENTĂ</w:t>
            </w:r>
          </w:p>
        </w:tc>
        <w:tc>
          <w:tcPr>
            <w:tcW w:w="4819" w:type="dxa"/>
            <w:gridSpan w:val="4"/>
          </w:tcPr>
          <w:p w:rsidR="00951C58" w:rsidRPr="007A5B7E" w:rsidRDefault="00951C58" w:rsidP="00F3192A">
            <w:pPr>
              <w:jc w:val="center"/>
              <w:rPr>
                <w:b/>
                <w:noProof/>
                <w:sz w:val="20"/>
                <w:szCs w:val="20"/>
              </w:rPr>
            </w:pPr>
            <w:r w:rsidRPr="007A5B7E">
              <w:rPr>
                <w:b/>
                <w:noProof/>
                <w:sz w:val="20"/>
                <w:szCs w:val="20"/>
              </w:rPr>
              <w:t>PROMOȚII ANTERIOARE</w:t>
            </w:r>
          </w:p>
        </w:tc>
      </w:tr>
      <w:tr w:rsidR="00951C58" w:rsidRPr="007A5B7E" w:rsidTr="00951C58">
        <w:trPr>
          <w:trHeight w:val="225"/>
        </w:trPr>
        <w:tc>
          <w:tcPr>
            <w:tcW w:w="1242" w:type="dxa"/>
            <w:vMerge/>
          </w:tcPr>
          <w:p w:rsidR="00951C58" w:rsidRPr="007A5B7E" w:rsidRDefault="00951C58" w:rsidP="00F3192A">
            <w:pPr>
              <w:jc w:val="both"/>
              <w:rPr>
                <w:b/>
                <w:noProof/>
                <w:sz w:val="20"/>
                <w:szCs w:val="20"/>
              </w:rPr>
            </w:pPr>
          </w:p>
        </w:tc>
        <w:tc>
          <w:tcPr>
            <w:tcW w:w="993" w:type="dxa"/>
          </w:tcPr>
          <w:p w:rsidR="00951C58" w:rsidRPr="007A5B7E" w:rsidRDefault="00951C58" w:rsidP="00F3192A">
            <w:pPr>
              <w:jc w:val="center"/>
              <w:rPr>
                <w:b/>
                <w:noProof/>
                <w:sz w:val="20"/>
                <w:szCs w:val="20"/>
              </w:rPr>
            </w:pPr>
            <w:r w:rsidRPr="007A5B7E">
              <w:rPr>
                <w:b/>
                <w:noProof/>
                <w:sz w:val="20"/>
                <w:szCs w:val="20"/>
              </w:rPr>
              <w:t>Înscriși</w:t>
            </w:r>
          </w:p>
        </w:tc>
        <w:tc>
          <w:tcPr>
            <w:tcW w:w="992" w:type="dxa"/>
          </w:tcPr>
          <w:p w:rsidR="00951C58" w:rsidRPr="007A5B7E" w:rsidRDefault="00951C58" w:rsidP="00F3192A">
            <w:pPr>
              <w:jc w:val="center"/>
              <w:rPr>
                <w:b/>
                <w:noProof/>
                <w:sz w:val="20"/>
                <w:szCs w:val="20"/>
              </w:rPr>
            </w:pPr>
            <w:r w:rsidRPr="007A5B7E">
              <w:rPr>
                <w:b/>
                <w:noProof/>
                <w:sz w:val="20"/>
                <w:szCs w:val="20"/>
              </w:rPr>
              <w:t>Prezenți</w:t>
            </w:r>
          </w:p>
        </w:tc>
        <w:tc>
          <w:tcPr>
            <w:tcW w:w="992" w:type="dxa"/>
          </w:tcPr>
          <w:p w:rsidR="00951C58" w:rsidRPr="007A5B7E" w:rsidRDefault="00951C58" w:rsidP="00F3192A">
            <w:pPr>
              <w:jc w:val="center"/>
              <w:rPr>
                <w:b/>
                <w:noProof/>
                <w:sz w:val="20"/>
                <w:szCs w:val="20"/>
              </w:rPr>
            </w:pPr>
            <w:r w:rsidRPr="007A5B7E">
              <w:rPr>
                <w:b/>
                <w:noProof/>
                <w:sz w:val="20"/>
                <w:szCs w:val="20"/>
              </w:rPr>
              <w:t>Promo</w:t>
            </w:r>
            <w:r w:rsidR="00E716B2" w:rsidRPr="007A5B7E">
              <w:rPr>
                <w:b/>
                <w:noProof/>
                <w:sz w:val="20"/>
                <w:szCs w:val="20"/>
              </w:rPr>
              <w:t>v.</w:t>
            </w:r>
          </w:p>
        </w:tc>
        <w:tc>
          <w:tcPr>
            <w:tcW w:w="1276" w:type="dxa"/>
          </w:tcPr>
          <w:p w:rsidR="00951C58" w:rsidRPr="007A5B7E" w:rsidRDefault="00951C58" w:rsidP="00F3192A">
            <w:pPr>
              <w:jc w:val="center"/>
              <w:rPr>
                <w:b/>
                <w:noProof/>
                <w:sz w:val="20"/>
                <w:szCs w:val="20"/>
              </w:rPr>
            </w:pPr>
            <w:r w:rsidRPr="007A5B7E">
              <w:rPr>
                <w:b/>
                <w:noProof/>
                <w:sz w:val="20"/>
                <w:szCs w:val="20"/>
              </w:rPr>
              <w:t>% promovare</w:t>
            </w:r>
          </w:p>
        </w:tc>
        <w:tc>
          <w:tcPr>
            <w:tcW w:w="1134" w:type="dxa"/>
          </w:tcPr>
          <w:p w:rsidR="00951C58" w:rsidRPr="007A5B7E" w:rsidRDefault="00951C58" w:rsidP="00F3192A">
            <w:pPr>
              <w:jc w:val="center"/>
              <w:rPr>
                <w:b/>
                <w:noProof/>
                <w:sz w:val="20"/>
                <w:szCs w:val="20"/>
              </w:rPr>
            </w:pPr>
            <w:r w:rsidRPr="007A5B7E">
              <w:rPr>
                <w:b/>
                <w:noProof/>
                <w:sz w:val="20"/>
                <w:szCs w:val="20"/>
              </w:rPr>
              <w:t>Înscriși</w:t>
            </w:r>
          </w:p>
        </w:tc>
        <w:tc>
          <w:tcPr>
            <w:tcW w:w="1276" w:type="dxa"/>
          </w:tcPr>
          <w:p w:rsidR="00951C58" w:rsidRPr="007A5B7E" w:rsidRDefault="00951C58" w:rsidP="00F3192A">
            <w:pPr>
              <w:jc w:val="center"/>
              <w:rPr>
                <w:noProof/>
                <w:sz w:val="20"/>
                <w:szCs w:val="20"/>
              </w:rPr>
            </w:pPr>
            <w:r w:rsidRPr="007A5B7E">
              <w:rPr>
                <w:b/>
                <w:noProof/>
                <w:sz w:val="20"/>
                <w:szCs w:val="20"/>
              </w:rPr>
              <w:t>Prezenți</w:t>
            </w:r>
          </w:p>
        </w:tc>
        <w:tc>
          <w:tcPr>
            <w:tcW w:w="1134" w:type="dxa"/>
          </w:tcPr>
          <w:p w:rsidR="00951C58" w:rsidRPr="007A5B7E" w:rsidRDefault="00951C58" w:rsidP="00F3192A">
            <w:pPr>
              <w:jc w:val="center"/>
              <w:rPr>
                <w:noProof/>
                <w:sz w:val="20"/>
                <w:szCs w:val="20"/>
              </w:rPr>
            </w:pPr>
            <w:r w:rsidRPr="007A5B7E">
              <w:rPr>
                <w:b/>
                <w:noProof/>
                <w:sz w:val="20"/>
                <w:szCs w:val="20"/>
              </w:rPr>
              <w:t>Promovați</w:t>
            </w:r>
          </w:p>
        </w:tc>
        <w:tc>
          <w:tcPr>
            <w:tcW w:w="1275" w:type="dxa"/>
          </w:tcPr>
          <w:p w:rsidR="00951C58" w:rsidRPr="007A5B7E" w:rsidRDefault="00951C58" w:rsidP="00F3192A">
            <w:pPr>
              <w:jc w:val="center"/>
              <w:rPr>
                <w:noProof/>
                <w:sz w:val="20"/>
                <w:szCs w:val="20"/>
              </w:rPr>
            </w:pPr>
            <w:r w:rsidRPr="007A5B7E">
              <w:rPr>
                <w:b/>
                <w:noProof/>
                <w:sz w:val="20"/>
                <w:szCs w:val="20"/>
              </w:rPr>
              <w:t>% promovare</w:t>
            </w:r>
          </w:p>
        </w:tc>
      </w:tr>
      <w:tr w:rsidR="00951C58" w:rsidRPr="007A5B7E" w:rsidTr="00951C58">
        <w:tc>
          <w:tcPr>
            <w:tcW w:w="1242" w:type="dxa"/>
          </w:tcPr>
          <w:p w:rsidR="00951C58" w:rsidRPr="007A5B7E" w:rsidRDefault="00951C58" w:rsidP="00F3192A">
            <w:pPr>
              <w:jc w:val="both"/>
              <w:rPr>
                <w:b/>
                <w:noProof/>
                <w:sz w:val="20"/>
                <w:szCs w:val="20"/>
              </w:rPr>
            </w:pPr>
            <w:r w:rsidRPr="007A5B7E">
              <w:rPr>
                <w:b/>
                <w:noProof/>
                <w:sz w:val="20"/>
                <w:szCs w:val="20"/>
              </w:rPr>
              <w:t>Limba română</w:t>
            </w:r>
          </w:p>
        </w:tc>
        <w:tc>
          <w:tcPr>
            <w:tcW w:w="993" w:type="dxa"/>
          </w:tcPr>
          <w:p w:rsidR="00951C58" w:rsidRPr="007A5B7E" w:rsidRDefault="009E34A2" w:rsidP="00F3192A">
            <w:pPr>
              <w:jc w:val="center"/>
              <w:rPr>
                <w:noProof/>
                <w:sz w:val="20"/>
                <w:szCs w:val="20"/>
              </w:rPr>
            </w:pPr>
            <w:r w:rsidRPr="007A5B7E">
              <w:rPr>
                <w:noProof/>
                <w:sz w:val="20"/>
                <w:szCs w:val="20"/>
              </w:rPr>
              <w:t>13</w:t>
            </w:r>
          </w:p>
        </w:tc>
        <w:tc>
          <w:tcPr>
            <w:tcW w:w="992" w:type="dxa"/>
          </w:tcPr>
          <w:p w:rsidR="00951C58" w:rsidRPr="007A5B7E" w:rsidRDefault="009E34A2" w:rsidP="00F3192A">
            <w:pPr>
              <w:jc w:val="center"/>
              <w:rPr>
                <w:noProof/>
                <w:sz w:val="20"/>
                <w:szCs w:val="20"/>
              </w:rPr>
            </w:pPr>
            <w:r w:rsidRPr="007A5B7E">
              <w:rPr>
                <w:noProof/>
                <w:sz w:val="20"/>
                <w:szCs w:val="20"/>
              </w:rPr>
              <w:t>12</w:t>
            </w:r>
          </w:p>
        </w:tc>
        <w:tc>
          <w:tcPr>
            <w:tcW w:w="992" w:type="dxa"/>
          </w:tcPr>
          <w:p w:rsidR="00951C58" w:rsidRPr="007A5B7E" w:rsidRDefault="009E34A2" w:rsidP="00F3192A">
            <w:pPr>
              <w:jc w:val="center"/>
              <w:rPr>
                <w:noProof/>
                <w:sz w:val="20"/>
                <w:szCs w:val="20"/>
              </w:rPr>
            </w:pPr>
            <w:r w:rsidRPr="007A5B7E">
              <w:rPr>
                <w:noProof/>
                <w:sz w:val="20"/>
                <w:szCs w:val="20"/>
              </w:rPr>
              <w:t>10</w:t>
            </w:r>
          </w:p>
        </w:tc>
        <w:tc>
          <w:tcPr>
            <w:tcW w:w="1276" w:type="dxa"/>
          </w:tcPr>
          <w:p w:rsidR="00951C58" w:rsidRPr="007A5B7E" w:rsidRDefault="009E34A2" w:rsidP="00F3192A">
            <w:pPr>
              <w:jc w:val="center"/>
              <w:rPr>
                <w:noProof/>
                <w:sz w:val="20"/>
                <w:szCs w:val="20"/>
              </w:rPr>
            </w:pPr>
            <w:r w:rsidRPr="007A5B7E">
              <w:rPr>
                <w:noProof/>
                <w:sz w:val="20"/>
                <w:szCs w:val="20"/>
              </w:rPr>
              <w:t>83,33</w:t>
            </w:r>
          </w:p>
        </w:tc>
        <w:tc>
          <w:tcPr>
            <w:tcW w:w="1134" w:type="dxa"/>
          </w:tcPr>
          <w:p w:rsidR="00951C58" w:rsidRPr="007A5B7E" w:rsidRDefault="009E34A2" w:rsidP="00F3192A">
            <w:pPr>
              <w:jc w:val="center"/>
              <w:rPr>
                <w:noProof/>
                <w:sz w:val="20"/>
                <w:szCs w:val="20"/>
              </w:rPr>
            </w:pPr>
            <w:r w:rsidRPr="007A5B7E">
              <w:rPr>
                <w:noProof/>
                <w:sz w:val="20"/>
                <w:szCs w:val="20"/>
              </w:rPr>
              <w:t>-</w:t>
            </w:r>
          </w:p>
        </w:tc>
        <w:tc>
          <w:tcPr>
            <w:tcW w:w="1276" w:type="dxa"/>
          </w:tcPr>
          <w:p w:rsidR="00951C58" w:rsidRPr="007A5B7E" w:rsidRDefault="009E34A2" w:rsidP="00F3192A">
            <w:pPr>
              <w:jc w:val="center"/>
              <w:rPr>
                <w:noProof/>
                <w:sz w:val="20"/>
                <w:szCs w:val="20"/>
              </w:rPr>
            </w:pPr>
            <w:r w:rsidRPr="007A5B7E">
              <w:rPr>
                <w:noProof/>
                <w:sz w:val="20"/>
                <w:szCs w:val="20"/>
              </w:rPr>
              <w:t>-</w:t>
            </w:r>
          </w:p>
        </w:tc>
        <w:tc>
          <w:tcPr>
            <w:tcW w:w="1134" w:type="dxa"/>
          </w:tcPr>
          <w:p w:rsidR="00951C58" w:rsidRPr="007A5B7E" w:rsidRDefault="009E34A2" w:rsidP="00F3192A">
            <w:pPr>
              <w:jc w:val="center"/>
              <w:rPr>
                <w:noProof/>
                <w:sz w:val="20"/>
                <w:szCs w:val="20"/>
              </w:rPr>
            </w:pPr>
            <w:r w:rsidRPr="007A5B7E">
              <w:rPr>
                <w:noProof/>
                <w:sz w:val="20"/>
                <w:szCs w:val="20"/>
              </w:rPr>
              <w:t>-</w:t>
            </w:r>
          </w:p>
        </w:tc>
        <w:tc>
          <w:tcPr>
            <w:tcW w:w="1275" w:type="dxa"/>
          </w:tcPr>
          <w:p w:rsidR="00951C58" w:rsidRPr="007A5B7E" w:rsidRDefault="00951C58" w:rsidP="009E34A2">
            <w:pPr>
              <w:rPr>
                <w:noProof/>
                <w:sz w:val="20"/>
                <w:szCs w:val="20"/>
              </w:rPr>
            </w:pPr>
          </w:p>
        </w:tc>
      </w:tr>
      <w:tr w:rsidR="00951C58" w:rsidRPr="007A5B7E" w:rsidTr="00951C58">
        <w:tc>
          <w:tcPr>
            <w:tcW w:w="1242" w:type="dxa"/>
          </w:tcPr>
          <w:p w:rsidR="00951C58" w:rsidRPr="007A5B7E" w:rsidRDefault="00951C58" w:rsidP="00F3192A">
            <w:pPr>
              <w:jc w:val="both"/>
              <w:rPr>
                <w:b/>
                <w:noProof/>
                <w:sz w:val="20"/>
                <w:szCs w:val="20"/>
              </w:rPr>
            </w:pPr>
            <w:r w:rsidRPr="007A5B7E">
              <w:rPr>
                <w:b/>
                <w:noProof/>
                <w:sz w:val="20"/>
                <w:szCs w:val="20"/>
              </w:rPr>
              <w:t>Matematică</w:t>
            </w:r>
          </w:p>
        </w:tc>
        <w:tc>
          <w:tcPr>
            <w:tcW w:w="993" w:type="dxa"/>
          </w:tcPr>
          <w:p w:rsidR="00951C58" w:rsidRPr="007A5B7E" w:rsidRDefault="009E34A2" w:rsidP="00F3192A">
            <w:pPr>
              <w:jc w:val="center"/>
              <w:rPr>
                <w:noProof/>
                <w:sz w:val="20"/>
                <w:szCs w:val="20"/>
              </w:rPr>
            </w:pPr>
            <w:r w:rsidRPr="007A5B7E">
              <w:rPr>
                <w:noProof/>
                <w:sz w:val="20"/>
                <w:szCs w:val="20"/>
              </w:rPr>
              <w:t>14</w:t>
            </w:r>
          </w:p>
        </w:tc>
        <w:tc>
          <w:tcPr>
            <w:tcW w:w="992" w:type="dxa"/>
          </w:tcPr>
          <w:p w:rsidR="00951C58" w:rsidRPr="007A5B7E" w:rsidRDefault="009E34A2" w:rsidP="00F3192A">
            <w:pPr>
              <w:jc w:val="center"/>
              <w:rPr>
                <w:noProof/>
                <w:sz w:val="20"/>
                <w:szCs w:val="20"/>
              </w:rPr>
            </w:pPr>
            <w:r w:rsidRPr="007A5B7E">
              <w:rPr>
                <w:noProof/>
                <w:sz w:val="20"/>
                <w:szCs w:val="20"/>
              </w:rPr>
              <w:t>13</w:t>
            </w:r>
          </w:p>
        </w:tc>
        <w:tc>
          <w:tcPr>
            <w:tcW w:w="992" w:type="dxa"/>
          </w:tcPr>
          <w:p w:rsidR="00951C58" w:rsidRPr="007A5B7E" w:rsidRDefault="009E34A2" w:rsidP="00F3192A">
            <w:pPr>
              <w:jc w:val="center"/>
              <w:rPr>
                <w:noProof/>
                <w:sz w:val="20"/>
                <w:szCs w:val="20"/>
              </w:rPr>
            </w:pPr>
            <w:r w:rsidRPr="007A5B7E">
              <w:rPr>
                <w:noProof/>
                <w:sz w:val="20"/>
                <w:szCs w:val="20"/>
              </w:rPr>
              <w:t>10</w:t>
            </w:r>
          </w:p>
        </w:tc>
        <w:tc>
          <w:tcPr>
            <w:tcW w:w="1276" w:type="dxa"/>
          </w:tcPr>
          <w:p w:rsidR="00951C58" w:rsidRPr="007A5B7E" w:rsidRDefault="00E716B2" w:rsidP="00E716B2">
            <w:pPr>
              <w:jc w:val="center"/>
              <w:rPr>
                <w:noProof/>
                <w:sz w:val="20"/>
                <w:szCs w:val="20"/>
              </w:rPr>
            </w:pPr>
            <w:r w:rsidRPr="007A5B7E">
              <w:rPr>
                <w:noProof/>
                <w:sz w:val="20"/>
                <w:szCs w:val="20"/>
              </w:rPr>
              <w:t>7</w:t>
            </w:r>
            <w:r w:rsidR="009E34A2" w:rsidRPr="007A5B7E">
              <w:rPr>
                <w:noProof/>
                <w:sz w:val="20"/>
                <w:szCs w:val="20"/>
              </w:rPr>
              <w:t>6,92</w:t>
            </w:r>
          </w:p>
        </w:tc>
        <w:tc>
          <w:tcPr>
            <w:tcW w:w="1134" w:type="dxa"/>
          </w:tcPr>
          <w:p w:rsidR="00951C58" w:rsidRPr="007A5B7E" w:rsidRDefault="009E34A2" w:rsidP="00F3192A">
            <w:pPr>
              <w:jc w:val="center"/>
              <w:rPr>
                <w:noProof/>
                <w:sz w:val="20"/>
                <w:szCs w:val="20"/>
              </w:rPr>
            </w:pPr>
            <w:r w:rsidRPr="007A5B7E">
              <w:rPr>
                <w:noProof/>
                <w:sz w:val="20"/>
                <w:szCs w:val="20"/>
              </w:rPr>
              <w:t>1</w:t>
            </w:r>
          </w:p>
        </w:tc>
        <w:tc>
          <w:tcPr>
            <w:tcW w:w="1276" w:type="dxa"/>
          </w:tcPr>
          <w:p w:rsidR="00951C58" w:rsidRPr="007A5B7E" w:rsidRDefault="009E34A2" w:rsidP="00F3192A">
            <w:pPr>
              <w:jc w:val="center"/>
              <w:rPr>
                <w:noProof/>
                <w:sz w:val="20"/>
                <w:szCs w:val="20"/>
              </w:rPr>
            </w:pPr>
            <w:r w:rsidRPr="007A5B7E">
              <w:rPr>
                <w:noProof/>
                <w:sz w:val="20"/>
                <w:szCs w:val="20"/>
              </w:rPr>
              <w:t>1</w:t>
            </w:r>
          </w:p>
        </w:tc>
        <w:tc>
          <w:tcPr>
            <w:tcW w:w="1134" w:type="dxa"/>
          </w:tcPr>
          <w:p w:rsidR="00951C58" w:rsidRPr="007A5B7E" w:rsidRDefault="009E34A2" w:rsidP="00F3192A">
            <w:pPr>
              <w:jc w:val="center"/>
              <w:rPr>
                <w:noProof/>
                <w:sz w:val="20"/>
                <w:szCs w:val="20"/>
              </w:rPr>
            </w:pPr>
            <w:r w:rsidRPr="007A5B7E">
              <w:rPr>
                <w:noProof/>
                <w:sz w:val="20"/>
                <w:szCs w:val="20"/>
              </w:rPr>
              <w:t>1</w:t>
            </w:r>
          </w:p>
        </w:tc>
        <w:tc>
          <w:tcPr>
            <w:tcW w:w="1275" w:type="dxa"/>
          </w:tcPr>
          <w:p w:rsidR="00951C58" w:rsidRPr="007A5B7E" w:rsidRDefault="009E34A2" w:rsidP="00F3192A">
            <w:pPr>
              <w:jc w:val="center"/>
              <w:rPr>
                <w:noProof/>
                <w:sz w:val="20"/>
                <w:szCs w:val="20"/>
              </w:rPr>
            </w:pPr>
            <w:r w:rsidRPr="007A5B7E">
              <w:rPr>
                <w:noProof/>
                <w:sz w:val="20"/>
                <w:szCs w:val="20"/>
              </w:rPr>
              <w:t>100</w:t>
            </w:r>
          </w:p>
        </w:tc>
      </w:tr>
      <w:tr w:rsidR="00951C58" w:rsidRPr="007A5B7E" w:rsidTr="00951C58">
        <w:tc>
          <w:tcPr>
            <w:tcW w:w="1242" w:type="dxa"/>
          </w:tcPr>
          <w:p w:rsidR="00951C58" w:rsidRPr="007A5B7E" w:rsidRDefault="00951C58" w:rsidP="00F3192A">
            <w:pPr>
              <w:jc w:val="both"/>
              <w:rPr>
                <w:b/>
                <w:noProof/>
                <w:sz w:val="20"/>
                <w:szCs w:val="20"/>
              </w:rPr>
            </w:pPr>
            <w:r w:rsidRPr="007A5B7E">
              <w:rPr>
                <w:b/>
                <w:noProof/>
                <w:sz w:val="20"/>
                <w:szCs w:val="20"/>
              </w:rPr>
              <w:t>Biologie</w:t>
            </w:r>
          </w:p>
        </w:tc>
        <w:tc>
          <w:tcPr>
            <w:tcW w:w="993" w:type="dxa"/>
          </w:tcPr>
          <w:p w:rsidR="00951C58" w:rsidRPr="007A5B7E" w:rsidRDefault="009E34A2" w:rsidP="00F3192A">
            <w:pPr>
              <w:jc w:val="center"/>
              <w:rPr>
                <w:noProof/>
                <w:sz w:val="20"/>
                <w:szCs w:val="20"/>
              </w:rPr>
            </w:pPr>
            <w:r w:rsidRPr="007A5B7E">
              <w:rPr>
                <w:noProof/>
                <w:sz w:val="20"/>
                <w:szCs w:val="20"/>
              </w:rPr>
              <w:t>4</w:t>
            </w:r>
          </w:p>
        </w:tc>
        <w:tc>
          <w:tcPr>
            <w:tcW w:w="992" w:type="dxa"/>
          </w:tcPr>
          <w:p w:rsidR="00951C58" w:rsidRPr="007A5B7E" w:rsidRDefault="009E34A2" w:rsidP="00F3192A">
            <w:pPr>
              <w:jc w:val="center"/>
              <w:rPr>
                <w:noProof/>
                <w:sz w:val="20"/>
                <w:szCs w:val="20"/>
              </w:rPr>
            </w:pPr>
            <w:r w:rsidRPr="007A5B7E">
              <w:rPr>
                <w:noProof/>
                <w:sz w:val="20"/>
                <w:szCs w:val="20"/>
              </w:rPr>
              <w:t>3</w:t>
            </w:r>
          </w:p>
        </w:tc>
        <w:tc>
          <w:tcPr>
            <w:tcW w:w="992" w:type="dxa"/>
          </w:tcPr>
          <w:p w:rsidR="00951C58" w:rsidRPr="007A5B7E" w:rsidRDefault="009E34A2" w:rsidP="00F3192A">
            <w:pPr>
              <w:jc w:val="center"/>
              <w:rPr>
                <w:noProof/>
                <w:sz w:val="20"/>
                <w:szCs w:val="20"/>
              </w:rPr>
            </w:pPr>
            <w:r w:rsidRPr="007A5B7E">
              <w:rPr>
                <w:noProof/>
                <w:sz w:val="20"/>
                <w:szCs w:val="20"/>
              </w:rPr>
              <w:t>1</w:t>
            </w:r>
          </w:p>
        </w:tc>
        <w:tc>
          <w:tcPr>
            <w:tcW w:w="1276" w:type="dxa"/>
          </w:tcPr>
          <w:p w:rsidR="00951C58" w:rsidRPr="007A5B7E" w:rsidRDefault="009E34A2" w:rsidP="00F3192A">
            <w:pPr>
              <w:jc w:val="center"/>
              <w:rPr>
                <w:noProof/>
                <w:sz w:val="20"/>
                <w:szCs w:val="20"/>
              </w:rPr>
            </w:pPr>
            <w:r w:rsidRPr="007A5B7E">
              <w:rPr>
                <w:noProof/>
                <w:sz w:val="20"/>
                <w:szCs w:val="20"/>
              </w:rPr>
              <w:t>33,33</w:t>
            </w:r>
          </w:p>
        </w:tc>
        <w:tc>
          <w:tcPr>
            <w:tcW w:w="1134" w:type="dxa"/>
          </w:tcPr>
          <w:p w:rsidR="00951C58" w:rsidRPr="007A5B7E" w:rsidRDefault="009E34A2" w:rsidP="00F3192A">
            <w:pPr>
              <w:jc w:val="center"/>
              <w:rPr>
                <w:noProof/>
                <w:sz w:val="20"/>
                <w:szCs w:val="20"/>
              </w:rPr>
            </w:pPr>
            <w:r w:rsidRPr="007A5B7E">
              <w:rPr>
                <w:noProof/>
                <w:sz w:val="20"/>
                <w:szCs w:val="20"/>
              </w:rPr>
              <w:t>2</w:t>
            </w:r>
          </w:p>
        </w:tc>
        <w:tc>
          <w:tcPr>
            <w:tcW w:w="1276" w:type="dxa"/>
          </w:tcPr>
          <w:p w:rsidR="00951C58" w:rsidRPr="007A5B7E" w:rsidRDefault="00A90FAD" w:rsidP="00F3192A">
            <w:pPr>
              <w:jc w:val="center"/>
              <w:rPr>
                <w:noProof/>
                <w:sz w:val="20"/>
                <w:szCs w:val="20"/>
              </w:rPr>
            </w:pPr>
            <w:r w:rsidRPr="007A5B7E">
              <w:rPr>
                <w:noProof/>
                <w:sz w:val="20"/>
                <w:szCs w:val="20"/>
              </w:rPr>
              <w:t>2</w:t>
            </w:r>
          </w:p>
        </w:tc>
        <w:tc>
          <w:tcPr>
            <w:tcW w:w="1134" w:type="dxa"/>
          </w:tcPr>
          <w:p w:rsidR="00951C58" w:rsidRPr="007A5B7E" w:rsidRDefault="009E34A2" w:rsidP="00F3192A">
            <w:pPr>
              <w:jc w:val="center"/>
              <w:rPr>
                <w:noProof/>
                <w:sz w:val="20"/>
                <w:szCs w:val="20"/>
              </w:rPr>
            </w:pPr>
            <w:r w:rsidRPr="007A5B7E">
              <w:rPr>
                <w:noProof/>
                <w:sz w:val="20"/>
                <w:szCs w:val="20"/>
              </w:rPr>
              <w:t>2</w:t>
            </w:r>
          </w:p>
        </w:tc>
        <w:tc>
          <w:tcPr>
            <w:tcW w:w="1275" w:type="dxa"/>
          </w:tcPr>
          <w:p w:rsidR="00951C58" w:rsidRPr="007A5B7E" w:rsidRDefault="009E34A2" w:rsidP="00F3192A">
            <w:pPr>
              <w:jc w:val="center"/>
              <w:rPr>
                <w:noProof/>
                <w:sz w:val="20"/>
                <w:szCs w:val="20"/>
              </w:rPr>
            </w:pPr>
            <w:r w:rsidRPr="007A5B7E">
              <w:rPr>
                <w:noProof/>
                <w:sz w:val="20"/>
                <w:szCs w:val="20"/>
              </w:rPr>
              <w:t>100</w:t>
            </w:r>
          </w:p>
        </w:tc>
      </w:tr>
      <w:tr w:rsidR="00951C58" w:rsidRPr="007A5B7E" w:rsidTr="00951C58">
        <w:tc>
          <w:tcPr>
            <w:tcW w:w="1242" w:type="dxa"/>
          </w:tcPr>
          <w:p w:rsidR="00951C58" w:rsidRPr="007A5B7E" w:rsidRDefault="00951C58" w:rsidP="00F3192A">
            <w:pPr>
              <w:jc w:val="both"/>
              <w:rPr>
                <w:b/>
                <w:noProof/>
                <w:sz w:val="20"/>
                <w:szCs w:val="20"/>
              </w:rPr>
            </w:pPr>
            <w:r w:rsidRPr="007A5B7E">
              <w:rPr>
                <w:b/>
                <w:noProof/>
                <w:sz w:val="20"/>
                <w:szCs w:val="20"/>
              </w:rPr>
              <w:t>Geografie</w:t>
            </w:r>
          </w:p>
        </w:tc>
        <w:tc>
          <w:tcPr>
            <w:tcW w:w="993" w:type="dxa"/>
          </w:tcPr>
          <w:p w:rsidR="00951C58" w:rsidRPr="007A5B7E" w:rsidRDefault="00E716B2" w:rsidP="00F3192A">
            <w:pPr>
              <w:jc w:val="center"/>
              <w:rPr>
                <w:noProof/>
                <w:sz w:val="20"/>
                <w:szCs w:val="20"/>
              </w:rPr>
            </w:pPr>
            <w:r w:rsidRPr="007A5B7E">
              <w:rPr>
                <w:noProof/>
                <w:sz w:val="20"/>
                <w:szCs w:val="20"/>
              </w:rPr>
              <w:t>9</w:t>
            </w:r>
          </w:p>
        </w:tc>
        <w:tc>
          <w:tcPr>
            <w:tcW w:w="992" w:type="dxa"/>
          </w:tcPr>
          <w:p w:rsidR="00951C58" w:rsidRPr="007A5B7E" w:rsidRDefault="00E716B2" w:rsidP="00F3192A">
            <w:pPr>
              <w:jc w:val="center"/>
              <w:rPr>
                <w:noProof/>
                <w:sz w:val="20"/>
                <w:szCs w:val="20"/>
              </w:rPr>
            </w:pPr>
            <w:r w:rsidRPr="007A5B7E">
              <w:rPr>
                <w:noProof/>
                <w:sz w:val="20"/>
                <w:szCs w:val="20"/>
              </w:rPr>
              <w:t>9</w:t>
            </w:r>
          </w:p>
        </w:tc>
        <w:tc>
          <w:tcPr>
            <w:tcW w:w="992" w:type="dxa"/>
          </w:tcPr>
          <w:p w:rsidR="00951C58" w:rsidRPr="007A5B7E" w:rsidRDefault="00E716B2" w:rsidP="00F3192A">
            <w:pPr>
              <w:jc w:val="center"/>
              <w:rPr>
                <w:noProof/>
                <w:sz w:val="20"/>
                <w:szCs w:val="20"/>
              </w:rPr>
            </w:pPr>
            <w:r w:rsidRPr="007A5B7E">
              <w:rPr>
                <w:noProof/>
                <w:sz w:val="20"/>
                <w:szCs w:val="20"/>
              </w:rPr>
              <w:t>9</w:t>
            </w:r>
          </w:p>
        </w:tc>
        <w:tc>
          <w:tcPr>
            <w:tcW w:w="1276" w:type="dxa"/>
          </w:tcPr>
          <w:p w:rsidR="00951C58" w:rsidRPr="007A5B7E" w:rsidRDefault="00E716B2" w:rsidP="00F3192A">
            <w:pPr>
              <w:jc w:val="center"/>
              <w:rPr>
                <w:noProof/>
                <w:sz w:val="20"/>
                <w:szCs w:val="20"/>
              </w:rPr>
            </w:pPr>
            <w:r w:rsidRPr="007A5B7E">
              <w:rPr>
                <w:noProof/>
                <w:sz w:val="20"/>
                <w:szCs w:val="20"/>
              </w:rPr>
              <w:t>100</w:t>
            </w:r>
          </w:p>
        </w:tc>
        <w:tc>
          <w:tcPr>
            <w:tcW w:w="1134" w:type="dxa"/>
          </w:tcPr>
          <w:p w:rsidR="00951C58" w:rsidRPr="007A5B7E" w:rsidRDefault="009E34A2" w:rsidP="00F3192A">
            <w:pPr>
              <w:jc w:val="center"/>
              <w:rPr>
                <w:noProof/>
                <w:sz w:val="20"/>
                <w:szCs w:val="20"/>
              </w:rPr>
            </w:pPr>
            <w:r w:rsidRPr="007A5B7E">
              <w:rPr>
                <w:noProof/>
                <w:sz w:val="20"/>
                <w:szCs w:val="20"/>
              </w:rPr>
              <w:t>-</w:t>
            </w:r>
          </w:p>
        </w:tc>
        <w:tc>
          <w:tcPr>
            <w:tcW w:w="1276" w:type="dxa"/>
          </w:tcPr>
          <w:p w:rsidR="00951C58" w:rsidRPr="007A5B7E" w:rsidRDefault="009E34A2" w:rsidP="00F3192A">
            <w:pPr>
              <w:jc w:val="center"/>
              <w:rPr>
                <w:noProof/>
                <w:sz w:val="20"/>
                <w:szCs w:val="20"/>
              </w:rPr>
            </w:pPr>
            <w:r w:rsidRPr="007A5B7E">
              <w:rPr>
                <w:noProof/>
                <w:sz w:val="20"/>
                <w:szCs w:val="20"/>
              </w:rPr>
              <w:t>-</w:t>
            </w:r>
          </w:p>
        </w:tc>
        <w:tc>
          <w:tcPr>
            <w:tcW w:w="1134" w:type="dxa"/>
          </w:tcPr>
          <w:p w:rsidR="00951C58" w:rsidRPr="007A5B7E" w:rsidRDefault="009E34A2" w:rsidP="00F3192A">
            <w:pPr>
              <w:jc w:val="center"/>
              <w:rPr>
                <w:noProof/>
                <w:sz w:val="20"/>
                <w:szCs w:val="20"/>
              </w:rPr>
            </w:pPr>
            <w:r w:rsidRPr="007A5B7E">
              <w:rPr>
                <w:noProof/>
                <w:sz w:val="20"/>
                <w:szCs w:val="20"/>
              </w:rPr>
              <w:t>-</w:t>
            </w:r>
          </w:p>
        </w:tc>
        <w:tc>
          <w:tcPr>
            <w:tcW w:w="1275" w:type="dxa"/>
          </w:tcPr>
          <w:p w:rsidR="00951C58" w:rsidRPr="007A5B7E" w:rsidRDefault="009E34A2" w:rsidP="00F3192A">
            <w:pPr>
              <w:jc w:val="center"/>
              <w:rPr>
                <w:noProof/>
                <w:sz w:val="20"/>
                <w:szCs w:val="20"/>
              </w:rPr>
            </w:pPr>
            <w:r w:rsidRPr="007A5B7E">
              <w:rPr>
                <w:noProof/>
                <w:sz w:val="20"/>
                <w:szCs w:val="20"/>
              </w:rPr>
              <w:t>-</w:t>
            </w:r>
          </w:p>
        </w:tc>
      </w:tr>
      <w:bookmarkEnd w:id="3"/>
    </w:tbl>
    <w:p w:rsidR="007A5F6C" w:rsidRPr="007A5B7E" w:rsidRDefault="007A5F6C" w:rsidP="00475CAF">
      <w:pPr>
        <w:rPr>
          <w:noProof/>
          <w:sz w:val="20"/>
          <w:szCs w:val="20"/>
        </w:rPr>
      </w:pPr>
    </w:p>
    <w:p w:rsidR="003A72F7" w:rsidRPr="007A5B7E" w:rsidRDefault="003A72F7" w:rsidP="003A72F7">
      <w:pPr>
        <w:pStyle w:val="ListParagraph"/>
        <w:spacing w:after="200" w:line="276" w:lineRule="auto"/>
        <w:ind w:left="1080"/>
        <w:jc w:val="both"/>
        <w:rPr>
          <w:b/>
          <w:bCs/>
          <w:noProof/>
        </w:rPr>
      </w:pPr>
    </w:p>
    <w:p w:rsidR="003A72F7" w:rsidRPr="007A5B7E" w:rsidRDefault="003A72F7" w:rsidP="003A72F7">
      <w:pPr>
        <w:pStyle w:val="ListParagraph"/>
        <w:spacing w:after="200" w:line="276" w:lineRule="auto"/>
        <w:ind w:left="1080"/>
        <w:jc w:val="both"/>
        <w:rPr>
          <w:b/>
          <w:bCs/>
          <w:noProof/>
        </w:rPr>
      </w:pPr>
    </w:p>
    <w:p w:rsidR="00951C58" w:rsidRPr="007A5B7E" w:rsidRDefault="003A72F7" w:rsidP="00951C58">
      <w:pPr>
        <w:pStyle w:val="ListParagraph"/>
        <w:numPr>
          <w:ilvl w:val="0"/>
          <w:numId w:val="56"/>
        </w:numPr>
        <w:spacing w:after="200" w:line="276" w:lineRule="auto"/>
        <w:jc w:val="both"/>
        <w:rPr>
          <w:b/>
          <w:bCs/>
          <w:noProof/>
        </w:rPr>
      </w:pPr>
      <w:r w:rsidRPr="007A5B7E">
        <w:rPr>
          <w:b/>
          <w:bCs/>
          <w:noProof/>
        </w:rPr>
        <w:t>ANALIZA REZULTATELOR OBȚ</w:t>
      </w:r>
      <w:r w:rsidR="00951C58" w:rsidRPr="007A5B7E">
        <w:rPr>
          <w:b/>
          <w:bCs/>
          <w:noProof/>
        </w:rPr>
        <w:t>INUTE LA E</w:t>
      </w:r>
      <w:r w:rsidR="005B4665" w:rsidRPr="007A5B7E">
        <w:rPr>
          <w:b/>
          <w:bCs/>
          <w:noProof/>
        </w:rPr>
        <w:t>XAMENUL DE BACALAUREAT 2021</w:t>
      </w:r>
      <w:r w:rsidR="00951C58" w:rsidRPr="007A5B7E">
        <w:rPr>
          <w:b/>
          <w:bCs/>
          <w:noProof/>
        </w:rPr>
        <w:t>, SESIUNEA AUGUST-SEPTEMBRIE</w:t>
      </w:r>
    </w:p>
    <w:p w:rsidR="00951C58" w:rsidRPr="007A5B7E" w:rsidRDefault="00951C58" w:rsidP="00951C58">
      <w:pPr>
        <w:pStyle w:val="ListParagraph"/>
        <w:ind w:left="1080"/>
        <w:jc w:val="center"/>
        <w:rPr>
          <w:b/>
          <w:bCs/>
          <w:noProof/>
          <w:u w:val="single"/>
        </w:rPr>
      </w:pPr>
    </w:p>
    <w:tbl>
      <w:tblPr>
        <w:tblStyle w:val="TableGrid"/>
        <w:tblW w:w="8118" w:type="dxa"/>
        <w:tblLayout w:type="fixed"/>
        <w:tblLook w:val="04A0"/>
      </w:tblPr>
      <w:tblGrid>
        <w:gridCol w:w="1188"/>
        <w:gridCol w:w="810"/>
        <w:gridCol w:w="900"/>
        <w:gridCol w:w="900"/>
        <w:gridCol w:w="1080"/>
        <w:gridCol w:w="810"/>
        <w:gridCol w:w="810"/>
        <w:gridCol w:w="810"/>
        <w:gridCol w:w="810"/>
      </w:tblGrid>
      <w:tr w:rsidR="00951C58" w:rsidRPr="007A5B7E" w:rsidTr="00F3192A">
        <w:trPr>
          <w:trHeight w:val="270"/>
        </w:trPr>
        <w:tc>
          <w:tcPr>
            <w:tcW w:w="1188" w:type="dxa"/>
            <w:vMerge w:val="restart"/>
          </w:tcPr>
          <w:p w:rsidR="00951C58" w:rsidRPr="007A5B7E" w:rsidRDefault="00951C58" w:rsidP="00F3192A">
            <w:pPr>
              <w:jc w:val="both"/>
              <w:rPr>
                <w:noProof/>
              </w:rPr>
            </w:pPr>
          </w:p>
        </w:tc>
        <w:tc>
          <w:tcPr>
            <w:tcW w:w="810" w:type="dxa"/>
            <w:vMerge w:val="restart"/>
          </w:tcPr>
          <w:p w:rsidR="00951C58" w:rsidRPr="007A5B7E" w:rsidRDefault="00951C58" w:rsidP="00F3192A">
            <w:pPr>
              <w:jc w:val="center"/>
              <w:rPr>
                <w:b/>
                <w:noProof/>
                <w:sz w:val="18"/>
                <w:szCs w:val="18"/>
              </w:rPr>
            </w:pPr>
            <w:r w:rsidRPr="007A5B7E">
              <w:rPr>
                <w:b/>
                <w:noProof/>
                <w:sz w:val="18"/>
                <w:szCs w:val="18"/>
              </w:rPr>
              <w:t>Elevi înscriși</w:t>
            </w:r>
          </w:p>
        </w:tc>
        <w:tc>
          <w:tcPr>
            <w:tcW w:w="900" w:type="dxa"/>
            <w:vMerge w:val="restart"/>
          </w:tcPr>
          <w:p w:rsidR="00951C58" w:rsidRPr="007A5B7E" w:rsidRDefault="00951C58" w:rsidP="00F3192A">
            <w:pPr>
              <w:jc w:val="center"/>
              <w:rPr>
                <w:b/>
                <w:noProof/>
                <w:sz w:val="18"/>
                <w:szCs w:val="18"/>
              </w:rPr>
            </w:pPr>
            <w:r w:rsidRPr="007A5B7E">
              <w:rPr>
                <w:b/>
                <w:noProof/>
                <w:sz w:val="18"/>
                <w:szCs w:val="18"/>
              </w:rPr>
              <w:t>Prezenți</w:t>
            </w:r>
          </w:p>
        </w:tc>
        <w:tc>
          <w:tcPr>
            <w:tcW w:w="900" w:type="dxa"/>
            <w:vMerge w:val="restart"/>
          </w:tcPr>
          <w:p w:rsidR="00951C58" w:rsidRPr="007A5B7E" w:rsidRDefault="00951C58" w:rsidP="00F3192A">
            <w:pPr>
              <w:jc w:val="center"/>
              <w:rPr>
                <w:b/>
                <w:noProof/>
                <w:sz w:val="18"/>
                <w:szCs w:val="18"/>
              </w:rPr>
            </w:pPr>
            <w:r w:rsidRPr="007A5B7E">
              <w:rPr>
                <w:b/>
                <w:noProof/>
                <w:sz w:val="18"/>
                <w:szCs w:val="18"/>
              </w:rPr>
              <w:t>Promov</w:t>
            </w:r>
          </w:p>
        </w:tc>
        <w:tc>
          <w:tcPr>
            <w:tcW w:w="1080" w:type="dxa"/>
            <w:vMerge w:val="restart"/>
          </w:tcPr>
          <w:p w:rsidR="00951C58" w:rsidRPr="007A5B7E" w:rsidRDefault="00951C58" w:rsidP="00F3192A">
            <w:pPr>
              <w:jc w:val="center"/>
              <w:rPr>
                <w:b/>
                <w:noProof/>
                <w:sz w:val="18"/>
                <w:szCs w:val="18"/>
              </w:rPr>
            </w:pPr>
            <w:r w:rsidRPr="007A5B7E">
              <w:rPr>
                <w:b/>
                <w:noProof/>
                <w:sz w:val="18"/>
                <w:szCs w:val="18"/>
              </w:rPr>
              <w:t>% promovare</w:t>
            </w:r>
          </w:p>
        </w:tc>
        <w:tc>
          <w:tcPr>
            <w:tcW w:w="3240" w:type="dxa"/>
            <w:gridSpan w:val="4"/>
          </w:tcPr>
          <w:p w:rsidR="00951C58" w:rsidRPr="007A5B7E" w:rsidRDefault="00951C58" w:rsidP="00F3192A">
            <w:pPr>
              <w:jc w:val="center"/>
              <w:rPr>
                <w:b/>
                <w:noProof/>
                <w:sz w:val="18"/>
                <w:szCs w:val="18"/>
              </w:rPr>
            </w:pPr>
            <w:r w:rsidRPr="007A5B7E">
              <w:rPr>
                <w:b/>
                <w:noProof/>
                <w:sz w:val="18"/>
                <w:szCs w:val="18"/>
              </w:rPr>
              <w:t>Din care cu medii</w:t>
            </w:r>
          </w:p>
        </w:tc>
      </w:tr>
      <w:tr w:rsidR="00951C58" w:rsidRPr="007A5B7E" w:rsidTr="00F3192A">
        <w:trPr>
          <w:trHeight w:val="270"/>
        </w:trPr>
        <w:tc>
          <w:tcPr>
            <w:tcW w:w="1188" w:type="dxa"/>
            <w:vMerge/>
          </w:tcPr>
          <w:p w:rsidR="00951C58" w:rsidRPr="007A5B7E" w:rsidRDefault="00951C58" w:rsidP="00F3192A">
            <w:pPr>
              <w:jc w:val="both"/>
              <w:rPr>
                <w:noProof/>
              </w:rPr>
            </w:pPr>
          </w:p>
        </w:tc>
        <w:tc>
          <w:tcPr>
            <w:tcW w:w="810" w:type="dxa"/>
            <w:vMerge/>
          </w:tcPr>
          <w:p w:rsidR="00951C58" w:rsidRPr="007A5B7E" w:rsidRDefault="00951C58" w:rsidP="00F3192A">
            <w:pPr>
              <w:jc w:val="center"/>
              <w:rPr>
                <w:b/>
                <w:noProof/>
                <w:sz w:val="18"/>
                <w:szCs w:val="18"/>
              </w:rPr>
            </w:pPr>
          </w:p>
        </w:tc>
        <w:tc>
          <w:tcPr>
            <w:tcW w:w="900" w:type="dxa"/>
            <w:vMerge/>
          </w:tcPr>
          <w:p w:rsidR="00951C58" w:rsidRPr="007A5B7E" w:rsidRDefault="00951C58" w:rsidP="00F3192A">
            <w:pPr>
              <w:jc w:val="center"/>
              <w:rPr>
                <w:b/>
                <w:noProof/>
                <w:sz w:val="18"/>
                <w:szCs w:val="18"/>
              </w:rPr>
            </w:pPr>
          </w:p>
        </w:tc>
        <w:tc>
          <w:tcPr>
            <w:tcW w:w="900" w:type="dxa"/>
            <w:vMerge/>
          </w:tcPr>
          <w:p w:rsidR="00951C58" w:rsidRPr="007A5B7E" w:rsidRDefault="00951C58" w:rsidP="00F3192A">
            <w:pPr>
              <w:jc w:val="center"/>
              <w:rPr>
                <w:b/>
                <w:noProof/>
                <w:sz w:val="18"/>
                <w:szCs w:val="18"/>
              </w:rPr>
            </w:pPr>
          </w:p>
        </w:tc>
        <w:tc>
          <w:tcPr>
            <w:tcW w:w="1080" w:type="dxa"/>
            <w:vMerge/>
          </w:tcPr>
          <w:p w:rsidR="00951C58" w:rsidRPr="007A5B7E" w:rsidRDefault="00951C58" w:rsidP="00F3192A">
            <w:pPr>
              <w:jc w:val="center"/>
              <w:rPr>
                <w:b/>
                <w:noProof/>
                <w:sz w:val="18"/>
                <w:szCs w:val="18"/>
              </w:rPr>
            </w:pPr>
          </w:p>
        </w:tc>
        <w:tc>
          <w:tcPr>
            <w:tcW w:w="810" w:type="dxa"/>
          </w:tcPr>
          <w:p w:rsidR="00951C58" w:rsidRPr="007A5B7E" w:rsidRDefault="00951C58" w:rsidP="00F3192A">
            <w:pPr>
              <w:jc w:val="center"/>
              <w:rPr>
                <w:b/>
                <w:noProof/>
                <w:sz w:val="18"/>
                <w:szCs w:val="18"/>
              </w:rPr>
            </w:pPr>
            <w:r w:rsidRPr="007A5B7E">
              <w:rPr>
                <w:b/>
                <w:noProof/>
                <w:sz w:val="18"/>
                <w:szCs w:val="18"/>
              </w:rPr>
              <w:t>6 - 6.99</w:t>
            </w:r>
          </w:p>
        </w:tc>
        <w:tc>
          <w:tcPr>
            <w:tcW w:w="810" w:type="dxa"/>
          </w:tcPr>
          <w:p w:rsidR="00951C58" w:rsidRPr="007A5B7E" w:rsidRDefault="00951C58" w:rsidP="00F3192A">
            <w:pPr>
              <w:jc w:val="center"/>
              <w:rPr>
                <w:b/>
                <w:noProof/>
                <w:sz w:val="18"/>
                <w:szCs w:val="18"/>
              </w:rPr>
            </w:pPr>
            <w:r w:rsidRPr="007A5B7E">
              <w:rPr>
                <w:b/>
                <w:noProof/>
                <w:sz w:val="18"/>
                <w:szCs w:val="18"/>
              </w:rPr>
              <w:t>7 - 7.99</w:t>
            </w:r>
          </w:p>
        </w:tc>
        <w:tc>
          <w:tcPr>
            <w:tcW w:w="810" w:type="dxa"/>
          </w:tcPr>
          <w:p w:rsidR="00951C58" w:rsidRPr="007A5B7E" w:rsidRDefault="00951C58" w:rsidP="00F3192A">
            <w:pPr>
              <w:jc w:val="center"/>
              <w:rPr>
                <w:b/>
                <w:noProof/>
                <w:sz w:val="18"/>
                <w:szCs w:val="18"/>
              </w:rPr>
            </w:pPr>
            <w:r w:rsidRPr="007A5B7E">
              <w:rPr>
                <w:b/>
                <w:noProof/>
                <w:sz w:val="18"/>
                <w:szCs w:val="18"/>
              </w:rPr>
              <w:t>8 - 8.99</w:t>
            </w:r>
          </w:p>
        </w:tc>
        <w:tc>
          <w:tcPr>
            <w:tcW w:w="810" w:type="dxa"/>
          </w:tcPr>
          <w:p w:rsidR="00951C58" w:rsidRPr="007A5B7E" w:rsidRDefault="00951C58" w:rsidP="00F3192A">
            <w:pPr>
              <w:jc w:val="center"/>
              <w:rPr>
                <w:b/>
                <w:noProof/>
                <w:sz w:val="18"/>
                <w:szCs w:val="18"/>
              </w:rPr>
            </w:pPr>
            <w:r w:rsidRPr="007A5B7E">
              <w:rPr>
                <w:b/>
                <w:noProof/>
                <w:sz w:val="18"/>
                <w:szCs w:val="18"/>
              </w:rPr>
              <w:t>9 - 9.99</w:t>
            </w:r>
          </w:p>
        </w:tc>
      </w:tr>
      <w:tr w:rsidR="00951C58" w:rsidRPr="007A5B7E" w:rsidTr="00F3192A">
        <w:trPr>
          <w:trHeight w:val="276"/>
        </w:trPr>
        <w:tc>
          <w:tcPr>
            <w:tcW w:w="1188" w:type="dxa"/>
          </w:tcPr>
          <w:p w:rsidR="00951C58" w:rsidRPr="007A5B7E" w:rsidRDefault="00951C58" w:rsidP="00F3192A">
            <w:pPr>
              <w:jc w:val="both"/>
              <w:rPr>
                <w:b/>
                <w:noProof/>
                <w:sz w:val="20"/>
                <w:szCs w:val="20"/>
              </w:rPr>
            </w:pPr>
            <w:r w:rsidRPr="007A5B7E">
              <w:rPr>
                <w:b/>
                <w:noProof/>
                <w:sz w:val="20"/>
                <w:szCs w:val="20"/>
              </w:rPr>
              <w:t>Total</w:t>
            </w:r>
          </w:p>
        </w:tc>
        <w:tc>
          <w:tcPr>
            <w:tcW w:w="810" w:type="dxa"/>
          </w:tcPr>
          <w:p w:rsidR="00951C58" w:rsidRPr="007A5B7E" w:rsidRDefault="005B4665" w:rsidP="00F3192A">
            <w:pPr>
              <w:jc w:val="center"/>
              <w:rPr>
                <w:b/>
                <w:noProof/>
                <w:sz w:val="20"/>
                <w:szCs w:val="20"/>
              </w:rPr>
            </w:pPr>
            <w:r w:rsidRPr="007A5B7E">
              <w:rPr>
                <w:b/>
                <w:noProof/>
                <w:sz w:val="20"/>
                <w:szCs w:val="20"/>
              </w:rPr>
              <w:t>10</w:t>
            </w:r>
          </w:p>
        </w:tc>
        <w:tc>
          <w:tcPr>
            <w:tcW w:w="900" w:type="dxa"/>
          </w:tcPr>
          <w:p w:rsidR="00951C58" w:rsidRPr="007A5B7E" w:rsidRDefault="005B4665" w:rsidP="00F3192A">
            <w:pPr>
              <w:jc w:val="center"/>
              <w:rPr>
                <w:b/>
                <w:noProof/>
                <w:sz w:val="20"/>
                <w:szCs w:val="20"/>
              </w:rPr>
            </w:pPr>
            <w:r w:rsidRPr="007A5B7E">
              <w:rPr>
                <w:b/>
                <w:noProof/>
                <w:sz w:val="20"/>
                <w:szCs w:val="20"/>
              </w:rPr>
              <w:t>7</w:t>
            </w:r>
          </w:p>
        </w:tc>
        <w:tc>
          <w:tcPr>
            <w:tcW w:w="900" w:type="dxa"/>
          </w:tcPr>
          <w:p w:rsidR="00951C58" w:rsidRPr="007A5B7E" w:rsidRDefault="005B4665" w:rsidP="00F3192A">
            <w:pPr>
              <w:jc w:val="center"/>
              <w:rPr>
                <w:b/>
                <w:noProof/>
                <w:sz w:val="20"/>
                <w:szCs w:val="20"/>
              </w:rPr>
            </w:pPr>
            <w:r w:rsidRPr="007A5B7E">
              <w:rPr>
                <w:b/>
                <w:noProof/>
                <w:sz w:val="20"/>
                <w:szCs w:val="20"/>
              </w:rPr>
              <w:t>2</w:t>
            </w:r>
          </w:p>
        </w:tc>
        <w:tc>
          <w:tcPr>
            <w:tcW w:w="1080" w:type="dxa"/>
          </w:tcPr>
          <w:p w:rsidR="00951C58" w:rsidRPr="007A5B7E" w:rsidRDefault="005B4665" w:rsidP="00F3192A">
            <w:pPr>
              <w:jc w:val="center"/>
              <w:rPr>
                <w:b/>
                <w:noProof/>
                <w:sz w:val="20"/>
                <w:szCs w:val="20"/>
              </w:rPr>
            </w:pPr>
            <w:r w:rsidRPr="007A5B7E">
              <w:rPr>
                <w:b/>
                <w:noProof/>
                <w:sz w:val="20"/>
                <w:szCs w:val="20"/>
              </w:rPr>
              <w:t>28,57</w:t>
            </w:r>
          </w:p>
        </w:tc>
        <w:tc>
          <w:tcPr>
            <w:tcW w:w="810" w:type="dxa"/>
          </w:tcPr>
          <w:p w:rsidR="00951C58" w:rsidRPr="007A5B7E" w:rsidRDefault="005B4665" w:rsidP="00F3192A">
            <w:pPr>
              <w:jc w:val="center"/>
              <w:rPr>
                <w:b/>
                <w:noProof/>
                <w:sz w:val="20"/>
                <w:szCs w:val="20"/>
              </w:rPr>
            </w:pPr>
            <w:r w:rsidRPr="007A5B7E">
              <w:rPr>
                <w:b/>
                <w:noProof/>
                <w:sz w:val="20"/>
                <w:szCs w:val="20"/>
              </w:rPr>
              <w:t>2</w:t>
            </w:r>
          </w:p>
        </w:tc>
        <w:tc>
          <w:tcPr>
            <w:tcW w:w="810" w:type="dxa"/>
          </w:tcPr>
          <w:p w:rsidR="00951C58" w:rsidRPr="007A5B7E" w:rsidRDefault="005B4665" w:rsidP="00F3192A">
            <w:pPr>
              <w:jc w:val="center"/>
              <w:rPr>
                <w:b/>
                <w:noProof/>
                <w:sz w:val="20"/>
                <w:szCs w:val="20"/>
              </w:rPr>
            </w:pPr>
            <w:r w:rsidRPr="007A5B7E">
              <w:rPr>
                <w:b/>
                <w:noProof/>
                <w:sz w:val="20"/>
                <w:szCs w:val="20"/>
              </w:rPr>
              <w:t>-</w:t>
            </w:r>
          </w:p>
        </w:tc>
        <w:tc>
          <w:tcPr>
            <w:tcW w:w="810" w:type="dxa"/>
          </w:tcPr>
          <w:p w:rsidR="00951C58" w:rsidRPr="007A5B7E" w:rsidRDefault="00951C58" w:rsidP="00F3192A">
            <w:pPr>
              <w:jc w:val="center"/>
              <w:rPr>
                <w:b/>
                <w:noProof/>
                <w:sz w:val="20"/>
                <w:szCs w:val="20"/>
              </w:rPr>
            </w:pPr>
            <w:r w:rsidRPr="007A5B7E">
              <w:rPr>
                <w:b/>
                <w:noProof/>
                <w:sz w:val="20"/>
                <w:szCs w:val="20"/>
              </w:rPr>
              <w:t>-</w:t>
            </w:r>
          </w:p>
        </w:tc>
        <w:tc>
          <w:tcPr>
            <w:tcW w:w="810" w:type="dxa"/>
          </w:tcPr>
          <w:p w:rsidR="00951C58" w:rsidRPr="007A5B7E" w:rsidRDefault="00951C58" w:rsidP="00F3192A">
            <w:pPr>
              <w:jc w:val="center"/>
              <w:rPr>
                <w:b/>
                <w:noProof/>
                <w:sz w:val="20"/>
                <w:szCs w:val="20"/>
              </w:rPr>
            </w:pPr>
            <w:r w:rsidRPr="007A5B7E">
              <w:rPr>
                <w:b/>
                <w:noProof/>
                <w:sz w:val="20"/>
                <w:szCs w:val="20"/>
              </w:rPr>
              <w:t>-</w:t>
            </w:r>
          </w:p>
        </w:tc>
      </w:tr>
      <w:tr w:rsidR="00951C58" w:rsidRPr="007A5B7E" w:rsidTr="00F3192A">
        <w:trPr>
          <w:trHeight w:val="276"/>
        </w:trPr>
        <w:tc>
          <w:tcPr>
            <w:tcW w:w="1188" w:type="dxa"/>
          </w:tcPr>
          <w:p w:rsidR="00951C58" w:rsidRPr="007A5B7E" w:rsidRDefault="00951C58" w:rsidP="00F3192A">
            <w:pPr>
              <w:jc w:val="both"/>
              <w:rPr>
                <w:b/>
                <w:noProof/>
                <w:sz w:val="20"/>
                <w:szCs w:val="20"/>
              </w:rPr>
            </w:pPr>
            <w:r w:rsidRPr="007A5B7E">
              <w:rPr>
                <w:b/>
                <w:noProof/>
                <w:sz w:val="20"/>
                <w:szCs w:val="20"/>
              </w:rPr>
              <w:t>Promoția curentă</w:t>
            </w:r>
          </w:p>
        </w:tc>
        <w:tc>
          <w:tcPr>
            <w:tcW w:w="810" w:type="dxa"/>
          </w:tcPr>
          <w:p w:rsidR="00951C58" w:rsidRPr="007A5B7E" w:rsidRDefault="005B4665" w:rsidP="00F3192A">
            <w:pPr>
              <w:jc w:val="center"/>
              <w:rPr>
                <w:noProof/>
                <w:sz w:val="20"/>
                <w:szCs w:val="20"/>
              </w:rPr>
            </w:pPr>
            <w:r w:rsidRPr="007A5B7E">
              <w:rPr>
                <w:noProof/>
                <w:sz w:val="20"/>
                <w:szCs w:val="20"/>
              </w:rPr>
              <w:t>8</w:t>
            </w:r>
          </w:p>
        </w:tc>
        <w:tc>
          <w:tcPr>
            <w:tcW w:w="900" w:type="dxa"/>
          </w:tcPr>
          <w:p w:rsidR="00951C58" w:rsidRPr="007A5B7E" w:rsidRDefault="005B4665" w:rsidP="00F3192A">
            <w:pPr>
              <w:jc w:val="center"/>
              <w:rPr>
                <w:noProof/>
                <w:sz w:val="20"/>
                <w:szCs w:val="20"/>
              </w:rPr>
            </w:pPr>
            <w:r w:rsidRPr="007A5B7E">
              <w:rPr>
                <w:noProof/>
                <w:sz w:val="20"/>
                <w:szCs w:val="20"/>
              </w:rPr>
              <w:t>6</w:t>
            </w:r>
          </w:p>
        </w:tc>
        <w:tc>
          <w:tcPr>
            <w:tcW w:w="900" w:type="dxa"/>
          </w:tcPr>
          <w:p w:rsidR="00951C58" w:rsidRPr="007A5B7E" w:rsidRDefault="005B4665" w:rsidP="00F3192A">
            <w:pPr>
              <w:jc w:val="center"/>
              <w:rPr>
                <w:noProof/>
                <w:sz w:val="20"/>
                <w:szCs w:val="20"/>
              </w:rPr>
            </w:pPr>
            <w:r w:rsidRPr="007A5B7E">
              <w:rPr>
                <w:noProof/>
                <w:sz w:val="20"/>
                <w:szCs w:val="20"/>
              </w:rPr>
              <w:t>2</w:t>
            </w:r>
          </w:p>
        </w:tc>
        <w:tc>
          <w:tcPr>
            <w:tcW w:w="1080" w:type="dxa"/>
          </w:tcPr>
          <w:p w:rsidR="00951C58" w:rsidRPr="007A5B7E" w:rsidRDefault="005B4665" w:rsidP="00F3192A">
            <w:pPr>
              <w:jc w:val="center"/>
              <w:rPr>
                <w:noProof/>
                <w:sz w:val="20"/>
                <w:szCs w:val="20"/>
              </w:rPr>
            </w:pPr>
            <w:r w:rsidRPr="007A5B7E">
              <w:rPr>
                <w:noProof/>
                <w:sz w:val="20"/>
                <w:szCs w:val="20"/>
              </w:rPr>
              <w:t>33,33</w:t>
            </w:r>
          </w:p>
        </w:tc>
        <w:tc>
          <w:tcPr>
            <w:tcW w:w="810" w:type="dxa"/>
          </w:tcPr>
          <w:p w:rsidR="00951C58" w:rsidRPr="007A5B7E" w:rsidRDefault="005B4665" w:rsidP="00F3192A">
            <w:pPr>
              <w:jc w:val="center"/>
              <w:rPr>
                <w:noProof/>
                <w:sz w:val="20"/>
                <w:szCs w:val="20"/>
              </w:rPr>
            </w:pPr>
            <w:r w:rsidRPr="007A5B7E">
              <w:rPr>
                <w:noProof/>
                <w:sz w:val="20"/>
                <w:szCs w:val="20"/>
              </w:rPr>
              <w:t>2</w:t>
            </w:r>
          </w:p>
        </w:tc>
        <w:tc>
          <w:tcPr>
            <w:tcW w:w="810" w:type="dxa"/>
          </w:tcPr>
          <w:p w:rsidR="00951C58" w:rsidRPr="007A5B7E" w:rsidRDefault="004311C1" w:rsidP="00F3192A">
            <w:pPr>
              <w:jc w:val="center"/>
              <w:rPr>
                <w:noProof/>
                <w:sz w:val="20"/>
                <w:szCs w:val="20"/>
              </w:rPr>
            </w:pPr>
            <w:r w:rsidRPr="007A5B7E">
              <w:rPr>
                <w:noProof/>
                <w:sz w:val="20"/>
                <w:szCs w:val="20"/>
              </w:rPr>
              <w:t>-</w:t>
            </w:r>
          </w:p>
        </w:tc>
        <w:tc>
          <w:tcPr>
            <w:tcW w:w="810" w:type="dxa"/>
          </w:tcPr>
          <w:p w:rsidR="00951C58" w:rsidRPr="007A5B7E" w:rsidRDefault="00951C58" w:rsidP="00F3192A">
            <w:pPr>
              <w:jc w:val="center"/>
              <w:rPr>
                <w:noProof/>
                <w:sz w:val="20"/>
                <w:szCs w:val="20"/>
              </w:rPr>
            </w:pPr>
            <w:r w:rsidRPr="007A5B7E">
              <w:rPr>
                <w:noProof/>
                <w:sz w:val="20"/>
                <w:szCs w:val="20"/>
              </w:rPr>
              <w:t>-</w:t>
            </w:r>
          </w:p>
        </w:tc>
        <w:tc>
          <w:tcPr>
            <w:tcW w:w="810" w:type="dxa"/>
          </w:tcPr>
          <w:p w:rsidR="00951C58" w:rsidRPr="007A5B7E" w:rsidRDefault="00951C58" w:rsidP="00F3192A">
            <w:pPr>
              <w:jc w:val="center"/>
              <w:rPr>
                <w:noProof/>
                <w:sz w:val="20"/>
                <w:szCs w:val="20"/>
              </w:rPr>
            </w:pPr>
            <w:r w:rsidRPr="007A5B7E">
              <w:rPr>
                <w:noProof/>
                <w:sz w:val="20"/>
                <w:szCs w:val="20"/>
              </w:rPr>
              <w:t>-</w:t>
            </w:r>
          </w:p>
        </w:tc>
      </w:tr>
      <w:tr w:rsidR="00951C58" w:rsidRPr="007A5B7E" w:rsidTr="00F3192A">
        <w:trPr>
          <w:trHeight w:val="276"/>
        </w:trPr>
        <w:tc>
          <w:tcPr>
            <w:tcW w:w="1188" w:type="dxa"/>
          </w:tcPr>
          <w:p w:rsidR="00951C58" w:rsidRPr="007A5B7E" w:rsidRDefault="00951C58" w:rsidP="00F3192A">
            <w:pPr>
              <w:jc w:val="both"/>
              <w:rPr>
                <w:b/>
                <w:noProof/>
                <w:sz w:val="20"/>
                <w:szCs w:val="20"/>
              </w:rPr>
            </w:pPr>
            <w:r w:rsidRPr="007A5B7E">
              <w:rPr>
                <w:b/>
                <w:noProof/>
                <w:sz w:val="20"/>
                <w:szCs w:val="20"/>
              </w:rPr>
              <w:t>Promoții anterioare</w:t>
            </w:r>
          </w:p>
        </w:tc>
        <w:tc>
          <w:tcPr>
            <w:tcW w:w="810" w:type="dxa"/>
          </w:tcPr>
          <w:p w:rsidR="00951C58" w:rsidRPr="007A5B7E" w:rsidRDefault="005B4665" w:rsidP="00F3192A">
            <w:pPr>
              <w:jc w:val="center"/>
              <w:rPr>
                <w:noProof/>
                <w:sz w:val="20"/>
                <w:szCs w:val="20"/>
              </w:rPr>
            </w:pPr>
            <w:r w:rsidRPr="007A5B7E">
              <w:rPr>
                <w:noProof/>
                <w:sz w:val="20"/>
                <w:szCs w:val="20"/>
              </w:rPr>
              <w:t>2</w:t>
            </w:r>
          </w:p>
        </w:tc>
        <w:tc>
          <w:tcPr>
            <w:tcW w:w="900" w:type="dxa"/>
          </w:tcPr>
          <w:p w:rsidR="00951C58" w:rsidRPr="007A5B7E" w:rsidRDefault="005B4665" w:rsidP="00F3192A">
            <w:pPr>
              <w:jc w:val="center"/>
              <w:rPr>
                <w:noProof/>
                <w:sz w:val="20"/>
                <w:szCs w:val="20"/>
              </w:rPr>
            </w:pPr>
            <w:r w:rsidRPr="007A5B7E">
              <w:rPr>
                <w:noProof/>
                <w:sz w:val="20"/>
                <w:szCs w:val="20"/>
              </w:rPr>
              <w:t>1</w:t>
            </w:r>
          </w:p>
        </w:tc>
        <w:tc>
          <w:tcPr>
            <w:tcW w:w="900" w:type="dxa"/>
          </w:tcPr>
          <w:p w:rsidR="00951C58" w:rsidRPr="007A5B7E" w:rsidRDefault="005B4665" w:rsidP="00F3192A">
            <w:pPr>
              <w:jc w:val="center"/>
              <w:rPr>
                <w:noProof/>
                <w:sz w:val="20"/>
                <w:szCs w:val="20"/>
              </w:rPr>
            </w:pPr>
            <w:r w:rsidRPr="007A5B7E">
              <w:rPr>
                <w:noProof/>
                <w:sz w:val="20"/>
                <w:szCs w:val="20"/>
              </w:rPr>
              <w:t>-</w:t>
            </w:r>
          </w:p>
        </w:tc>
        <w:tc>
          <w:tcPr>
            <w:tcW w:w="1080" w:type="dxa"/>
          </w:tcPr>
          <w:p w:rsidR="00951C58" w:rsidRPr="007A5B7E" w:rsidRDefault="005B4665" w:rsidP="00F3192A">
            <w:pPr>
              <w:jc w:val="center"/>
              <w:rPr>
                <w:noProof/>
                <w:sz w:val="20"/>
                <w:szCs w:val="20"/>
              </w:rPr>
            </w:pPr>
            <w:r w:rsidRPr="007A5B7E">
              <w:rPr>
                <w:noProof/>
                <w:sz w:val="20"/>
                <w:szCs w:val="20"/>
              </w:rPr>
              <w:t>-</w:t>
            </w:r>
          </w:p>
        </w:tc>
        <w:tc>
          <w:tcPr>
            <w:tcW w:w="810" w:type="dxa"/>
          </w:tcPr>
          <w:p w:rsidR="00951C58" w:rsidRPr="007A5B7E" w:rsidRDefault="005B4665" w:rsidP="00F3192A">
            <w:pPr>
              <w:jc w:val="center"/>
              <w:rPr>
                <w:noProof/>
                <w:sz w:val="20"/>
                <w:szCs w:val="20"/>
              </w:rPr>
            </w:pPr>
            <w:r w:rsidRPr="007A5B7E">
              <w:rPr>
                <w:noProof/>
                <w:sz w:val="20"/>
                <w:szCs w:val="20"/>
              </w:rPr>
              <w:t>-</w:t>
            </w:r>
          </w:p>
        </w:tc>
        <w:tc>
          <w:tcPr>
            <w:tcW w:w="810" w:type="dxa"/>
          </w:tcPr>
          <w:p w:rsidR="00951C58" w:rsidRPr="007A5B7E" w:rsidRDefault="005B4665" w:rsidP="00F3192A">
            <w:pPr>
              <w:jc w:val="center"/>
              <w:rPr>
                <w:noProof/>
                <w:sz w:val="20"/>
                <w:szCs w:val="20"/>
              </w:rPr>
            </w:pPr>
            <w:r w:rsidRPr="007A5B7E">
              <w:rPr>
                <w:noProof/>
                <w:sz w:val="20"/>
                <w:szCs w:val="20"/>
              </w:rPr>
              <w:t>-</w:t>
            </w:r>
          </w:p>
        </w:tc>
        <w:tc>
          <w:tcPr>
            <w:tcW w:w="810" w:type="dxa"/>
          </w:tcPr>
          <w:p w:rsidR="00951C58" w:rsidRPr="007A5B7E" w:rsidRDefault="00951C58" w:rsidP="00F3192A">
            <w:pPr>
              <w:jc w:val="center"/>
              <w:rPr>
                <w:noProof/>
                <w:sz w:val="20"/>
                <w:szCs w:val="20"/>
              </w:rPr>
            </w:pPr>
            <w:r w:rsidRPr="007A5B7E">
              <w:rPr>
                <w:noProof/>
                <w:sz w:val="20"/>
                <w:szCs w:val="20"/>
              </w:rPr>
              <w:t>-</w:t>
            </w:r>
          </w:p>
        </w:tc>
        <w:tc>
          <w:tcPr>
            <w:tcW w:w="810" w:type="dxa"/>
          </w:tcPr>
          <w:p w:rsidR="00951C58" w:rsidRPr="007A5B7E" w:rsidRDefault="00951C58" w:rsidP="00F3192A">
            <w:pPr>
              <w:jc w:val="center"/>
              <w:rPr>
                <w:noProof/>
                <w:sz w:val="20"/>
                <w:szCs w:val="20"/>
              </w:rPr>
            </w:pPr>
            <w:r w:rsidRPr="007A5B7E">
              <w:rPr>
                <w:noProof/>
                <w:sz w:val="20"/>
                <w:szCs w:val="20"/>
              </w:rPr>
              <w:t>-</w:t>
            </w:r>
          </w:p>
        </w:tc>
      </w:tr>
    </w:tbl>
    <w:p w:rsidR="00951C58" w:rsidRPr="007A5B7E" w:rsidRDefault="00951C58" w:rsidP="00951C58">
      <w:pPr>
        <w:pStyle w:val="ListParagraph"/>
        <w:ind w:left="1080"/>
        <w:jc w:val="both"/>
        <w:rPr>
          <w:b/>
          <w:bCs/>
          <w:noProof/>
          <w:u w:val="single"/>
        </w:rPr>
      </w:pPr>
    </w:p>
    <w:p w:rsidR="003A72F7" w:rsidRPr="007A5B7E" w:rsidRDefault="003A72F7" w:rsidP="000D548D">
      <w:pPr>
        <w:jc w:val="both"/>
        <w:rPr>
          <w:b/>
          <w:bCs/>
          <w:noProof/>
          <w:u w:val="single"/>
        </w:rPr>
      </w:pPr>
    </w:p>
    <w:p w:rsidR="003A72F7" w:rsidRPr="007A5B7E" w:rsidRDefault="003A72F7" w:rsidP="00951C58">
      <w:pPr>
        <w:pStyle w:val="ListParagraph"/>
        <w:ind w:left="1080"/>
        <w:jc w:val="both"/>
        <w:rPr>
          <w:b/>
          <w:bCs/>
          <w:noProof/>
          <w:u w:val="single"/>
        </w:rPr>
      </w:pPr>
    </w:p>
    <w:p w:rsidR="00951C58" w:rsidRPr="007A5B7E" w:rsidRDefault="00951C58" w:rsidP="00951C58">
      <w:pPr>
        <w:jc w:val="center"/>
        <w:rPr>
          <w:b/>
          <w:noProof/>
        </w:rPr>
      </w:pPr>
      <w:r w:rsidRPr="007A5B7E">
        <w:rPr>
          <w:b/>
          <w:noProof/>
        </w:rPr>
        <w:t>Analiza rezultatelor obținute/discipline</w:t>
      </w:r>
    </w:p>
    <w:tbl>
      <w:tblPr>
        <w:tblStyle w:val="TableGrid"/>
        <w:tblW w:w="10314" w:type="dxa"/>
        <w:tblLayout w:type="fixed"/>
        <w:tblLook w:val="04A0"/>
      </w:tblPr>
      <w:tblGrid>
        <w:gridCol w:w="1242"/>
        <w:gridCol w:w="993"/>
        <w:gridCol w:w="992"/>
        <w:gridCol w:w="992"/>
        <w:gridCol w:w="1276"/>
        <w:gridCol w:w="1134"/>
        <w:gridCol w:w="1276"/>
        <w:gridCol w:w="1134"/>
        <w:gridCol w:w="1275"/>
      </w:tblGrid>
      <w:tr w:rsidR="00951C58" w:rsidRPr="007A5B7E" w:rsidTr="00F3192A">
        <w:trPr>
          <w:trHeight w:val="315"/>
        </w:trPr>
        <w:tc>
          <w:tcPr>
            <w:tcW w:w="1242" w:type="dxa"/>
            <w:vMerge w:val="restart"/>
          </w:tcPr>
          <w:p w:rsidR="00951C58" w:rsidRPr="007A5B7E" w:rsidRDefault="00951C58" w:rsidP="00F3192A">
            <w:pPr>
              <w:jc w:val="both"/>
              <w:rPr>
                <w:b/>
                <w:noProof/>
                <w:sz w:val="20"/>
                <w:szCs w:val="20"/>
              </w:rPr>
            </w:pPr>
          </w:p>
        </w:tc>
        <w:tc>
          <w:tcPr>
            <w:tcW w:w="4253" w:type="dxa"/>
            <w:gridSpan w:val="4"/>
          </w:tcPr>
          <w:p w:rsidR="00951C58" w:rsidRPr="007A5B7E" w:rsidRDefault="00951C58" w:rsidP="00F3192A">
            <w:pPr>
              <w:jc w:val="center"/>
              <w:rPr>
                <w:b/>
                <w:noProof/>
                <w:sz w:val="20"/>
                <w:szCs w:val="20"/>
              </w:rPr>
            </w:pPr>
            <w:r w:rsidRPr="007A5B7E">
              <w:rPr>
                <w:b/>
                <w:noProof/>
                <w:sz w:val="20"/>
                <w:szCs w:val="20"/>
              </w:rPr>
              <w:t>PROMOȚIA CURENTĂ</w:t>
            </w:r>
          </w:p>
        </w:tc>
        <w:tc>
          <w:tcPr>
            <w:tcW w:w="4819" w:type="dxa"/>
            <w:gridSpan w:val="4"/>
          </w:tcPr>
          <w:p w:rsidR="00951C58" w:rsidRPr="007A5B7E" w:rsidRDefault="00951C58" w:rsidP="00F3192A">
            <w:pPr>
              <w:jc w:val="center"/>
              <w:rPr>
                <w:b/>
                <w:noProof/>
                <w:sz w:val="20"/>
                <w:szCs w:val="20"/>
              </w:rPr>
            </w:pPr>
            <w:r w:rsidRPr="007A5B7E">
              <w:rPr>
                <w:b/>
                <w:noProof/>
                <w:sz w:val="20"/>
                <w:szCs w:val="20"/>
              </w:rPr>
              <w:t>PROMOȚII ANTERIOARE</w:t>
            </w:r>
          </w:p>
        </w:tc>
      </w:tr>
      <w:tr w:rsidR="00951C58" w:rsidRPr="007A5B7E" w:rsidTr="00F3192A">
        <w:trPr>
          <w:trHeight w:val="225"/>
        </w:trPr>
        <w:tc>
          <w:tcPr>
            <w:tcW w:w="1242" w:type="dxa"/>
            <w:vMerge/>
          </w:tcPr>
          <w:p w:rsidR="00951C58" w:rsidRPr="007A5B7E" w:rsidRDefault="00951C58" w:rsidP="00F3192A">
            <w:pPr>
              <w:jc w:val="both"/>
              <w:rPr>
                <w:b/>
                <w:noProof/>
                <w:sz w:val="20"/>
                <w:szCs w:val="20"/>
              </w:rPr>
            </w:pPr>
          </w:p>
        </w:tc>
        <w:tc>
          <w:tcPr>
            <w:tcW w:w="993" w:type="dxa"/>
          </w:tcPr>
          <w:p w:rsidR="00951C58" w:rsidRPr="007A5B7E" w:rsidRDefault="00951C58" w:rsidP="00F3192A">
            <w:pPr>
              <w:jc w:val="center"/>
              <w:rPr>
                <w:b/>
                <w:noProof/>
                <w:sz w:val="20"/>
                <w:szCs w:val="20"/>
              </w:rPr>
            </w:pPr>
            <w:r w:rsidRPr="007A5B7E">
              <w:rPr>
                <w:b/>
                <w:noProof/>
                <w:sz w:val="20"/>
                <w:szCs w:val="20"/>
              </w:rPr>
              <w:t>Înscriși</w:t>
            </w:r>
          </w:p>
        </w:tc>
        <w:tc>
          <w:tcPr>
            <w:tcW w:w="992" w:type="dxa"/>
          </w:tcPr>
          <w:p w:rsidR="00951C58" w:rsidRPr="007A5B7E" w:rsidRDefault="00951C58" w:rsidP="00F3192A">
            <w:pPr>
              <w:jc w:val="center"/>
              <w:rPr>
                <w:b/>
                <w:noProof/>
                <w:sz w:val="20"/>
                <w:szCs w:val="20"/>
              </w:rPr>
            </w:pPr>
            <w:r w:rsidRPr="007A5B7E">
              <w:rPr>
                <w:b/>
                <w:noProof/>
                <w:sz w:val="20"/>
                <w:szCs w:val="20"/>
              </w:rPr>
              <w:t>Prezenți</w:t>
            </w:r>
          </w:p>
        </w:tc>
        <w:tc>
          <w:tcPr>
            <w:tcW w:w="992" w:type="dxa"/>
          </w:tcPr>
          <w:p w:rsidR="00951C58" w:rsidRPr="007A5B7E" w:rsidRDefault="00951C58" w:rsidP="00F3192A">
            <w:pPr>
              <w:jc w:val="center"/>
              <w:rPr>
                <w:b/>
                <w:noProof/>
                <w:sz w:val="20"/>
                <w:szCs w:val="20"/>
              </w:rPr>
            </w:pPr>
            <w:r w:rsidRPr="007A5B7E">
              <w:rPr>
                <w:b/>
                <w:noProof/>
                <w:sz w:val="20"/>
                <w:szCs w:val="20"/>
              </w:rPr>
              <w:t>Promo</w:t>
            </w:r>
            <w:r w:rsidR="004B1167" w:rsidRPr="007A5B7E">
              <w:rPr>
                <w:b/>
                <w:noProof/>
                <w:sz w:val="20"/>
                <w:szCs w:val="20"/>
              </w:rPr>
              <w:t>v</w:t>
            </w:r>
          </w:p>
        </w:tc>
        <w:tc>
          <w:tcPr>
            <w:tcW w:w="1276" w:type="dxa"/>
          </w:tcPr>
          <w:p w:rsidR="00951C58" w:rsidRPr="007A5B7E" w:rsidRDefault="00951C58" w:rsidP="00F3192A">
            <w:pPr>
              <w:jc w:val="center"/>
              <w:rPr>
                <w:b/>
                <w:noProof/>
                <w:sz w:val="20"/>
                <w:szCs w:val="20"/>
              </w:rPr>
            </w:pPr>
            <w:r w:rsidRPr="007A5B7E">
              <w:rPr>
                <w:b/>
                <w:noProof/>
                <w:sz w:val="20"/>
                <w:szCs w:val="20"/>
              </w:rPr>
              <w:t>% promovare</w:t>
            </w:r>
          </w:p>
        </w:tc>
        <w:tc>
          <w:tcPr>
            <w:tcW w:w="1134" w:type="dxa"/>
          </w:tcPr>
          <w:p w:rsidR="00951C58" w:rsidRPr="007A5B7E" w:rsidRDefault="00951C58" w:rsidP="00F3192A">
            <w:pPr>
              <w:jc w:val="center"/>
              <w:rPr>
                <w:b/>
                <w:noProof/>
                <w:sz w:val="20"/>
                <w:szCs w:val="20"/>
              </w:rPr>
            </w:pPr>
            <w:r w:rsidRPr="007A5B7E">
              <w:rPr>
                <w:b/>
                <w:noProof/>
                <w:sz w:val="20"/>
                <w:szCs w:val="20"/>
              </w:rPr>
              <w:t>Înscriși</w:t>
            </w:r>
          </w:p>
        </w:tc>
        <w:tc>
          <w:tcPr>
            <w:tcW w:w="1276" w:type="dxa"/>
          </w:tcPr>
          <w:p w:rsidR="00951C58" w:rsidRPr="007A5B7E" w:rsidRDefault="00951C58" w:rsidP="00F3192A">
            <w:pPr>
              <w:jc w:val="center"/>
              <w:rPr>
                <w:noProof/>
                <w:sz w:val="20"/>
                <w:szCs w:val="20"/>
              </w:rPr>
            </w:pPr>
            <w:r w:rsidRPr="007A5B7E">
              <w:rPr>
                <w:b/>
                <w:noProof/>
                <w:sz w:val="20"/>
                <w:szCs w:val="20"/>
              </w:rPr>
              <w:t>Prezenți</w:t>
            </w:r>
          </w:p>
        </w:tc>
        <w:tc>
          <w:tcPr>
            <w:tcW w:w="1134" w:type="dxa"/>
          </w:tcPr>
          <w:p w:rsidR="00951C58" w:rsidRPr="007A5B7E" w:rsidRDefault="00951C58" w:rsidP="00F3192A">
            <w:pPr>
              <w:jc w:val="center"/>
              <w:rPr>
                <w:noProof/>
                <w:sz w:val="20"/>
                <w:szCs w:val="20"/>
              </w:rPr>
            </w:pPr>
            <w:r w:rsidRPr="007A5B7E">
              <w:rPr>
                <w:b/>
                <w:noProof/>
                <w:sz w:val="20"/>
                <w:szCs w:val="20"/>
              </w:rPr>
              <w:t>Promovați</w:t>
            </w:r>
          </w:p>
        </w:tc>
        <w:tc>
          <w:tcPr>
            <w:tcW w:w="1275" w:type="dxa"/>
          </w:tcPr>
          <w:p w:rsidR="00951C58" w:rsidRPr="007A5B7E" w:rsidRDefault="00951C58" w:rsidP="00F3192A">
            <w:pPr>
              <w:jc w:val="center"/>
              <w:rPr>
                <w:noProof/>
                <w:sz w:val="20"/>
                <w:szCs w:val="20"/>
              </w:rPr>
            </w:pPr>
            <w:r w:rsidRPr="007A5B7E">
              <w:rPr>
                <w:b/>
                <w:noProof/>
                <w:sz w:val="20"/>
                <w:szCs w:val="20"/>
              </w:rPr>
              <w:t>% promovare</w:t>
            </w:r>
          </w:p>
        </w:tc>
      </w:tr>
      <w:tr w:rsidR="00951C58" w:rsidRPr="007A5B7E" w:rsidTr="00F3192A">
        <w:tc>
          <w:tcPr>
            <w:tcW w:w="1242" w:type="dxa"/>
          </w:tcPr>
          <w:p w:rsidR="00951C58" w:rsidRPr="007A5B7E" w:rsidRDefault="00951C58" w:rsidP="00F3192A">
            <w:pPr>
              <w:jc w:val="both"/>
              <w:rPr>
                <w:b/>
                <w:noProof/>
                <w:sz w:val="20"/>
                <w:szCs w:val="20"/>
              </w:rPr>
            </w:pPr>
            <w:r w:rsidRPr="007A5B7E">
              <w:rPr>
                <w:b/>
                <w:noProof/>
                <w:sz w:val="20"/>
                <w:szCs w:val="20"/>
              </w:rPr>
              <w:t>Limba română</w:t>
            </w:r>
          </w:p>
        </w:tc>
        <w:tc>
          <w:tcPr>
            <w:tcW w:w="993" w:type="dxa"/>
          </w:tcPr>
          <w:p w:rsidR="00951C58" w:rsidRPr="007A5B7E" w:rsidRDefault="005B4665" w:rsidP="00F3192A">
            <w:pPr>
              <w:jc w:val="center"/>
              <w:rPr>
                <w:noProof/>
                <w:sz w:val="20"/>
                <w:szCs w:val="20"/>
              </w:rPr>
            </w:pPr>
            <w:r w:rsidRPr="007A5B7E">
              <w:rPr>
                <w:noProof/>
                <w:sz w:val="20"/>
                <w:szCs w:val="20"/>
              </w:rPr>
              <w:t>6</w:t>
            </w:r>
          </w:p>
        </w:tc>
        <w:tc>
          <w:tcPr>
            <w:tcW w:w="992" w:type="dxa"/>
          </w:tcPr>
          <w:p w:rsidR="00951C58" w:rsidRPr="007A5B7E" w:rsidRDefault="005B4665" w:rsidP="00F3192A">
            <w:pPr>
              <w:jc w:val="center"/>
              <w:rPr>
                <w:noProof/>
                <w:sz w:val="20"/>
                <w:szCs w:val="20"/>
              </w:rPr>
            </w:pPr>
            <w:r w:rsidRPr="007A5B7E">
              <w:rPr>
                <w:noProof/>
                <w:sz w:val="20"/>
                <w:szCs w:val="20"/>
              </w:rPr>
              <w:t>5</w:t>
            </w:r>
          </w:p>
        </w:tc>
        <w:tc>
          <w:tcPr>
            <w:tcW w:w="992" w:type="dxa"/>
          </w:tcPr>
          <w:p w:rsidR="00951C58" w:rsidRPr="007A5B7E" w:rsidRDefault="004B1167" w:rsidP="00F3192A">
            <w:pPr>
              <w:jc w:val="center"/>
              <w:rPr>
                <w:noProof/>
                <w:sz w:val="20"/>
                <w:szCs w:val="20"/>
              </w:rPr>
            </w:pPr>
            <w:r w:rsidRPr="007A5B7E">
              <w:rPr>
                <w:noProof/>
                <w:sz w:val="20"/>
                <w:szCs w:val="20"/>
              </w:rPr>
              <w:t>2</w:t>
            </w:r>
          </w:p>
        </w:tc>
        <w:tc>
          <w:tcPr>
            <w:tcW w:w="1276" w:type="dxa"/>
          </w:tcPr>
          <w:p w:rsidR="00951C58" w:rsidRPr="007A5B7E" w:rsidRDefault="005B4665" w:rsidP="00F3192A">
            <w:pPr>
              <w:jc w:val="center"/>
              <w:rPr>
                <w:noProof/>
                <w:sz w:val="20"/>
                <w:szCs w:val="20"/>
              </w:rPr>
            </w:pPr>
            <w:r w:rsidRPr="007A5B7E">
              <w:rPr>
                <w:noProof/>
                <w:sz w:val="20"/>
                <w:szCs w:val="20"/>
              </w:rPr>
              <w:t>40</w:t>
            </w:r>
          </w:p>
        </w:tc>
        <w:tc>
          <w:tcPr>
            <w:tcW w:w="1134" w:type="dxa"/>
          </w:tcPr>
          <w:p w:rsidR="00951C58" w:rsidRPr="007A5B7E" w:rsidRDefault="004B1167" w:rsidP="00F3192A">
            <w:pPr>
              <w:jc w:val="center"/>
              <w:rPr>
                <w:noProof/>
                <w:sz w:val="20"/>
                <w:szCs w:val="20"/>
              </w:rPr>
            </w:pPr>
            <w:r w:rsidRPr="007A5B7E">
              <w:rPr>
                <w:noProof/>
                <w:sz w:val="20"/>
                <w:szCs w:val="20"/>
              </w:rPr>
              <w:t>-</w:t>
            </w:r>
          </w:p>
        </w:tc>
        <w:tc>
          <w:tcPr>
            <w:tcW w:w="1276" w:type="dxa"/>
          </w:tcPr>
          <w:p w:rsidR="00951C58" w:rsidRPr="007A5B7E" w:rsidRDefault="004B1167" w:rsidP="00F3192A">
            <w:pPr>
              <w:jc w:val="center"/>
              <w:rPr>
                <w:noProof/>
                <w:sz w:val="20"/>
                <w:szCs w:val="20"/>
              </w:rPr>
            </w:pPr>
            <w:r w:rsidRPr="007A5B7E">
              <w:rPr>
                <w:noProof/>
                <w:sz w:val="20"/>
                <w:szCs w:val="20"/>
              </w:rPr>
              <w:t>-</w:t>
            </w:r>
          </w:p>
        </w:tc>
        <w:tc>
          <w:tcPr>
            <w:tcW w:w="1134" w:type="dxa"/>
          </w:tcPr>
          <w:p w:rsidR="00951C58" w:rsidRPr="007A5B7E" w:rsidRDefault="004B1167" w:rsidP="00F3192A">
            <w:pPr>
              <w:jc w:val="center"/>
              <w:rPr>
                <w:noProof/>
                <w:sz w:val="20"/>
                <w:szCs w:val="20"/>
              </w:rPr>
            </w:pPr>
            <w:r w:rsidRPr="007A5B7E">
              <w:rPr>
                <w:noProof/>
                <w:sz w:val="20"/>
                <w:szCs w:val="20"/>
              </w:rPr>
              <w:t>-</w:t>
            </w:r>
          </w:p>
        </w:tc>
        <w:tc>
          <w:tcPr>
            <w:tcW w:w="1275" w:type="dxa"/>
          </w:tcPr>
          <w:p w:rsidR="00951C58" w:rsidRPr="007A5B7E" w:rsidRDefault="004B1167" w:rsidP="00F3192A">
            <w:pPr>
              <w:jc w:val="center"/>
              <w:rPr>
                <w:noProof/>
                <w:sz w:val="20"/>
                <w:szCs w:val="20"/>
              </w:rPr>
            </w:pPr>
            <w:r w:rsidRPr="007A5B7E">
              <w:rPr>
                <w:noProof/>
                <w:sz w:val="20"/>
                <w:szCs w:val="20"/>
              </w:rPr>
              <w:t>-</w:t>
            </w:r>
          </w:p>
        </w:tc>
      </w:tr>
      <w:tr w:rsidR="00951C58" w:rsidRPr="007A5B7E" w:rsidTr="00F3192A">
        <w:tc>
          <w:tcPr>
            <w:tcW w:w="1242" w:type="dxa"/>
          </w:tcPr>
          <w:p w:rsidR="00951C58" w:rsidRPr="007A5B7E" w:rsidRDefault="00951C58" w:rsidP="00F3192A">
            <w:pPr>
              <w:jc w:val="both"/>
              <w:rPr>
                <w:b/>
                <w:noProof/>
                <w:sz w:val="20"/>
                <w:szCs w:val="20"/>
              </w:rPr>
            </w:pPr>
            <w:r w:rsidRPr="007A5B7E">
              <w:rPr>
                <w:b/>
                <w:noProof/>
                <w:sz w:val="20"/>
                <w:szCs w:val="20"/>
              </w:rPr>
              <w:t>Matematică</w:t>
            </w:r>
          </w:p>
        </w:tc>
        <w:tc>
          <w:tcPr>
            <w:tcW w:w="993" w:type="dxa"/>
          </w:tcPr>
          <w:p w:rsidR="00951C58" w:rsidRPr="007A5B7E" w:rsidRDefault="004B1167" w:rsidP="00F3192A">
            <w:pPr>
              <w:jc w:val="center"/>
              <w:rPr>
                <w:noProof/>
                <w:sz w:val="20"/>
                <w:szCs w:val="20"/>
              </w:rPr>
            </w:pPr>
            <w:r w:rsidRPr="007A5B7E">
              <w:rPr>
                <w:noProof/>
                <w:sz w:val="20"/>
                <w:szCs w:val="20"/>
              </w:rPr>
              <w:t>1</w:t>
            </w:r>
            <w:r w:rsidR="005B4665" w:rsidRPr="007A5B7E">
              <w:rPr>
                <w:noProof/>
                <w:sz w:val="20"/>
                <w:szCs w:val="20"/>
              </w:rPr>
              <w:t>5</w:t>
            </w:r>
          </w:p>
        </w:tc>
        <w:tc>
          <w:tcPr>
            <w:tcW w:w="992" w:type="dxa"/>
          </w:tcPr>
          <w:p w:rsidR="00951C58" w:rsidRPr="007A5B7E" w:rsidRDefault="005B4665" w:rsidP="00F3192A">
            <w:pPr>
              <w:jc w:val="center"/>
              <w:rPr>
                <w:noProof/>
                <w:sz w:val="20"/>
                <w:szCs w:val="20"/>
              </w:rPr>
            </w:pPr>
            <w:r w:rsidRPr="007A5B7E">
              <w:rPr>
                <w:noProof/>
                <w:sz w:val="20"/>
                <w:szCs w:val="20"/>
              </w:rPr>
              <w:t>4</w:t>
            </w:r>
          </w:p>
        </w:tc>
        <w:tc>
          <w:tcPr>
            <w:tcW w:w="992" w:type="dxa"/>
          </w:tcPr>
          <w:p w:rsidR="00951C58" w:rsidRPr="007A5B7E" w:rsidRDefault="005B4665" w:rsidP="00F3192A">
            <w:pPr>
              <w:jc w:val="center"/>
              <w:rPr>
                <w:noProof/>
                <w:sz w:val="20"/>
                <w:szCs w:val="20"/>
              </w:rPr>
            </w:pPr>
            <w:r w:rsidRPr="007A5B7E">
              <w:rPr>
                <w:noProof/>
                <w:sz w:val="20"/>
                <w:szCs w:val="20"/>
              </w:rPr>
              <w:t>1</w:t>
            </w:r>
          </w:p>
        </w:tc>
        <w:tc>
          <w:tcPr>
            <w:tcW w:w="1276" w:type="dxa"/>
          </w:tcPr>
          <w:p w:rsidR="00951C58" w:rsidRPr="007A5B7E" w:rsidRDefault="005B4665" w:rsidP="004B1167">
            <w:pPr>
              <w:jc w:val="center"/>
              <w:rPr>
                <w:noProof/>
                <w:sz w:val="20"/>
                <w:szCs w:val="20"/>
              </w:rPr>
            </w:pPr>
            <w:r w:rsidRPr="007A5B7E">
              <w:rPr>
                <w:noProof/>
                <w:sz w:val="20"/>
                <w:szCs w:val="20"/>
              </w:rPr>
              <w:t>25</w:t>
            </w:r>
          </w:p>
        </w:tc>
        <w:tc>
          <w:tcPr>
            <w:tcW w:w="1134" w:type="dxa"/>
          </w:tcPr>
          <w:p w:rsidR="00951C58" w:rsidRPr="007A5B7E" w:rsidRDefault="005B4665" w:rsidP="00F3192A">
            <w:pPr>
              <w:jc w:val="center"/>
              <w:rPr>
                <w:noProof/>
                <w:sz w:val="20"/>
                <w:szCs w:val="20"/>
              </w:rPr>
            </w:pPr>
            <w:r w:rsidRPr="007A5B7E">
              <w:rPr>
                <w:noProof/>
                <w:sz w:val="20"/>
                <w:szCs w:val="20"/>
              </w:rPr>
              <w:t>2</w:t>
            </w:r>
          </w:p>
        </w:tc>
        <w:tc>
          <w:tcPr>
            <w:tcW w:w="1276" w:type="dxa"/>
          </w:tcPr>
          <w:p w:rsidR="00951C58" w:rsidRPr="007A5B7E" w:rsidRDefault="005B4665" w:rsidP="00F3192A">
            <w:pPr>
              <w:jc w:val="center"/>
              <w:rPr>
                <w:noProof/>
                <w:sz w:val="20"/>
                <w:szCs w:val="20"/>
              </w:rPr>
            </w:pPr>
            <w:r w:rsidRPr="007A5B7E">
              <w:rPr>
                <w:noProof/>
                <w:sz w:val="20"/>
                <w:szCs w:val="20"/>
              </w:rPr>
              <w:t>1</w:t>
            </w:r>
          </w:p>
        </w:tc>
        <w:tc>
          <w:tcPr>
            <w:tcW w:w="1134" w:type="dxa"/>
          </w:tcPr>
          <w:p w:rsidR="00951C58" w:rsidRPr="007A5B7E" w:rsidRDefault="005B4665" w:rsidP="00F3192A">
            <w:pPr>
              <w:jc w:val="center"/>
              <w:rPr>
                <w:noProof/>
                <w:sz w:val="20"/>
                <w:szCs w:val="20"/>
              </w:rPr>
            </w:pPr>
            <w:r w:rsidRPr="007A5B7E">
              <w:rPr>
                <w:noProof/>
                <w:sz w:val="20"/>
                <w:szCs w:val="20"/>
              </w:rPr>
              <w:t>-</w:t>
            </w:r>
          </w:p>
        </w:tc>
        <w:tc>
          <w:tcPr>
            <w:tcW w:w="1275" w:type="dxa"/>
          </w:tcPr>
          <w:p w:rsidR="00951C58" w:rsidRPr="007A5B7E" w:rsidRDefault="005B4665" w:rsidP="00F3192A">
            <w:pPr>
              <w:jc w:val="center"/>
              <w:rPr>
                <w:noProof/>
                <w:sz w:val="20"/>
                <w:szCs w:val="20"/>
              </w:rPr>
            </w:pPr>
            <w:r w:rsidRPr="007A5B7E">
              <w:rPr>
                <w:noProof/>
                <w:sz w:val="20"/>
                <w:szCs w:val="20"/>
              </w:rPr>
              <w:t>-</w:t>
            </w:r>
          </w:p>
        </w:tc>
      </w:tr>
      <w:tr w:rsidR="00951C58" w:rsidRPr="007A5B7E" w:rsidTr="00F3192A">
        <w:tc>
          <w:tcPr>
            <w:tcW w:w="1242" w:type="dxa"/>
          </w:tcPr>
          <w:p w:rsidR="00951C58" w:rsidRPr="007A5B7E" w:rsidRDefault="00951C58" w:rsidP="00F3192A">
            <w:pPr>
              <w:jc w:val="both"/>
              <w:rPr>
                <w:b/>
                <w:noProof/>
                <w:sz w:val="20"/>
                <w:szCs w:val="20"/>
              </w:rPr>
            </w:pPr>
            <w:r w:rsidRPr="007A5B7E">
              <w:rPr>
                <w:b/>
                <w:noProof/>
                <w:sz w:val="20"/>
                <w:szCs w:val="20"/>
              </w:rPr>
              <w:t>Biologie</w:t>
            </w:r>
          </w:p>
        </w:tc>
        <w:tc>
          <w:tcPr>
            <w:tcW w:w="993" w:type="dxa"/>
          </w:tcPr>
          <w:p w:rsidR="00951C58" w:rsidRPr="007A5B7E" w:rsidRDefault="005B4665" w:rsidP="00F3192A">
            <w:pPr>
              <w:jc w:val="center"/>
              <w:rPr>
                <w:noProof/>
                <w:sz w:val="20"/>
                <w:szCs w:val="20"/>
              </w:rPr>
            </w:pPr>
            <w:r w:rsidRPr="007A5B7E">
              <w:rPr>
                <w:noProof/>
                <w:sz w:val="20"/>
                <w:szCs w:val="20"/>
              </w:rPr>
              <w:t>1</w:t>
            </w:r>
          </w:p>
        </w:tc>
        <w:tc>
          <w:tcPr>
            <w:tcW w:w="992" w:type="dxa"/>
          </w:tcPr>
          <w:p w:rsidR="00951C58" w:rsidRPr="007A5B7E" w:rsidRDefault="005B4665" w:rsidP="00F3192A">
            <w:pPr>
              <w:jc w:val="center"/>
              <w:rPr>
                <w:noProof/>
                <w:sz w:val="20"/>
                <w:szCs w:val="20"/>
              </w:rPr>
            </w:pPr>
            <w:r w:rsidRPr="007A5B7E">
              <w:rPr>
                <w:noProof/>
                <w:sz w:val="20"/>
                <w:szCs w:val="20"/>
              </w:rPr>
              <w:t>1</w:t>
            </w:r>
          </w:p>
        </w:tc>
        <w:tc>
          <w:tcPr>
            <w:tcW w:w="992" w:type="dxa"/>
          </w:tcPr>
          <w:p w:rsidR="00951C58" w:rsidRPr="007A5B7E" w:rsidRDefault="004B1167" w:rsidP="00F3192A">
            <w:pPr>
              <w:jc w:val="center"/>
              <w:rPr>
                <w:noProof/>
                <w:sz w:val="20"/>
                <w:szCs w:val="20"/>
              </w:rPr>
            </w:pPr>
            <w:r w:rsidRPr="007A5B7E">
              <w:rPr>
                <w:noProof/>
                <w:sz w:val="20"/>
                <w:szCs w:val="20"/>
              </w:rPr>
              <w:t>-</w:t>
            </w:r>
          </w:p>
        </w:tc>
        <w:tc>
          <w:tcPr>
            <w:tcW w:w="1276" w:type="dxa"/>
          </w:tcPr>
          <w:p w:rsidR="00951C58" w:rsidRPr="007A5B7E" w:rsidRDefault="004B1167" w:rsidP="00F3192A">
            <w:pPr>
              <w:jc w:val="center"/>
              <w:rPr>
                <w:noProof/>
                <w:sz w:val="20"/>
                <w:szCs w:val="20"/>
              </w:rPr>
            </w:pPr>
            <w:r w:rsidRPr="007A5B7E">
              <w:rPr>
                <w:noProof/>
                <w:sz w:val="20"/>
                <w:szCs w:val="20"/>
              </w:rPr>
              <w:t>-</w:t>
            </w:r>
          </w:p>
        </w:tc>
        <w:tc>
          <w:tcPr>
            <w:tcW w:w="1134" w:type="dxa"/>
          </w:tcPr>
          <w:p w:rsidR="00951C58" w:rsidRPr="007A5B7E" w:rsidRDefault="005B4665" w:rsidP="00F3192A">
            <w:pPr>
              <w:jc w:val="center"/>
              <w:rPr>
                <w:noProof/>
                <w:sz w:val="20"/>
                <w:szCs w:val="20"/>
              </w:rPr>
            </w:pPr>
            <w:r w:rsidRPr="007A5B7E">
              <w:rPr>
                <w:noProof/>
                <w:sz w:val="20"/>
                <w:szCs w:val="20"/>
              </w:rPr>
              <w:t>-</w:t>
            </w:r>
          </w:p>
        </w:tc>
        <w:tc>
          <w:tcPr>
            <w:tcW w:w="1276" w:type="dxa"/>
          </w:tcPr>
          <w:p w:rsidR="00951C58" w:rsidRPr="007A5B7E" w:rsidRDefault="005B4665" w:rsidP="00F3192A">
            <w:pPr>
              <w:jc w:val="center"/>
              <w:rPr>
                <w:noProof/>
                <w:sz w:val="20"/>
                <w:szCs w:val="20"/>
              </w:rPr>
            </w:pPr>
            <w:r w:rsidRPr="007A5B7E">
              <w:rPr>
                <w:noProof/>
                <w:sz w:val="20"/>
                <w:szCs w:val="20"/>
              </w:rPr>
              <w:t>-</w:t>
            </w:r>
          </w:p>
        </w:tc>
        <w:tc>
          <w:tcPr>
            <w:tcW w:w="1134" w:type="dxa"/>
          </w:tcPr>
          <w:p w:rsidR="00951C58" w:rsidRPr="007A5B7E" w:rsidRDefault="005B4665" w:rsidP="00F3192A">
            <w:pPr>
              <w:jc w:val="center"/>
              <w:rPr>
                <w:noProof/>
                <w:sz w:val="20"/>
                <w:szCs w:val="20"/>
              </w:rPr>
            </w:pPr>
            <w:r w:rsidRPr="007A5B7E">
              <w:rPr>
                <w:noProof/>
                <w:sz w:val="20"/>
                <w:szCs w:val="20"/>
              </w:rPr>
              <w:t>-</w:t>
            </w:r>
          </w:p>
        </w:tc>
        <w:tc>
          <w:tcPr>
            <w:tcW w:w="1275" w:type="dxa"/>
          </w:tcPr>
          <w:p w:rsidR="00951C58" w:rsidRPr="007A5B7E" w:rsidRDefault="005B4665" w:rsidP="00F3192A">
            <w:pPr>
              <w:jc w:val="center"/>
              <w:rPr>
                <w:noProof/>
                <w:sz w:val="20"/>
                <w:szCs w:val="20"/>
              </w:rPr>
            </w:pPr>
            <w:r w:rsidRPr="007A5B7E">
              <w:rPr>
                <w:noProof/>
                <w:sz w:val="20"/>
                <w:szCs w:val="20"/>
              </w:rPr>
              <w:t>-</w:t>
            </w:r>
          </w:p>
        </w:tc>
      </w:tr>
      <w:tr w:rsidR="00951C58" w:rsidRPr="007A5B7E" w:rsidTr="00F3192A">
        <w:tc>
          <w:tcPr>
            <w:tcW w:w="1242" w:type="dxa"/>
          </w:tcPr>
          <w:p w:rsidR="00951C58" w:rsidRPr="007A5B7E" w:rsidRDefault="00951C58" w:rsidP="00F3192A">
            <w:pPr>
              <w:jc w:val="both"/>
              <w:rPr>
                <w:b/>
                <w:noProof/>
                <w:sz w:val="20"/>
                <w:szCs w:val="20"/>
              </w:rPr>
            </w:pPr>
            <w:r w:rsidRPr="007A5B7E">
              <w:rPr>
                <w:b/>
                <w:noProof/>
                <w:sz w:val="20"/>
                <w:szCs w:val="20"/>
              </w:rPr>
              <w:t>Geografie</w:t>
            </w:r>
          </w:p>
        </w:tc>
        <w:tc>
          <w:tcPr>
            <w:tcW w:w="993" w:type="dxa"/>
          </w:tcPr>
          <w:p w:rsidR="00951C58" w:rsidRPr="007A5B7E" w:rsidRDefault="005B4665" w:rsidP="00F3192A">
            <w:pPr>
              <w:jc w:val="center"/>
              <w:rPr>
                <w:noProof/>
                <w:sz w:val="20"/>
                <w:szCs w:val="20"/>
              </w:rPr>
            </w:pPr>
            <w:r w:rsidRPr="007A5B7E">
              <w:rPr>
                <w:noProof/>
                <w:sz w:val="20"/>
                <w:szCs w:val="20"/>
              </w:rPr>
              <w:t>5</w:t>
            </w:r>
          </w:p>
        </w:tc>
        <w:tc>
          <w:tcPr>
            <w:tcW w:w="992" w:type="dxa"/>
          </w:tcPr>
          <w:p w:rsidR="00951C58" w:rsidRPr="007A5B7E" w:rsidRDefault="004B1167" w:rsidP="00F3192A">
            <w:pPr>
              <w:jc w:val="center"/>
              <w:rPr>
                <w:noProof/>
                <w:sz w:val="20"/>
                <w:szCs w:val="20"/>
              </w:rPr>
            </w:pPr>
            <w:r w:rsidRPr="007A5B7E">
              <w:rPr>
                <w:noProof/>
                <w:sz w:val="20"/>
                <w:szCs w:val="20"/>
              </w:rPr>
              <w:t>4</w:t>
            </w:r>
          </w:p>
        </w:tc>
        <w:tc>
          <w:tcPr>
            <w:tcW w:w="992" w:type="dxa"/>
          </w:tcPr>
          <w:p w:rsidR="00951C58" w:rsidRPr="007A5B7E" w:rsidRDefault="004B1167" w:rsidP="00F3192A">
            <w:pPr>
              <w:jc w:val="center"/>
              <w:rPr>
                <w:noProof/>
                <w:sz w:val="20"/>
                <w:szCs w:val="20"/>
              </w:rPr>
            </w:pPr>
            <w:r w:rsidRPr="007A5B7E">
              <w:rPr>
                <w:noProof/>
                <w:sz w:val="20"/>
                <w:szCs w:val="20"/>
              </w:rPr>
              <w:t>3</w:t>
            </w:r>
          </w:p>
        </w:tc>
        <w:tc>
          <w:tcPr>
            <w:tcW w:w="1276" w:type="dxa"/>
          </w:tcPr>
          <w:p w:rsidR="00951C58" w:rsidRPr="007A5B7E" w:rsidRDefault="004B1167" w:rsidP="00F3192A">
            <w:pPr>
              <w:jc w:val="center"/>
              <w:rPr>
                <w:noProof/>
                <w:sz w:val="20"/>
                <w:szCs w:val="20"/>
              </w:rPr>
            </w:pPr>
            <w:r w:rsidRPr="007A5B7E">
              <w:rPr>
                <w:noProof/>
                <w:sz w:val="20"/>
                <w:szCs w:val="20"/>
              </w:rPr>
              <w:t>75</w:t>
            </w:r>
          </w:p>
        </w:tc>
        <w:tc>
          <w:tcPr>
            <w:tcW w:w="1134" w:type="dxa"/>
          </w:tcPr>
          <w:p w:rsidR="00951C58" w:rsidRPr="007A5B7E" w:rsidRDefault="005B4665" w:rsidP="00F3192A">
            <w:pPr>
              <w:jc w:val="center"/>
              <w:rPr>
                <w:noProof/>
                <w:sz w:val="20"/>
                <w:szCs w:val="20"/>
              </w:rPr>
            </w:pPr>
            <w:r w:rsidRPr="007A5B7E">
              <w:rPr>
                <w:noProof/>
                <w:sz w:val="20"/>
                <w:szCs w:val="20"/>
              </w:rPr>
              <w:t>-</w:t>
            </w:r>
          </w:p>
        </w:tc>
        <w:tc>
          <w:tcPr>
            <w:tcW w:w="1276" w:type="dxa"/>
          </w:tcPr>
          <w:p w:rsidR="00951C58" w:rsidRPr="007A5B7E" w:rsidRDefault="005B4665" w:rsidP="00F3192A">
            <w:pPr>
              <w:jc w:val="center"/>
              <w:rPr>
                <w:noProof/>
                <w:sz w:val="20"/>
                <w:szCs w:val="20"/>
              </w:rPr>
            </w:pPr>
            <w:r w:rsidRPr="007A5B7E">
              <w:rPr>
                <w:noProof/>
                <w:sz w:val="20"/>
                <w:szCs w:val="20"/>
              </w:rPr>
              <w:t>-</w:t>
            </w:r>
          </w:p>
        </w:tc>
        <w:tc>
          <w:tcPr>
            <w:tcW w:w="1134" w:type="dxa"/>
          </w:tcPr>
          <w:p w:rsidR="00951C58" w:rsidRPr="007A5B7E" w:rsidRDefault="005B4665" w:rsidP="00F3192A">
            <w:pPr>
              <w:jc w:val="center"/>
              <w:rPr>
                <w:noProof/>
                <w:sz w:val="20"/>
                <w:szCs w:val="20"/>
              </w:rPr>
            </w:pPr>
            <w:r w:rsidRPr="007A5B7E">
              <w:rPr>
                <w:noProof/>
                <w:sz w:val="20"/>
                <w:szCs w:val="20"/>
              </w:rPr>
              <w:t>-</w:t>
            </w:r>
          </w:p>
        </w:tc>
        <w:tc>
          <w:tcPr>
            <w:tcW w:w="1275" w:type="dxa"/>
          </w:tcPr>
          <w:p w:rsidR="00951C58" w:rsidRPr="007A5B7E" w:rsidRDefault="005B4665" w:rsidP="00F3192A">
            <w:pPr>
              <w:jc w:val="center"/>
              <w:rPr>
                <w:noProof/>
                <w:sz w:val="20"/>
                <w:szCs w:val="20"/>
              </w:rPr>
            </w:pPr>
            <w:r w:rsidRPr="007A5B7E">
              <w:rPr>
                <w:noProof/>
                <w:sz w:val="20"/>
                <w:szCs w:val="20"/>
              </w:rPr>
              <w:t>-</w:t>
            </w:r>
          </w:p>
        </w:tc>
      </w:tr>
    </w:tbl>
    <w:p w:rsidR="00951C58" w:rsidRPr="007A5B7E" w:rsidRDefault="00951C58" w:rsidP="00475CAF">
      <w:pPr>
        <w:rPr>
          <w:noProof/>
          <w:sz w:val="20"/>
          <w:szCs w:val="20"/>
        </w:rPr>
      </w:pPr>
    </w:p>
    <w:p w:rsidR="00463787" w:rsidRPr="007A5B7E" w:rsidRDefault="00463787" w:rsidP="00463787">
      <w:pPr>
        <w:ind w:firstLine="708"/>
        <w:jc w:val="both"/>
        <w:rPr>
          <w:noProof/>
          <w:color w:val="FF0000"/>
        </w:rPr>
      </w:pPr>
    </w:p>
    <w:p w:rsidR="00463787" w:rsidRPr="007A5B7E" w:rsidRDefault="00463787" w:rsidP="00463787">
      <w:pPr>
        <w:ind w:firstLine="720"/>
        <w:jc w:val="both"/>
        <w:rPr>
          <w:noProof/>
          <w:color w:val="000000"/>
        </w:rPr>
      </w:pPr>
      <w:r w:rsidRPr="007A5B7E">
        <w:rPr>
          <w:noProof/>
          <w:color w:val="000000"/>
        </w:rPr>
        <w:lastRenderedPageBreak/>
        <w:t>Din analiza comparativă a rezultatelor obţinute la examenul de bacalaureat cu rezultatele obţinute de elevi la evaluarea de la clasă (medii clasa a XII-a şi rezultate la simulări) am constatat următoarele:</w:t>
      </w:r>
    </w:p>
    <w:p w:rsidR="00463787" w:rsidRPr="007A5B7E" w:rsidRDefault="00463787" w:rsidP="00C608C6">
      <w:pPr>
        <w:pStyle w:val="ListParagraph"/>
        <w:numPr>
          <w:ilvl w:val="0"/>
          <w:numId w:val="58"/>
        </w:numPr>
        <w:spacing w:after="200" w:line="276" w:lineRule="auto"/>
        <w:ind w:left="714" w:hanging="357"/>
        <w:jc w:val="both"/>
        <w:rPr>
          <w:noProof/>
          <w:color w:val="000000"/>
        </w:rPr>
      </w:pPr>
      <w:r w:rsidRPr="007A5B7E">
        <w:rPr>
          <w:noProof/>
          <w:color w:val="000000"/>
        </w:rPr>
        <w:t>Se observă o bună concordanţă între rezultatele obţinute la evaluarea la clasă şi cele obţinute la examenul de bacalaureat. Diferenţele constatate au fost în intervalul 0,1 – 0,7 puncte  şi pot fi puse pe seama următoarelor considerente:</w:t>
      </w:r>
    </w:p>
    <w:p w:rsidR="00463787" w:rsidRPr="007A5B7E" w:rsidRDefault="00463787" w:rsidP="00C608C6">
      <w:pPr>
        <w:pStyle w:val="ListParagraph"/>
        <w:numPr>
          <w:ilvl w:val="0"/>
          <w:numId w:val="61"/>
        </w:numPr>
        <w:spacing w:after="200" w:line="276" w:lineRule="auto"/>
        <w:ind w:left="714" w:hanging="357"/>
        <w:jc w:val="both"/>
        <w:rPr>
          <w:noProof/>
          <w:color w:val="000000"/>
        </w:rPr>
      </w:pPr>
      <w:r w:rsidRPr="007A5B7E">
        <w:rPr>
          <w:noProof/>
          <w:color w:val="000000"/>
        </w:rPr>
        <w:t>evaluarea la clasă se face prin mai multe tipuri de evaluare (scrisă, orală, portofoliu etc.) şi pe parcursul unui interval mare de timp iar la bacalaureat are loc evaluarea la unui anumit moment dat</w:t>
      </w:r>
    </w:p>
    <w:p w:rsidR="00463787" w:rsidRPr="007A5B7E" w:rsidRDefault="00463787" w:rsidP="00463787">
      <w:pPr>
        <w:pStyle w:val="ListParagraph"/>
        <w:numPr>
          <w:ilvl w:val="0"/>
          <w:numId w:val="61"/>
        </w:numPr>
        <w:spacing w:after="200" w:line="276" w:lineRule="auto"/>
        <w:jc w:val="both"/>
        <w:rPr>
          <w:noProof/>
          <w:color w:val="000000"/>
        </w:rPr>
      </w:pPr>
      <w:r w:rsidRPr="007A5B7E">
        <w:rPr>
          <w:noProof/>
          <w:color w:val="000000"/>
        </w:rPr>
        <w:t>evaluarea la clasă are un anumit grad de subiectivitate datorat comparaţiei permanente cu nivelul clasei şi cu nivelul de cunoştinţe anterior prezentat de elev</w:t>
      </w:r>
    </w:p>
    <w:p w:rsidR="00463787" w:rsidRPr="007A5B7E" w:rsidRDefault="00463787" w:rsidP="00463787">
      <w:pPr>
        <w:pStyle w:val="ListParagraph"/>
        <w:numPr>
          <w:ilvl w:val="0"/>
          <w:numId w:val="61"/>
        </w:numPr>
        <w:spacing w:after="200" w:line="276" w:lineRule="auto"/>
        <w:jc w:val="both"/>
        <w:rPr>
          <w:noProof/>
          <w:color w:val="000000"/>
        </w:rPr>
      </w:pPr>
      <w:r w:rsidRPr="007A5B7E">
        <w:rPr>
          <w:noProof/>
          <w:color w:val="000000"/>
        </w:rPr>
        <w:t>la disciplinele matematică, fizică şi chimie se utilizează frecvent calculatorul la clasă pentru a rezolva un număr cât mai mare de probleme într-un timp limitat iar la examenul de bacalaureat acesta nu este permis. În consecinţă elevii nu au deprinderi de calcul iar acestea nu pot fi formate la clasă decât în detrimentul exerciţiilor de logică şi de conţinut ştiinţific al disciplinei respective</w:t>
      </w:r>
    </w:p>
    <w:p w:rsidR="00463787" w:rsidRPr="007A5B7E" w:rsidRDefault="00463787" w:rsidP="00463787">
      <w:pPr>
        <w:pStyle w:val="ListParagraph"/>
        <w:ind w:left="1080"/>
        <w:jc w:val="both"/>
        <w:rPr>
          <w:noProof/>
          <w:color w:val="000000"/>
        </w:rPr>
      </w:pPr>
    </w:p>
    <w:p w:rsidR="00463787" w:rsidRPr="007A5B7E" w:rsidRDefault="00463787" w:rsidP="00463787">
      <w:pPr>
        <w:pStyle w:val="ListParagraph"/>
        <w:numPr>
          <w:ilvl w:val="0"/>
          <w:numId w:val="58"/>
        </w:numPr>
        <w:spacing w:after="200" w:line="276" w:lineRule="auto"/>
        <w:jc w:val="both"/>
        <w:rPr>
          <w:noProof/>
          <w:color w:val="000000"/>
        </w:rPr>
      </w:pPr>
      <w:r w:rsidRPr="007A5B7E">
        <w:rPr>
          <w:noProof/>
          <w:color w:val="000000"/>
        </w:rPr>
        <w:t>La disciplina “Biologie vegetală şi animală” – disciplină studiată în clasele IX-X comparaţia cu rezultatele obţinute de elevi  în clasele IX – X nu este relevantă din multe motive (elevii nu hotărâseră din ce discipline vor susţine examenul de bacalaureat, intervalul de timp mare etc.). Din acest motiv considerăm că rezultatele bune obţinute la această disciplină sunt datorate pregătirii suplimentare organizate săptămânal în clasa a XII-a şi mobilizării elevilor pentru pregătirea lor</w:t>
      </w:r>
    </w:p>
    <w:p w:rsidR="00463787" w:rsidRPr="007A5B7E" w:rsidRDefault="00463787" w:rsidP="00463787">
      <w:pPr>
        <w:pStyle w:val="ListParagraph"/>
        <w:ind w:left="1080"/>
        <w:jc w:val="both"/>
        <w:rPr>
          <w:noProof/>
          <w:color w:val="000000"/>
        </w:rPr>
      </w:pPr>
    </w:p>
    <w:p w:rsidR="00463787" w:rsidRPr="007A5B7E" w:rsidRDefault="00463787" w:rsidP="00463787">
      <w:pPr>
        <w:pStyle w:val="ListParagraph"/>
        <w:numPr>
          <w:ilvl w:val="0"/>
          <w:numId w:val="58"/>
        </w:numPr>
        <w:spacing w:after="200" w:line="276" w:lineRule="auto"/>
        <w:jc w:val="both"/>
        <w:rPr>
          <w:noProof/>
          <w:color w:val="000000"/>
        </w:rPr>
      </w:pPr>
      <w:r w:rsidRPr="007A5B7E">
        <w:rPr>
          <w:noProof/>
          <w:color w:val="000000"/>
        </w:rPr>
        <w:t xml:space="preserve">Rezultatele obţinute la examenul de bacalaureat au fost în toate situaţiile mai mari decât la simulările organizate în cursul anului şcolar. Astfel se confirmă rolul simulărilor de probă de diagnostic la un moment dat şi de mobilizare a elevilor pentru a corecta deficienţele constatate </w:t>
      </w:r>
    </w:p>
    <w:p w:rsidR="00463787" w:rsidRPr="007A5B7E" w:rsidRDefault="00463787" w:rsidP="00463787">
      <w:pPr>
        <w:numPr>
          <w:ilvl w:val="0"/>
          <w:numId w:val="58"/>
        </w:numPr>
        <w:spacing w:after="200" w:line="276" w:lineRule="auto"/>
        <w:jc w:val="both"/>
        <w:rPr>
          <w:noProof/>
        </w:rPr>
      </w:pPr>
      <w:r w:rsidRPr="007A5B7E">
        <w:rPr>
          <w:noProof/>
        </w:rPr>
        <w:t>Pe parcursul întregului an şcolar s-au depus eforturi pentru pregătirea elevilor în vederea promovării examenului de bacalaureat:</w:t>
      </w:r>
    </w:p>
    <w:p w:rsidR="00463787" w:rsidRPr="007A5B7E" w:rsidRDefault="00463787" w:rsidP="00463787">
      <w:pPr>
        <w:pStyle w:val="ListParagraph"/>
        <w:numPr>
          <w:ilvl w:val="0"/>
          <w:numId w:val="60"/>
        </w:numPr>
        <w:spacing w:after="200" w:line="276" w:lineRule="auto"/>
        <w:jc w:val="both"/>
        <w:rPr>
          <w:noProof/>
        </w:rPr>
      </w:pPr>
      <w:r w:rsidRPr="007A5B7E">
        <w:rPr>
          <w:noProof/>
        </w:rPr>
        <w:t>au fost aplicate teste predictive, care s-au discutat şi s-au analizat la nivelul comisiei metodice</w:t>
      </w:r>
    </w:p>
    <w:p w:rsidR="00463787" w:rsidRPr="007A5B7E" w:rsidRDefault="00463787" w:rsidP="00463787">
      <w:pPr>
        <w:pStyle w:val="ListParagraph"/>
        <w:numPr>
          <w:ilvl w:val="0"/>
          <w:numId w:val="60"/>
        </w:numPr>
        <w:spacing w:after="200" w:line="276" w:lineRule="auto"/>
        <w:jc w:val="both"/>
        <w:rPr>
          <w:noProof/>
        </w:rPr>
      </w:pPr>
      <w:r w:rsidRPr="007A5B7E">
        <w:rPr>
          <w:noProof/>
        </w:rPr>
        <w:t>au fost procurate manuale şi culegeri adecvate</w:t>
      </w:r>
    </w:p>
    <w:p w:rsidR="00463787" w:rsidRPr="007A5B7E" w:rsidRDefault="00463787" w:rsidP="00463787">
      <w:pPr>
        <w:pStyle w:val="ListParagraph"/>
        <w:numPr>
          <w:ilvl w:val="0"/>
          <w:numId w:val="60"/>
        </w:numPr>
        <w:spacing w:after="200" w:line="276" w:lineRule="auto"/>
        <w:jc w:val="both"/>
        <w:rPr>
          <w:noProof/>
        </w:rPr>
      </w:pPr>
      <w:r w:rsidRPr="007A5B7E">
        <w:rPr>
          <w:noProof/>
        </w:rPr>
        <w:t>predarea s-a făcut în conformitate cu programa şcolară şi ţinându-se cont de nivelul fiecărei clase</w:t>
      </w:r>
    </w:p>
    <w:p w:rsidR="00463787" w:rsidRPr="007A5B7E" w:rsidRDefault="00463787" w:rsidP="00463787">
      <w:pPr>
        <w:pStyle w:val="ListParagraph"/>
        <w:numPr>
          <w:ilvl w:val="0"/>
          <w:numId w:val="60"/>
        </w:numPr>
        <w:spacing w:after="200" w:line="276" w:lineRule="auto"/>
        <w:jc w:val="both"/>
        <w:rPr>
          <w:noProof/>
        </w:rPr>
      </w:pPr>
      <w:r w:rsidRPr="007A5B7E">
        <w:rPr>
          <w:noProof/>
        </w:rPr>
        <w:t>săptămânal au fost organizate ore de pregătire suplimentară, unde elevii au fost învăţaţi să rezolve variante de bacalaureat</w:t>
      </w:r>
    </w:p>
    <w:p w:rsidR="00463787" w:rsidRPr="007A5B7E" w:rsidRDefault="00463787" w:rsidP="00463787">
      <w:pPr>
        <w:pStyle w:val="ListParagraph"/>
        <w:numPr>
          <w:ilvl w:val="0"/>
          <w:numId w:val="60"/>
        </w:numPr>
        <w:spacing w:after="200" w:line="276" w:lineRule="auto"/>
        <w:jc w:val="both"/>
        <w:rPr>
          <w:noProof/>
        </w:rPr>
      </w:pPr>
      <w:r w:rsidRPr="007A5B7E">
        <w:rPr>
          <w:noProof/>
        </w:rPr>
        <w:t>s-au susţinut teze cu subiect unic la nivel de şcoală şi două simulari pentru examenul de bacalaureat, rezultatele analizate şi stabilite măsuri de remediere a deficienţelor constatate</w:t>
      </w:r>
    </w:p>
    <w:p w:rsidR="00463787" w:rsidRPr="007A5B7E" w:rsidRDefault="00463787" w:rsidP="00463787">
      <w:pPr>
        <w:pStyle w:val="ListParagraph"/>
        <w:jc w:val="both"/>
        <w:rPr>
          <w:noProof/>
          <w:color w:val="000000"/>
        </w:rPr>
      </w:pPr>
    </w:p>
    <w:p w:rsidR="00463787" w:rsidRPr="007A5B7E" w:rsidRDefault="00463787" w:rsidP="00463787">
      <w:pPr>
        <w:pStyle w:val="ListParagraph"/>
        <w:numPr>
          <w:ilvl w:val="0"/>
          <w:numId w:val="58"/>
        </w:numPr>
        <w:spacing w:after="200" w:line="276" w:lineRule="auto"/>
        <w:jc w:val="both"/>
        <w:rPr>
          <w:noProof/>
          <w:color w:val="000000"/>
        </w:rPr>
      </w:pPr>
      <w:r w:rsidRPr="007A5B7E">
        <w:rPr>
          <w:noProof/>
          <w:color w:val="000000"/>
        </w:rPr>
        <w:t>Notele obţinute nu au fost surprinzătoare dacă ţinem cont de faptul că subiectele au fost adaptate pentru tipul filierei şi numărul de ore la clasă. Niciodată nu pot fi obţinute rezultate similare de elevii de la filiera tehnologică cu cei de la filiera teoretică deoarece numărul de ore/săptămână şi numărul de săptămâni de cursuri nu sunt egale pentru elevii de la cele două filiere.</w:t>
      </w:r>
    </w:p>
    <w:p w:rsidR="00463787" w:rsidRPr="007A5B7E" w:rsidRDefault="00463787" w:rsidP="00463787">
      <w:pPr>
        <w:jc w:val="both"/>
        <w:rPr>
          <w:noProof/>
          <w:color w:val="000000"/>
        </w:rPr>
      </w:pPr>
    </w:p>
    <w:p w:rsidR="00463787" w:rsidRPr="007A5B7E" w:rsidRDefault="00463787" w:rsidP="00463787">
      <w:pPr>
        <w:jc w:val="center"/>
        <w:rPr>
          <w:b/>
          <w:noProof/>
          <w:color w:val="000000"/>
        </w:rPr>
      </w:pPr>
      <w:r w:rsidRPr="007A5B7E">
        <w:rPr>
          <w:b/>
          <w:noProof/>
          <w:color w:val="000000"/>
        </w:rPr>
        <w:t>Propuneri pentru îmbunătăţirea rezultatelor</w:t>
      </w:r>
    </w:p>
    <w:p w:rsidR="00463787" w:rsidRPr="007A5B7E" w:rsidRDefault="00463787" w:rsidP="00463787">
      <w:pPr>
        <w:pStyle w:val="ListParagraph"/>
        <w:jc w:val="both"/>
        <w:rPr>
          <w:b/>
          <w:noProof/>
          <w:color w:val="000000"/>
        </w:rPr>
      </w:pPr>
    </w:p>
    <w:p w:rsidR="00463787" w:rsidRPr="007A5B7E" w:rsidRDefault="00463787" w:rsidP="00463787">
      <w:pPr>
        <w:pStyle w:val="ListParagraph"/>
        <w:numPr>
          <w:ilvl w:val="0"/>
          <w:numId w:val="59"/>
        </w:numPr>
        <w:spacing w:after="200" w:line="276" w:lineRule="auto"/>
        <w:jc w:val="both"/>
        <w:rPr>
          <w:noProof/>
          <w:color w:val="000000"/>
        </w:rPr>
      </w:pPr>
      <w:r w:rsidRPr="007A5B7E">
        <w:rPr>
          <w:noProof/>
          <w:color w:val="000000"/>
        </w:rPr>
        <w:t>Analiza rezultatelor  obţinute şi elaborarea unui plan de măsuri cu termene, indicatori, responsabili. Monitorizarea aplicării planului de măsuri</w:t>
      </w:r>
    </w:p>
    <w:p w:rsidR="00463787" w:rsidRPr="007A5B7E" w:rsidRDefault="00463787" w:rsidP="00463787">
      <w:pPr>
        <w:pStyle w:val="ListParagraph"/>
        <w:numPr>
          <w:ilvl w:val="0"/>
          <w:numId w:val="59"/>
        </w:numPr>
        <w:shd w:val="clear" w:color="auto" w:fill="FFFFFF"/>
        <w:spacing w:after="200" w:line="276" w:lineRule="auto"/>
        <w:jc w:val="both"/>
        <w:rPr>
          <w:noProof/>
          <w:color w:val="000000"/>
        </w:rPr>
      </w:pPr>
      <w:r w:rsidRPr="007A5B7E">
        <w:rPr>
          <w:noProof/>
          <w:color w:val="000000"/>
        </w:rPr>
        <w:t>Analiza greşelilor tipice de la examen</w:t>
      </w:r>
    </w:p>
    <w:p w:rsidR="00463787" w:rsidRPr="007A5B7E" w:rsidRDefault="00463787" w:rsidP="00463787">
      <w:pPr>
        <w:pStyle w:val="ListParagraph"/>
        <w:numPr>
          <w:ilvl w:val="0"/>
          <w:numId w:val="59"/>
        </w:numPr>
        <w:shd w:val="clear" w:color="auto" w:fill="FFFFFF"/>
        <w:spacing w:after="200" w:line="276" w:lineRule="auto"/>
        <w:jc w:val="both"/>
        <w:rPr>
          <w:noProof/>
          <w:color w:val="000000"/>
        </w:rPr>
      </w:pPr>
      <w:r w:rsidRPr="007A5B7E">
        <w:rPr>
          <w:noProof/>
          <w:color w:val="000000"/>
        </w:rPr>
        <w:t>Tratarea diferenţiată şi individualizarea predării - învăţării - evaluării astfel încât să se asigure progresul şcolar al tuturor elevilor</w:t>
      </w:r>
    </w:p>
    <w:p w:rsidR="00463787" w:rsidRPr="007A5B7E" w:rsidRDefault="00463787" w:rsidP="00463787">
      <w:pPr>
        <w:pStyle w:val="ListParagraph"/>
        <w:numPr>
          <w:ilvl w:val="0"/>
          <w:numId w:val="59"/>
        </w:numPr>
        <w:shd w:val="clear" w:color="auto" w:fill="FFFFFF"/>
        <w:spacing w:after="200" w:line="276" w:lineRule="auto"/>
        <w:jc w:val="both"/>
        <w:rPr>
          <w:noProof/>
          <w:color w:val="000000"/>
        </w:rPr>
      </w:pPr>
      <w:r w:rsidRPr="007A5B7E">
        <w:rPr>
          <w:noProof/>
          <w:color w:val="000000"/>
        </w:rPr>
        <w:t>Asigurarea unui program de activităţi remediale/pregătire suplimentară a elevilor, pe tot parcursul anului terminal (şi nu numai) la disciplinele la care se sustin probe la bacalaureat</w:t>
      </w:r>
    </w:p>
    <w:p w:rsidR="00463787" w:rsidRPr="007A5B7E" w:rsidRDefault="00463787" w:rsidP="00463787">
      <w:pPr>
        <w:pStyle w:val="ListParagraph"/>
        <w:numPr>
          <w:ilvl w:val="0"/>
          <w:numId w:val="59"/>
        </w:numPr>
        <w:shd w:val="clear" w:color="auto" w:fill="FFFFFF"/>
        <w:spacing w:after="200" w:line="276" w:lineRule="auto"/>
        <w:jc w:val="both"/>
        <w:rPr>
          <w:noProof/>
          <w:color w:val="000000"/>
        </w:rPr>
      </w:pPr>
      <w:r w:rsidRPr="007A5B7E">
        <w:rPr>
          <w:noProof/>
          <w:color w:val="000000"/>
        </w:rPr>
        <w:t>Organizarea de simulări la nivelul şcolii la toate disciplinele de bacalaureat</w:t>
      </w:r>
    </w:p>
    <w:p w:rsidR="00463787" w:rsidRPr="007A5B7E" w:rsidRDefault="00463787" w:rsidP="00463787">
      <w:pPr>
        <w:pStyle w:val="ListParagraph"/>
        <w:numPr>
          <w:ilvl w:val="0"/>
          <w:numId w:val="59"/>
        </w:numPr>
        <w:shd w:val="clear" w:color="auto" w:fill="FFFFFF"/>
        <w:spacing w:after="200" w:line="276" w:lineRule="auto"/>
        <w:jc w:val="both"/>
        <w:rPr>
          <w:noProof/>
          <w:color w:val="000000"/>
        </w:rPr>
      </w:pPr>
      <w:r w:rsidRPr="007A5B7E">
        <w:rPr>
          <w:noProof/>
          <w:color w:val="000000"/>
        </w:rPr>
        <w:t>Monitorizarea frecvenţei elevilor şi motivarea acestora pentru implicarea lor în procesul învăţării</w:t>
      </w:r>
    </w:p>
    <w:p w:rsidR="00463787" w:rsidRPr="007A5B7E" w:rsidRDefault="00463787" w:rsidP="00463787">
      <w:pPr>
        <w:pStyle w:val="ListParagraph"/>
        <w:numPr>
          <w:ilvl w:val="0"/>
          <w:numId w:val="59"/>
        </w:numPr>
        <w:shd w:val="clear" w:color="auto" w:fill="FFFFFF"/>
        <w:spacing w:after="200" w:line="276" w:lineRule="auto"/>
        <w:jc w:val="both"/>
        <w:rPr>
          <w:noProof/>
        </w:rPr>
      </w:pPr>
      <w:r w:rsidRPr="007A5B7E">
        <w:rPr>
          <w:noProof/>
          <w:color w:val="000000"/>
        </w:rPr>
        <w:t>Regândirea relaţiei şcoală - familie din perspectiva creşterii gradului de implicare în activităţile specifice elevilor</w:t>
      </w:r>
    </w:p>
    <w:p w:rsidR="000636E8" w:rsidRPr="007A5B7E" w:rsidRDefault="000636E8" w:rsidP="00463787">
      <w:pPr>
        <w:jc w:val="both"/>
        <w:rPr>
          <w:noProof/>
        </w:rPr>
      </w:pPr>
    </w:p>
    <w:p w:rsidR="00463787" w:rsidRPr="007A5B7E" w:rsidRDefault="00463787" w:rsidP="00463787">
      <w:pPr>
        <w:rPr>
          <w:b/>
          <w:noProof/>
        </w:rPr>
      </w:pPr>
      <w:r w:rsidRPr="007A5B7E">
        <w:rPr>
          <w:b/>
          <w:noProof/>
        </w:rPr>
        <w:t>4.2. Managementul performanței</w:t>
      </w:r>
    </w:p>
    <w:p w:rsidR="000D548D" w:rsidRPr="007A5B7E" w:rsidRDefault="000D548D" w:rsidP="00C608C6">
      <w:pPr>
        <w:spacing w:line="360" w:lineRule="auto"/>
        <w:jc w:val="both"/>
        <w:rPr>
          <w:noProof/>
        </w:rPr>
      </w:pPr>
      <w:r w:rsidRPr="007A5B7E">
        <w:rPr>
          <w:noProof/>
        </w:rPr>
        <w:t>•</w:t>
      </w:r>
      <w:r w:rsidRPr="007A5B7E">
        <w:rPr>
          <w:noProof/>
        </w:rPr>
        <w:tab/>
        <w:t>Concurs pe meserii pentru învățământul</w:t>
      </w:r>
      <w:r w:rsidR="00645627">
        <w:rPr>
          <w:noProof/>
        </w:rPr>
        <w:t xml:space="preserve"> profe</w:t>
      </w:r>
      <w:r w:rsidRPr="007A5B7E">
        <w:rPr>
          <w:noProof/>
        </w:rPr>
        <w:t>sional și dual. Domeniul, Estetică și igiena corpului omenesc (fază județeană) Premiul II-Antonia Sabina Sicruș (stilist), Adriana Blaga (model), Mențiune-Paula-Andreea Leutschaft (model) cls. XID, Livia Anamaria Moldovan (stilist), cls. XID, prof. Delia Boca, Gyongyi Nagy, Zaharia Cristina</w:t>
      </w:r>
    </w:p>
    <w:p w:rsidR="000D548D" w:rsidRPr="007A5B7E" w:rsidRDefault="000D548D" w:rsidP="00C608C6">
      <w:pPr>
        <w:spacing w:line="360" w:lineRule="auto"/>
        <w:jc w:val="both"/>
        <w:rPr>
          <w:noProof/>
        </w:rPr>
      </w:pPr>
      <w:r w:rsidRPr="007A5B7E">
        <w:rPr>
          <w:noProof/>
        </w:rPr>
        <w:t>•</w:t>
      </w:r>
      <w:r w:rsidRPr="007A5B7E">
        <w:rPr>
          <w:noProof/>
        </w:rPr>
        <w:tab/>
        <w:t xml:space="preserve">Sesiune de comunicări științifice a elevilor la istorie (fază județeană), Premiul II-Andrei Scumpu, cls. XIIB, Locul III-Alexandru Chiriac, cls. XIIB, prof. Vasile Mărculeț </w:t>
      </w:r>
    </w:p>
    <w:p w:rsidR="000D548D" w:rsidRPr="007A5B7E" w:rsidRDefault="000D548D" w:rsidP="00C608C6">
      <w:pPr>
        <w:spacing w:line="360" w:lineRule="auto"/>
        <w:jc w:val="both"/>
        <w:rPr>
          <w:noProof/>
        </w:rPr>
      </w:pPr>
      <w:r w:rsidRPr="007A5B7E">
        <w:rPr>
          <w:noProof/>
        </w:rPr>
        <w:t>•</w:t>
      </w:r>
      <w:r w:rsidRPr="007A5B7E">
        <w:rPr>
          <w:noProof/>
        </w:rPr>
        <w:tab/>
        <w:t xml:space="preserve">Ziua Mondială a Apei, Premiul I-Andreea Bădărânză, Premiul III- Flavius Bârză, mențiune-Cristina Bîrloncea, prof. Delia Cacovean; Premiul I (prezentare ppt)-Andreea Stoia, cls. XIA, prof. Ana Bocioancă, Premiul I (prezentare ppt)-Mădălina Kolozsvary, cls. XIIB, premiul II-Andreea Busuioc, cls. XIIA, prof. Delia Crișan, premiul II-Octavian Comiza, cls. XIA, prof. Ana Bocioancă, premiul II-Romina Țăran, cls XIIB, prof. Diana Maxim, mențiune Andreea Bebeșelea, cls XIIA, prof. Delia Crișan, mențiune-Alexandru Chiriac, cls XIIB, prof. </w:t>
      </w:r>
      <w:r w:rsidRPr="007A5B7E">
        <w:rPr>
          <w:noProof/>
        </w:rPr>
        <w:lastRenderedPageBreak/>
        <w:t>Diana Maxim, mențiune-Andrei Scumpu, cls XIIB, prof. Diana Maxim, mențiune-Gabriela Teglaș, cls. XIA, Delia Crișan.</w:t>
      </w:r>
    </w:p>
    <w:p w:rsidR="000D548D" w:rsidRPr="007A5B7E" w:rsidRDefault="000D548D" w:rsidP="00C608C6">
      <w:pPr>
        <w:spacing w:line="360" w:lineRule="auto"/>
        <w:jc w:val="both"/>
        <w:rPr>
          <w:noProof/>
        </w:rPr>
      </w:pPr>
      <w:r w:rsidRPr="007A5B7E">
        <w:rPr>
          <w:noProof/>
        </w:rPr>
        <w:t>•</w:t>
      </w:r>
      <w:r w:rsidRPr="007A5B7E">
        <w:rPr>
          <w:noProof/>
        </w:rPr>
        <w:tab/>
        <w:t>Natura și omul premiul I-Raluca Comiza, cls. IXC, premiul II-Vlad Andreea, cls XB, premiul II- Andreea Moldovan, prof. Delia Cacovean, premiul I (Noi și mediul), Sorin Alexandru Băcilă, cls XIIA, prof. Ana Bocioancă, premiul I (Noi și mediul), Mădălina Baciu, cls XD, prof. Delia Crișan, premiul I (Noi și mediul), premiul I (Noi și mediul), Cristian Andrei Raduly, cls. XIB, prof. Diana Maxim, premiul II-Larisa Sturza, cls IXC, prof. Delia Crișan, mențiune Claudia Ciobanu, cls XD, prof. Delia Crișan</w:t>
      </w:r>
    </w:p>
    <w:p w:rsidR="000D548D" w:rsidRPr="007A5B7E" w:rsidRDefault="000D548D" w:rsidP="00C608C6">
      <w:pPr>
        <w:spacing w:line="360" w:lineRule="auto"/>
        <w:jc w:val="both"/>
        <w:rPr>
          <w:noProof/>
        </w:rPr>
      </w:pPr>
      <w:r w:rsidRPr="007A5B7E">
        <w:rPr>
          <w:noProof/>
        </w:rPr>
        <w:t>•</w:t>
      </w:r>
      <w:r w:rsidRPr="007A5B7E">
        <w:rPr>
          <w:noProof/>
        </w:rPr>
        <w:tab/>
        <w:t>Harmony of Nature, premiul I-Elena Gașpar, cls XA, premiul II-Paraschiva Sterp, cls. XB, Locul III- Alexandra Cotoroi, cls. XB, mențiuni-Andreea Vlad, cls. XB și Tabita Țifraș, cls. XB.</w:t>
      </w:r>
    </w:p>
    <w:p w:rsidR="000D548D" w:rsidRPr="007A5B7E" w:rsidRDefault="000D548D" w:rsidP="00C608C6">
      <w:pPr>
        <w:spacing w:line="360" w:lineRule="auto"/>
        <w:jc w:val="both"/>
        <w:rPr>
          <w:noProof/>
        </w:rPr>
      </w:pPr>
      <w:r w:rsidRPr="007A5B7E">
        <w:rPr>
          <w:noProof/>
        </w:rPr>
        <w:t>•</w:t>
      </w:r>
      <w:r w:rsidRPr="007A5B7E">
        <w:rPr>
          <w:noProof/>
        </w:rPr>
        <w:tab/>
        <w:t>Festivalul regional Adriana Popa premiul II-Ioana Anamaria Coman (stilist), cls.XD, Paula Maria Răduț (model), cls XD, prof. Gyongyi Nagy, Premiul III-Andreea Farcas(stilist), cls. XID, Covaci Maria (model), cls.XID Mențiune-Noemi Antal- Ștefania(stilist), cls.XID, Mădălina Gritto (model), cls.XI D, prof. coordonator: Boca Delia, Zaharia Cristina; premiul II, Creații literare în limba engleză Gașpar Elena, Sechereș Alexandra, Bîrloncea Cristina, Bocicor Cosmina, cls XA, mențiune (eseu)-Gașpar Elena, cls.XA, premiul II-Alexandra Georgiana Lup, prof. Melania Oancea</w:t>
      </w:r>
    </w:p>
    <w:p w:rsidR="000D548D" w:rsidRPr="007A5B7E" w:rsidRDefault="000D548D" w:rsidP="00C608C6">
      <w:pPr>
        <w:spacing w:line="360" w:lineRule="auto"/>
        <w:jc w:val="both"/>
        <w:rPr>
          <w:noProof/>
        </w:rPr>
      </w:pPr>
      <w:r w:rsidRPr="007A5B7E">
        <w:rPr>
          <w:noProof/>
        </w:rPr>
        <w:t>•</w:t>
      </w:r>
      <w:r w:rsidRPr="007A5B7E">
        <w:rPr>
          <w:noProof/>
        </w:rPr>
        <w:tab/>
        <w:t>Ia startul în antreprenoriat premiul II-Andreea Raluca Bădărânză. Antreprenoriat creative, prof. Corina Tănasă, premiul II (Prima mea firmă)-Țăran Maria Romina, cls. XIIB, premiul II( Reclame), Andreea Moldovan, cls. XIIA, prof. Oancea Melania, premiul II (Realizarea unui produs handmade)- Daniel Muntean, cls. XIC, prof. Cristina Zaharia, premiul I Realizarea unui produs handmade, Mădălina Man, cls. XIB, prof. Alina Rusu, premiul I (Realizarea unui poster)-Cristina Bârloncea, cls XA, prof. Corina Tănasă, premiul III (Realizarea unui poster)-Octavian Ilie Comiza, prof. Delia Crișan, mențiune (Realizarea unui poster)-Florin Ioan Burcea, cls XIIA, prof. Delia Crișan, mențiune-Elena Gașpar, cls. XA, prof. Corina Tănasă, mențiune Bianca Comiza, cls XIA, prof.Delia Crișan</w:t>
      </w:r>
    </w:p>
    <w:p w:rsidR="000D548D" w:rsidRPr="007A5B7E" w:rsidRDefault="000D548D" w:rsidP="00C608C6">
      <w:pPr>
        <w:spacing w:line="360" w:lineRule="auto"/>
        <w:jc w:val="both"/>
        <w:rPr>
          <w:noProof/>
        </w:rPr>
      </w:pPr>
      <w:r w:rsidRPr="007A5B7E">
        <w:rPr>
          <w:noProof/>
        </w:rPr>
        <w:t>•</w:t>
      </w:r>
      <w:r w:rsidRPr="007A5B7E">
        <w:rPr>
          <w:noProof/>
        </w:rPr>
        <w:tab/>
        <w:t>Târgul Județean al firmelor de exercițiu premiul I (Cea mai bună prezentare), Alexandra Georgiana Lup și Bădărînză Andreea Raluca Bădărînză, premiul III (Cel mai bun slogan și siglă)-Alexandra Georgiana Lup, Mențiune-Denisa Alina Man, prof. Melania Oancea.</w:t>
      </w:r>
    </w:p>
    <w:p w:rsidR="000D548D" w:rsidRPr="007A5B7E" w:rsidRDefault="000D548D" w:rsidP="00C608C6">
      <w:pPr>
        <w:spacing w:line="360" w:lineRule="auto"/>
        <w:jc w:val="both"/>
        <w:rPr>
          <w:noProof/>
        </w:rPr>
      </w:pPr>
      <w:r w:rsidRPr="007A5B7E">
        <w:rPr>
          <w:noProof/>
        </w:rPr>
        <w:lastRenderedPageBreak/>
        <w:t>•</w:t>
      </w:r>
      <w:r w:rsidRPr="007A5B7E">
        <w:rPr>
          <w:noProof/>
        </w:rPr>
        <w:tab/>
        <w:t>Concurs județean de creație literară Biblioteca vie, locul I-Gașpar Elena, cls. XA, prof. Mihai Marcela</w:t>
      </w:r>
    </w:p>
    <w:p w:rsidR="000D548D" w:rsidRPr="007A5B7E" w:rsidRDefault="000D548D" w:rsidP="00C608C6">
      <w:pPr>
        <w:spacing w:line="360" w:lineRule="auto"/>
        <w:jc w:val="both"/>
        <w:rPr>
          <w:noProof/>
        </w:rPr>
      </w:pPr>
      <w:r w:rsidRPr="007A5B7E">
        <w:rPr>
          <w:noProof/>
        </w:rPr>
        <w:t>•</w:t>
      </w:r>
      <w:r w:rsidRPr="007A5B7E">
        <w:rPr>
          <w:noProof/>
        </w:rPr>
        <w:tab/>
        <w:t>Magia cuvântului eminescian în poezie și culoare, concurs literar-artistic, nivel național și internațional, Andreea Moldovan, cls XIIA, Lăcătușu Daliana</w:t>
      </w:r>
    </w:p>
    <w:p w:rsidR="000D548D" w:rsidRPr="007A5B7E" w:rsidRDefault="000D548D" w:rsidP="00C608C6">
      <w:pPr>
        <w:spacing w:line="360" w:lineRule="auto"/>
        <w:jc w:val="both"/>
        <w:rPr>
          <w:noProof/>
        </w:rPr>
      </w:pPr>
      <w:r w:rsidRPr="007A5B7E">
        <w:rPr>
          <w:noProof/>
        </w:rPr>
        <w:t>•</w:t>
      </w:r>
      <w:r w:rsidRPr="007A5B7E">
        <w:rPr>
          <w:noProof/>
        </w:rPr>
        <w:tab/>
        <w:t>Școala mea are talent, concurs regional interdisciplinar, premiul I cu excelență-Moldovan Ștefan Leonte, cls XIA, prof. Konya Anca, premiul I, Denisa Tulipan, cls. xib, prof. diana maxim, premiul III-Andreea Moldovan, cls. XIIA, prof. Delia Crișan</w:t>
      </w:r>
    </w:p>
    <w:p w:rsidR="00463787" w:rsidRPr="007A5B7E" w:rsidRDefault="00463787" w:rsidP="00C608C6">
      <w:pPr>
        <w:spacing w:line="360" w:lineRule="auto"/>
        <w:rPr>
          <w:noProof/>
        </w:rPr>
      </w:pPr>
    </w:p>
    <w:p w:rsidR="00463787" w:rsidRPr="007A5B7E" w:rsidRDefault="00463787" w:rsidP="00463787">
      <w:pPr>
        <w:rPr>
          <w:b/>
          <w:noProof/>
        </w:rPr>
      </w:pPr>
      <w:r w:rsidRPr="007A5B7E">
        <w:rPr>
          <w:b/>
          <w:noProof/>
        </w:rPr>
        <w:t>4.3. Managementul carierei</w:t>
      </w:r>
    </w:p>
    <w:p w:rsidR="00463787" w:rsidRPr="007A5B7E" w:rsidRDefault="00463787" w:rsidP="00463787">
      <w:pPr>
        <w:rPr>
          <w:b/>
          <w:noProof/>
        </w:rPr>
      </w:pPr>
      <w:r w:rsidRPr="007A5B7E">
        <w:rPr>
          <w:b/>
          <w:noProof/>
        </w:rPr>
        <w:t>4.3.1. Formarea continuă a personalului</w:t>
      </w:r>
      <w:r w:rsidR="00C608C6" w:rsidRPr="007A5B7E">
        <w:rPr>
          <w:b/>
          <w:noProof/>
        </w:rPr>
        <w:t>. Perfecționarea personalului prin grade didactice</w:t>
      </w:r>
    </w:p>
    <w:p w:rsidR="00463787" w:rsidRPr="007A5B7E" w:rsidRDefault="00463787" w:rsidP="00463787">
      <w:pPr>
        <w:ind w:firstLine="708"/>
        <w:jc w:val="both"/>
        <w:rPr>
          <w:noProof/>
        </w:rPr>
      </w:pPr>
    </w:p>
    <w:p w:rsidR="00C608C6" w:rsidRPr="007A5B7E" w:rsidRDefault="00463787" w:rsidP="00C608C6">
      <w:pPr>
        <w:spacing w:line="360" w:lineRule="auto"/>
        <w:ind w:firstLine="708"/>
        <w:rPr>
          <w:b/>
          <w:noProof/>
          <w:u w:val="single"/>
        </w:rPr>
      </w:pPr>
      <w:r w:rsidRPr="007A5B7E">
        <w:rPr>
          <w:b/>
          <w:noProof/>
          <w:u w:val="single"/>
        </w:rPr>
        <w:t>Raport Comisia de perfecționare 20</w:t>
      </w:r>
      <w:r w:rsidR="00C608C6" w:rsidRPr="007A5B7E">
        <w:rPr>
          <w:b/>
          <w:noProof/>
          <w:u w:val="single"/>
        </w:rPr>
        <w:t>21</w:t>
      </w:r>
      <w:r w:rsidRPr="007A5B7E">
        <w:rPr>
          <w:b/>
          <w:noProof/>
          <w:u w:val="single"/>
        </w:rPr>
        <w:t>-202</w:t>
      </w:r>
      <w:r w:rsidR="00C608C6" w:rsidRPr="007A5B7E">
        <w:rPr>
          <w:b/>
          <w:noProof/>
          <w:u w:val="single"/>
        </w:rPr>
        <w:t>2</w:t>
      </w:r>
      <w:r w:rsidRPr="007A5B7E">
        <w:rPr>
          <w:b/>
          <w:noProof/>
          <w:u w:val="single"/>
        </w:rPr>
        <w:t xml:space="preserve"> -</w:t>
      </w:r>
      <w:r w:rsidR="00C608C6" w:rsidRPr="007A5B7E">
        <w:rPr>
          <w:b/>
          <w:noProof/>
          <w:u w:val="single"/>
        </w:rPr>
        <w:t xml:space="preserve"> </w:t>
      </w:r>
      <w:r w:rsidRPr="007A5B7E">
        <w:rPr>
          <w:b/>
          <w:noProof/>
          <w:u w:val="single"/>
        </w:rPr>
        <w:t>responsabil prof.Delia Crișan</w:t>
      </w:r>
    </w:p>
    <w:p w:rsidR="00C608C6" w:rsidRPr="007A5B7E" w:rsidRDefault="00C608C6" w:rsidP="00C608C6">
      <w:pPr>
        <w:spacing w:line="360" w:lineRule="auto"/>
        <w:rPr>
          <w:b/>
          <w:noProof/>
        </w:rPr>
      </w:pPr>
      <w:r w:rsidRPr="007A5B7E">
        <w:rPr>
          <w:b/>
          <w:noProof/>
        </w:rPr>
        <w:t>Grade didactice</w:t>
      </w:r>
    </w:p>
    <w:p w:rsidR="00C608C6" w:rsidRPr="007A5B7E" w:rsidRDefault="00C608C6" w:rsidP="00C608C6">
      <w:pPr>
        <w:spacing w:line="360" w:lineRule="auto"/>
        <w:ind w:firstLine="708"/>
        <w:rPr>
          <w:noProof/>
        </w:rPr>
      </w:pPr>
      <w:r w:rsidRPr="007A5B7E">
        <w:rPr>
          <w:noProof/>
        </w:rPr>
        <w:t>•</w:t>
      </w:r>
      <w:r w:rsidRPr="007A5B7E">
        <w:rPr>
          <w:noProof/>
        </w:rPr>
        <w:tab/>
        <w:t>Nu sunt</w:t>
      </w:r>
    </w:p>
    <w:p w:rsidR="00C608C6" w:rsidRPr="007A5B7E" w:rsidRDefault="00C608C6" w:rsidP="00C608C6">
      <w:pPr>
        <w:spacing w:line="360" w:lineRule="auto"/>
        <w:rPr>
          <w:b/>
          <w:noProof/>
        </w:rPr>
      </w:pPr>
      <w:r w:rsidRPr="007A5B7E">
        <w:rPr>
          <w:b/>
          <w:noProof/>
        </w:rPr>
        <w:t>Cursuri și formări</w:t>
      </w:r>
    </w:p>
    <w:p w:rsidR="00C608C6" w:rsidRPr="007A5B7E" w:rsidRDefault="00C608C6" w:rsidP="00C608C6">
      <w:pPr>
        <w:spacing w:line="360" w:lineRule="auto"/>
        <w:ind w:firstLine="708"/>
        <w:jc w:val="both"/>
        <w:rPr>
          <w:noProof/>
        </w:rPr>
      </w:pPr>
      <w:r w:rsidRPr="007A5B7E">
        <w:rPr>
          <w:noProof/>
        </w:rPr>
        <w:t></w:t>
      </w:r>
      <w:r w:rsidRPr="007A5B7E">
        <w:rPr>
          <w:noProof/>
        </w:rPr>
        <w:tab/>
        <w:t>„Wellbeing acasă și la școală”, „Leader in me” – proiecte Sinergie – au participat majoritatea colegilor – proiect în derulare și în anul școlar următor</w:t>
      </w:r>
    </w:p>
    <w:p w:rsidR="00C608C6" w:rsidRPr="007A5B7E" w:rsidRDefault="00C608C6" w:rsidP="00C608C6">
      <w:pPr>
        <w:spacing w:line="360" w:lineRule="auto"/>
        <w:ind w:firstLine="708"/>
        <w:jc w:val="both"/>
        <w:rPr>
          <w:noProof/>
        </w:rPr>
      </w:pPr>
      <w:r w:rsidRPr="007A5B7E">
        <w:rPr>
          <w:noProof/>
        </w:rPr>
        <w:t></w:t>
      </w:r>
      <w:r w:rsidRPr="007A5B7E">
        <w:rPr>
          <w:noProof/>
        </w:rPr>
        <w:tab/>
        <w:t>Diminuarea riscului de absenteism și de părăsire timpurie a școlii – (curs online) – Organizator CCD Sibiu – 60 ore/15 credite – au participat prof. Ana Cristina Bocioancă, prof. Flaviu Cătălin Bălăceanu, prof. Delia Cacovean, prof. Daliana Lăcătușu, prof. Diana Maxim, prof. Marcela Mihai, prof. Melania Oancea, prof. Angela Porime, prof. Alina Veronica Rusu și prof. Corina Tănasă.</w:t>
      </w:r>
    </w:p>
    <w:p w:rsidR="00C608C6" w:rsidRPr="007A5B7E" w:rsidRDefault="00C608C6" w:rsidP="00C608C6">
      <w:pPr>
        <w:spacing w:line="360" w:lineRule="auto"/>
        <w:ind w:firstLine="708"/>
        <w:jc w:val="both"/>
        <w:rPr>
          <w:noProof/>
        </w:rPr>
      </w:pPr>
      <w:r w:rsidRPr="007A5B7E">
        <w:rPr>
          <w:noProof/>
        </w:rPr>
        <w:t></w:t>
      </w:r>
      <w:r w:rsidRPr="007A5B7E">
        <w:rPr>
          <w:noProof/>
        </w:rPr>
        <w:tab/>
        <w:t>Educație interculturală – (curs blended-learning) – Organizator Agenția „Împreună” – 40 ore/10 credite – au participat prof. Ana Cristina Bocioancă, prof. Corina Tănasă, prof. Delia Crișan și prof. Delia Cacovean</w:t>
      </w:r>
    </w:p>
    <w:p w:rsidR="00C608C6" w:rsidRPr="007A5B7E" w:rsidRDefault="00C608C6" w:rsidP="00C608C6">
      <w:pPr>
        <w:spacing w:line="360" w:lineRule="auto"/>
        <w:ind w:firstLine="708"/>
        <w:jc w:val="both"/>
        <w:rPr>
          <w:noProof/>
        </w:rPr>
      </w:pPr>
      <w:r w:rsidRPr="007A5B7E">
        <w:rPr>
          <w:noProof/>
        </w:rPr>
        <w:t></w:t>
      </w:r>
      <w:r w:rsidRPr="007A5B7E">
        <w:rPr>
          <w:noProof/>
        </w:rPr>
        <w:tab/>
        <w:t>Abordarea interdisciplinară a conținuturilor curriculare în învățământul preuniversitar – (curs online) – Organizator CCD Sibiu – 60 ore/15 credite – prof.  Delia Crișan</w:t>
      </w:r>
    </w:p>
    <w:p w:rsidR="00C608C6" w:rsidRPr="007A5B7E" w:rsidRDefault="00C608C6" w:rsidP="00C608C6">
      <w:pPr>
        <w:spacing w:line="360" w:lineRule="auto"/>
        <w:ind w:firstLine="708"/>
        <w:jc w:val="both"/>
        <w:rPr>
          <w:noProof/>
        </w:rPr>
      </w:pPr>
      <w:r w:rsidRPr="007A5B7E">
        <w:rPr>
          <w:noProof/>
        </w:rPr>
        <w:t></w:t>
      </w:r>
      <w:r w:rsidRPr="007A5B7E">
        <w:rPr>
          <w:noProof/>
        </w:rPr>
        <w:tab/>
        <w:t>Managementul clasei de elevi – (curs online) – Organizator Asociația „Profedu” București – 80 ore/20 credite – prof. Delia Cacovean și prof. Delia Crișan</w:t>
      </w:r>
    </w:p>
    <w:p w:rsidR="00C608C6" w:rsidRPr="007A5B7E" w:rsidRDefault="00C608C6" w:rsidP="00C608C6">
      <w:pPr>
        <w:spacing w:line="360" w:lineRule="auto"/>
        <w:ind w:firstLine="708"/>
        <w:jc w:val="both"/>
        <w:rPr>
          <w:noProof/>
        </w:rPr>
      </w:pPr>
      <w:r w:rsidRPr="007A5B7E">
        <w:rPr>
          <w:noProof/>
        </w:rPr>
        <w:t></w:t>
      </w:r>
      <w:r w:rsidRPr="007A5B7E">
        <w:rPr>
          <w:noProof/>
        </w:rPr>
        <w:tab/>
        <w:t>„Strategii didactice și instrumente digitale pentru eficientizarea învățării mixte” – (curs online) – Organizator CCD Sibiu – 82 ore/20 credite – prof.  Delia Crișan</w:t>
      </w:r>
    </w:p>
    <w:p w:rsidR="00C608C6" w:rsidRPr="007A5B7E" w:rsidRDefault="00C608C6" w:rsidP="00C608C6">
      <w:pPr>
        <w:spacing w:line="360" w:lineRule="auto"/>
        <w:ind w:firstLine="708"/>
        <w:jc w:val="both"/>
        <w:rPr>
          <w:noProof/>
        </w:rPr>
      </w:pPr>
      <w:r w:rsidRPr="007A5B7E">
        <w:rPr>
          <w:noProof/>
        </w:rPr>
        <w:t></w:t>
      </w:r>
      <w:r w:rsidRPr="007A5B7E">
        <w:rPr>
          <w:noProof/>
        </w:rPr>
        <w:tab/>
        <w:t>„Profesor real într-o lume virtuală” (curs online) – a participat prof. Alina Rusu</w:t>
      </w:r>
    </w:p>
    <w:p w:rsidR="00C608C6" w:rsidRPr="007A5B7E" w:rsidRDefault="00C608C6" w:rsidP="00C608C6">
      <w:pPr>
        <w:spacing w:line="360" w:lineRule="auto"/>
        <w:ind w:firstLine="708"/>
        <w:jc w:val="both"/>
        <w:rPr>
          <w:noProof/>
        </w:rPr>
      </w:pPr>
      <w:r w:rsidRPr="007A5B7E">
        <w:rPr>
          <w:noProof/>
        </w:rPr>
        <w:lastRenderedPageBreak/>
        <w:t></w:t>
      </w:r>
      <w:r w:rsidRPr="007A5B7E">
        <w:rPr>
          <w:noProof/>
        </w:rPr>
        <w:tab/>
        <w:t>„Eroii internetului” (curs online) – a participat prof. Alina Rusu</w:t>
      </w:r>
    </w:p>
    <w:p w:rsidR="00C608C6" w:rsidRPr="007A5B7E" w:rsidRDefault="00C608C6" w:rsidP="00C608C6">
      <w:pPr>
        <w:spacing w:line="360" w:lineRule="auto"/>
        <w:ind w:firstLine="708"/>
        <w:jc w:val="both"/>
        <w:rPr>
          <w:noProof/>
        </w:rPr>
      </w:pPr>
      <w:r w:rsidRPr="007A5B7E">
        <w:rPr>
          <w:noProof/>
        </w:rPr>
        <w:t>Webinarii</w:t>
      </w:r>
    </w:p>
    <w:p w:rsidR="00C608C6" w:rsidRPr="007A5B7E" w:rsidRDefault="00C608C6" w:rsidP="00C608C6">
      <w:pPr>
        <w:spacing w:line="360" w:lineRule="auto"/>
        <w:ind w:firstLine="708"/>
        <w:jc w:val="both"/>
        <w:rPr>
          <w:noProof/>
        </w:rPr>
      </w:pPr>
      <w:r w:rsidRPr="007A5B7E">
        <w:rPr>
          <w:noProof/>
        </w:rPr>
        <w:t></w:t>
      </w:r>
      <w:r w:rsidRPr="007A5B7E">
        <w:rPr>
          <w:noProof/>
        </w:rPr>
        <w:tab/>
        <w:t>Atelierele ROSE – „Oportunități de finanțare europeană pentru dezvoltarea profesorilor”; „Îmbunătățirea stimei de sine”; „Evaluare pentru învățare în ROSE” – organizator ROSE – organizate de Ministerul Educației – au participat prof. Ana Cristina Bocioancă, prof. Delia Cacovean, prof. Delia Crișan, și prof. Corina Tănasă</w:t>
      </w:r>
    </w:p>
    <w:p w:rsidR="00C608C6" w:rsidRPr="007A5B7E" w:rsidRDefault="00C608C6" w:rsidP="00C608C6">
      <w:pPr>
        <w:spacing w:line="360" w:lineRule="auto"/>
        <w:ind w:firstLine="708"/>
        <w:jc w:val="both"/>
        <w:rPr>
          <w:noProof/>
        </w:rPr>
      </w:pPr>
      <w:r w:rsidRPr="007A5B7E">
        <w:rPr>
          <w:noProof/>
        </w:rPr>
        <w:t></w:t>
      </w:r>
      <w:r w:rsidRPr="007A5B7E">
        <w:rPr>
          <w:noProof/>
        </w:rPr>
        <w:tab/>
        <w:t>Webinar „Mai întâi caracterul” – Organizator CCD Sibiu – 10 ore – au participat prof. Ana Cristina Bocioancă, prof. Delia Cacovean, prof. Delia Crișan, prof. Corina Tănasă, prof. Alina Rusu</w:t>
      </w:r>
    </w:p>
    <w:p w:rsidR="00C608C6" w:rsidRPr="007A5B7E" w:rsidRDefault="00C608C6" w:rsidP="00C608C6">
      <w:pPr>
        <w:spacing w:line="360" w:lineRule="auto"/>
        <w:ind w:firstLine="708"/>
        <w:jc w:val="both"/>
        <w:rPr>
          <w:noProof/>
        </w:rPr>
      </w:pPr>
      <w:r w:rsidRPr="007A5B7E">
        <w:rPr>
          <w:noProof/>
        </w:rPr>
        <w:t></w:t>
      </w:r>
      <w:r w:rsidRPr="007A5B7E">
        <w:rPr>
          <w:noProof/>
        </w:rPr>
        <w:tab/>
        <w:t>Webinar „Inteligența emoțională și performanță școlară” – Organizator CCD Sibiu – a participat prof. Alina Rusu</w:t>
      </w:r>
    </w:p>
    <w:p w:rsidR="00C608C6" w:rsidRPr="007A5B7E" w:rsidRDefault="00C608C6" w:rsidP="00C608C6">
      <w:pPr>
        <w:spacing w:line="360" w:lineRule="auto"/>
        <w:ind w:firstLine="708"/>
        <w:jc w:val="both"/>
        <w:rPr>
          <w:noProof/>
        </w:rPr>
      </w:pPr>
      <w:r w:rsidRPr="007A5B7E">
        <w:rPr>
          <w:noProof/>
        </w:rPr>
        <w:t></w:t>
      </w:r>
      <w:r w:rsidRPr="007A5B7E">
        <w:rPr>
          <w:noProof/>
        </w:rPr>
        <w:tab/>
        <w:t>Webinar „Learning through Gamification” – Genially – a participat prof. Marcela Mihai</w:t>
      </w:r>
    </w:p>
    <w:p w:rsidR="00C608C6" w:rsidRPr="007A5B7E" w:rsidRDefault="00C608C6" w:rsidP="00C608C6">
      <w:pPr>
        <w:spacing w:line="360" w:lineRule="auto"/>
        <w:ind w:firstLine="708"/>
        <w:jc w:val="both"/>
        <w:rPr>
          <w:noProof/>
        </w:rPr>
      </w:pPr>
      <w:r w:rsidRPr="007A5B7E">
        <w:rPr>
          <w:noProof/>
        </w:rPr>
        <w:t></w:t>
      </w:r>
      <w:r w:rsidRPr="007A5B7E">
        <w:rPr>
          <w:noProof/>
        </w:rPr>
        <w:tab/>
        <w:t>Conferința internațională „Efficient, Captivating and ValuableEvaluation” – Edumagic – a participat prof. Marcela Mihai</w:t>
      </w:r>
    </w:p>
    <w:p w:rsidR="00C608C6" w:rsidRPr="007A5B7E" w:rsidRDefault="00C608C6" w:rsidP="00C608C6">
      <w:pPr>
        <w:spacing w:line="360" w:lineRule="auto"/>
        <w:ind w:firstLine="708"/>
        <w:jc w:val="both"/>
        <w:rPr>
          <w:noProof/>
        </w:rPr>
      </w:pPr>
      <w:r w:rsidRPr="007A5B7E">
        <w:rPr>
          <w:noProof/>
        </w:rPr>
        <w:t></w:t>
      </w:r>
      <w:r w:rsidRPr="007A5B7E">
        <w:rPr>
          <w:noProof/>
        </w:rPr>
        <w:tab/>
        <w:t>Webinar Vboard – Edumagic – au participat prof. Ildiko Nagy, prof. Delia Crișan</w:t>
      </w:r>
    </w:p>
    <w:p w:rsidR="00C608C6" w:rsidRPr="007A5B7E" w:rsidRDefault="00C608C6" w:rsidP="00C608C6">
      <w:pPr>
        <w:spacing w:line="360" w:lineRule="auto"/>
        <w:ind w:firstLine="708"/>
        <w:jc w:val="both"/>
        <w:rPr>
          <w:noProof/>
        </w:rPr>
      </w:pPr>
      <w:r w:rsidRPr="007A5B7E">
        <w:rPr>
          <w:noProof/>
        </w:rPr>
        <w:t></w:t>
      </w:r>
      <w:r w:rsidRPr="007A5B7E">
        <w:rPr>
          <w:noProof/>
        </w:rPr>
        <w:tab/>
        <w:t>Webinar „Evaluarea formativă modernă cu ajutorul standardelor educaționale” – Edumagic – a participat prof. Delia Crișan</w:t>
      </w:r>
    </w:p>
    <w:p w:rsidR="00463787" w:rsidRPr="007A5B7E" w:rsidRDefault="00463787" w:rsidP="00C608C6">
      <w:pPr>
        <w:jc w:val="both"/>
        <w:rPr>
          <w:b/>
          <w:noProof/>
        </w:rPr>
      </w:pPr>
    </w:p>
    <w:p w:rsidR="00463787" w:rsidRPr="007A5B7E" w:rsidRDefault="00463787" w:rsidP="00463787">
      <w:pPr>
        <w:ind w:firstLine="708"/>
        <w:jc w:val="both"/>
        <w:rPr>
          <w:noProof/>
        </w:rPr>
      </w:pPr>
      <w:r w:rsidRPr="007A5B7E">
        <w:rPr>
          <w:b/>
          <w:noProof/>
        </w:rPr>
        <w:t>4.4. Planificarea și implementarea strategiilor manageriale în cadrul consilierii și orientării școlare și profesionale. Sistem organizațional și decizional</w:t>
      </w:r>
      <w:r w:rsidRPr="007A5B7E">
        <w:rPr>
          <w:noProof/>
        </w:rPr>
        <w:t>.</w:t>
      </w:r>
    </w:p>
    <w:p w:rsidR="00463787" w:rsidRPr="007A5B7E" w:rsidRDefault="00463787" w:rsidP="00463787">
      <w:pPr>
        <w:ind w:firstLine="708"/>
        <w:jc w:val="both"/>
        <w:rPr>
          <w:noProof/>
        </w:rPr>
      </w:pPr>
    </w:p>
    <w:p w:rsidR="00441534" w:rsidRPr="007A5B7E" w:rsidRDefault="00441534" w:rsidP="000912F6">
      <w:pPr>
        <w:rPr>
          <w:b/>
          <w:noProof/>
        </w:rPr>
      </w:pPr>
    </w:p>
    <w:p w:rsidR="00E803C0" w:rsidRPr="007A5B7E" w:rsidRDefault="00E803C0" w:rsidP="00E803C0">
      <w:pPr>
        <w:ind w:firstLineChars="100" w:firstLine="241"/>
        <w:rPr>
          <w:b/>
          <w:bCs/>
          <w:noProof/>
        </w:rPr>
      </w:pPr>
      <w:r w:rsidRPr="007A5B7E">
        <w:rPr>
          <w:b/>
          <w:bCs/>
          <w:noProof/>
        </w:rPr>
        <w:t>RAPORT DE ACTIVITATE CABINET DE ASISTENȚĂ PSIHOPEDAGOGICĂ</w:t>
      </w:r>
    </w:p>
    <w:p w:rsidR="00E803C0" w:rsidRPr="007A5B7E" w:rsidRDefault="00E803C0" w:rsidP="00E803C0">
      <w:pPr>
        <w:ind w:firstLineChars="100" w:firstLine="241"/>
        <w:rPr>
          <w:b/>
          <w:bCs/>
          <w:noProof/>
        </w:rPr>
      </w:pPr>
    </w:p>
    <w:p w:rsidR="00E803C0" w:rsidRPr="007A5B7E" w:rsidRDefault="00C608C6" w:rsidP="00E803C0">
      <w:pPr>
        <w:ind w:firstLineChars="1000" w:firstLine="2400"/>
        <w:rPr>
          <w:noProof/>
        </w:rPr>
      </w:pPr>
      <w:r w:rsidRPr="007A5B7E">
        <w:rPr>
          <w:noProof/>
        </w:rPr>
        <w:t>SEM. I + SEM. II  AN ȘCOLAR 2021-2022</w:t>
      </w:r>
    </w:p>
    <w:p w:rsidR="00E803C0" w:rsidRPr="007A5B7E" w:rsidRDefault="00E803C0" w:rsidP="00E803C0">
      <w:pPr>
        <w:ind w:firstLineChars="1000" w:firstLine="2400"/>
        <w:rPr>
          <w:noProof/>
        </w:rPr>
      </w:pPr>
    </w:p>
    <w:p w:rsidR="00E803C0" w:rsidRPr="007A5B7E" w:rsidRDefault="00E803C0" w:rsidP="00E803C0">
      <w:pPr>
        <w:ind w:firstLine="708"/>
        <w:jc w:val="both"/>
        <w:rPr>
          <w:noProof/>
        </w:rPr>
      </w:pPr>
      <w:r w:rsidRPr="007A5B7E">
        <w:rPr>
          <w:noProof/>
        </w:rPr>
        <w:t>raport realizat de profesor consilier școlar Ana-Florina Ghiroagă-Paveliu</w:t>
      </w:r>
    </w:p>
    <w:p w:rsidR="00E803C0" w:rsidRPr="007A5B7E" w:rsidRDefault="00E803C0" w:rsidP="00E803C0">
      <w:pPr>
        <w:rPr>
          <w:noProof/>
        </w:rPr>
      </w:pPr>
    </w:p>
    <w:p w:rsidR="00E2676D" w:rsidRPr="007A5B7E" w:rsidRDefault="00E2676D" w:rsidP="00E803C0">
      <w:pPr>
        <w:rPr>
          <w:noProof/>
        </w:rPr>
      </w:pPr>
    </w:p>
    <w:p w:rsidR="00E2676D" w:rsidRPr="007A5B7E" w:rsidRDefault="00E2676D" w:rsidP="0060098D">
      <w:pPr>
        <w:spacing w:line="360" w:lineRule="auto"/>
        <w:jc w:val="both"/>
        <w:rPr>
          <w:noProof/>
        </w:rPr>
      </w:pPr>
      <w:r w:rsidRPr="007A5B7E">
        <w:rPr>
          <w:noProof/>
        </w:rPr>
        <w:t>În anul școlar 2021-2022, C.A.PP. din cadrul Colegiului Tehnic ”Mediensis” Mediaș, a desfășurat următoarele activități:</w:t>
      </w:r>
    </w:p>
    <w:p w:rsidR="00E2676D" w:rsidRPr="007A5B7E" w:rsidRDefault="00E2676D" w:rsidP="0060098D">
      <w:pPr>
        <w:spacing w:line="360" w:lineRule="auto"/>
        <w:jc w:val="both"/>
        <w:rPr>
          <w:noProof/>
        </w:rPr>
      </w:pPr>
      <w:r w:rsidRPr="007A5B7E">
        <w:rPr>
          <w:noProof/>
        </w:rPr>
        <w:t></w:t>
      </w:r>
      <w:r w:rsidRPr="007A5B7E">
        <w:rPr>
          <w:noProof/>
        </w:rPr>
        <w:tab/>
        <w:t>Activități de consiliere psihopedagogică individuală cu elevi, consiliere informativă cu părinți, cadre didactice</w:t>
      </w:r>
    </w:p>
    <w:p w:rsidR="00E2676D" w:rsidRPr="007A5B7E" w:rsidRDefault="00E2676D" w:rsidP="00E2676D">
      <w:pPr>
        <w:spacing w:line="360" w:lineRule="auto"/>
        <w:jc w:val="both"/>
        <w:rPr>
          <w:noProof/>
        </w:rPr>
      </w:pPr>
      <w:r w:rsidRPr="007A5B7E">
        <w:rPr>
          <w:noProof/>
        </w:rPr>
        <w:t></w:t>
      </w:r>
      <w:r w:rsidRPr="007A5B7E">
        <w:rPr>
          <w:noProof/>
        </w:rPr>
        <w:tab/>
        <w:t>Activități de consiliere psihopedagogică de grup cu elevii</w:t>
      </w:r>
    </w:p>
    <w:p w:rsidR="00E2676D" w:rsidRPr="007A5B7E" w:rsidRDefault="00E2676D" w:rsidP="00E2676D">
      <w:pPr>
        <w:spacing w:line="360" w:lineRule="auto"/>
        <w:jc w:val="both"/>
        <w:rPr>
          <w:noProof/>
        </w:rPr>
      </w:pPr>
      <w:r w:rsidRPr="007A5B7E">
        <w:rPr>
          <w:noProof/>
        </w:rPr>
        <w:lastRenderedPageBreak/>
        <w:t></w:t>
      </w:r>
      <w:r w:rsidRPr="007A5B7E">
        <w:rPr>
          <w:noProof/>
        </w:rPr>
        <w:tab/>
        <w:t>Activități de evaluare psihopedagogică a elevilor</w:t>
      </w:r>
    </w:p>
    <w:p w:rsidR="00E2676D" w:rsidRPr="007A5B7E" w:rsidRDefault="00E2676D" w:rsidP="00E2676D">
      <w:pPr>
        <w:spacing w:line="360" w:lineRule="auto"/>
        <w:jc w:val="both"/>
        <w:rPr>
          <w:noProof/>
        </w:rPr>
      </w:pPr>
      <w:r w:rsidRPr="007A5B7E">
        <w:rPr>
          <w:noProof/>
        </w:rPr>
        <w:t></w:t>
      </w:r>
      <w:r w:rsidRPr="007A5B7E">
        <w:rPr>
          <w:noProof/>
        </w:rPr>
        <w:tab/>
        <w:t>Activități desfășurate în mediul online (materiale informative distribuite)</w:t>
      </w:r>
    </w:p>
    <w:p w:rsidR="00E2676D" w:rsidRPr="007A5B7E" w:rsidRDefault="00E2676D" w:rsidP="00E2676D">
      <w:pPr>
        <w:spacing w:line="360" w:lineRule="auto"/>
        <w:jc w:val="both"/>
        <w:rPr>
          <w:noProof/>
        </w:rPr>
      </w:pPr>
      <w:r w:rsidRPr="007A5B7E">
        <w:rPr>
          <w:noProof/>
        </w:rPr>
        <w:t>Activitățile au fost desfășurate fie la C.A.PP., fie în cadrul orelor de dirigenție la clasă, fie activități din cadrul unor proiecte, desfășurate la clasă, față în față.</w:t>
      </w:r>
    </w:p>
    <w:p w:rsidR="00E2676D" w:rsidRPr="007A5B7E" w:rsidRDefault="00E2676D" w:rsidP="00E2676D">
      <w:pPr>
        <w:spacing w:line="360" w:lineRule="auto"/>
        <w:jc w:val="both"/>
        <w:rPr>
          <w:noProof/>
        </w:rPr>
      </w:pPr>
    </w:p>
    <w:p w:rsidR="00E2676D" w:rsidRPr="007A5B7E" w:rsidRDefault="00E2676D" w:rsidP="00E2676D">
      <w:pPr>
        <w:spacing w:line="360" w:lineRule="auto"/>
        <w:jc w:val="both"/>
        <w:rPr>
          <w:noProof/>
        </w:rPr>
      </w:pPr>
      <w:r w:rsidRPr="007A5B7E">
        <w:rPr>
          <w:noProof/>
        </w:rPr>
        <w:t>Semestrul I</w:t>
      </w:r>
    </w:p>
    <w:p w:rsidR="00E2676D" w:rsidRPr="007A5B7E" w:rsidRDefault="00E2676D" w:rsidP="00E2676D">
      <w:pPr>
        <w:spacing w:line="360" w:lineRule="auto"/>
        <w:jc w:val="both"/>
        <w:rPr>
          <w:noProof/>
        </w:rPr>
      </w:pPr>
      <w:r w:rsidRPr="007A5B7E">
        <w:rPr>
          <w:noProof/>
        </w:rPr>
        <w:t>Activități de grup organizate la C.A.PP:</w:t>
      </w:r>
    </w:p>
    <w:p w:rsidR="00E2676D" w:rsidRPr="007A5B7E" w:rsidRDefault="00E2676D" w:rsidP="00E2676D">
      <w:pPr>
        <w:spacing w:line="360" w:lineRule="auto"/>
        <w:jc w:val="both"/>
        <w:rPr>
          <w:noProof/>
        </w:rPr>
      </w:pPr>
      <w:r w:rsidRPr="007A5B7E">
        <w:rPr>
          <w:noProof/>
        </w:rPr>
        <w:t>1 grup de lucru - autocunoaștere, inter-relaționare, desfășurare activități de informare anti-bullying - peer couseling- (4 elevi)</w:t>
      </w:r>
    </w:p>
    <w:p w:rsidR="00E2676D" w:rsidRPr="007A5B7E" w:rsidRDefault="00E2676D" w:rsidP="00E2676D">
      <w:pPr>
        <w:spacing w:line="360" w:lineRule="auto"/>
        <w:jc w:val="both"/>
        <w:rPr>
          <w:noProof/>
        </w:rPr>
      </w:pPr>
      <w:r w:rsidRPr="007A5B7E">
        <w:rPr>
          <w:noProof/>
        </w:rPr>
        <w:t>Activități de grup în cadrul orelor de dirigenție:</w:t>
      </w:r>
    </w:p>
    <w:p w:rsidR="00E2676D" w:rsidRPr="007A5B7E" w:rsidRDefault="00E2676D" w:rsidP="00E2676D">
      <w:pPr>
        <w:spacing w:line="360" w:lineRule="auto"/>
        <w:jc w:val="both"/>
        <w:rPr>
          <w:noProof/>
        </w:rPr>
      </w:pPr>
      <w:r w:rsidRPr="007A5B7E">
        <w:rPr>
          <w:noProof/>
        </w:rPr>
        <w:t>1. Autocunoaștere/ interrelaționare; promovarea activității CAPP</w:t>
      </w:r>
    </w:p>
    <w:p w:rsidR="00E2676D" w:rsidRPr="007A5B7E" w:rsidRDefault="00E2676D" w:rsidP="00E2676D">
      <w:pPr>
        <w:spacing w:line="360" w:lineRule="auto"/>
        <w:jc w:val="both"/>
        <w:rPr>
          <w:noProof/>
        </w:rPr>
      </w:pPr>
      <w:r w:rsidRPr="007A5B7E">
        <w:rPr>
          <w:noProof/>
        </w:rPr>
        <w:t>-”Cine sunt eu?” -3 activități de grup desfășurate la cls.IXA,IXB,IXC.</w:t>
      </w:r>
    </w:p>
    <w:p w:rsidR="00E2676D" w:rsidRPr="007A5B7E" w:rsidRDefault="00E2676D" w:rsidP="00E2676D">
      <w:pPr>
        <w:spacing w:line="360" w:lineRule="auto"/>
        <w:jc w:val="both"/>
        <w:rPr>
          <w:noProof/>
        </w:rPr>
      </w:pPr>
    </w:p>
    <w:p w:rsidR="00E2676D" w:rsidRPr="007A5B7E" w:rsidRDefault="00E2676D" w:rsidP="00E2676D">
      <w:pPr>
        <w:spacing w:line="360" w:lineRule="auto"/>
        <w:jc w:val="both"/>
        <w:rPr>
          <w:noProof/>
        </w:rPr>
      </w:pPr>
      <w:r w:rsidRPr="007A5B7E">
        <w:rPr>
          <w:noProof/>
        </w:rPr>
        <w:t>Activități desfășurate în cadrul proiectelor în sem. I:</w:t>
      </w:r>
    </w:p>
    <w:p w:rsidR="00E2676D" w:rsidRPr="007A5B7E" w:rsidRDefault="00E2676D" w:rsidP="00E2676D">
      <w:pPr>
        <w:spacing w:line="360" w:lineRule="auto"/>
        <w:jc w:val="both"/>
        <w:rPr>
          <w:noProof/>
        </w:rPr>
      </w:pPr>
      <w:r w:rsidRPr="007A5B7E">
        <w:rPr>
          <w:noProof/>
        </w:rPr>
        <w:t>1. ”Ora de Net”- ”Drepturile copiilor și adolescenților în mediul online”-2 activități de grup desfășurate la cls. XD.</w:t>
      </w:r>
    </w:p>
    <w:p w:rsidR="00E2676D" w:rsidRPr="007A5B7E" w:rsidRDefault="00E2676D" w:rsidP="00E2676D">
      <w:pPr>
        <w:spacing w:line="360" w:lineRule="auto"/>
        <w:jc w:val="both"/>
        <w:rPr>
          <w:noProof/>
        </w:rPr>
      </w:pPr>
      <w:r w:rsidRPr="007A5B7E">
        <w:rPr>
          <w:noProof/>
        </w:rPr>
        <w:t>2.  Proiect violență ”Comunicând, vom reuși!” – 1 activitate de grup desfățurată la cls. IXC.</w:t>
      </w:r>
    </w:p>
    <w:p w:rsidR="00E2676D" w:rsidRPr="007A5B7E" w:rsidRDefault="00E2676D" w:rsidP="00E2676D">
      <w:pPr>
        <w:spacing w:line="360" w:lineRule="auto"/>
        <w:jc w:val="both"/>
        <w:rPr>
          <w:noProof/>
        </w:rPr>
      </w:pPr>
      <w:r w:rsidRPr="007A5B7E">
        <w:rPr>
          <w:noProof/>
        </w:rPr>
        <w:t>3.  Proiect ”Prevenirea traficului de persoane”- Asociația eLiberare București -3 actrivități desfășurate la cls.IXB, IXC, XD.</w:t>
      </w:r>
    </w:p>
    <w:p w:rsidR="00E2676D" w:rsidRPr="007A5B7E" w:rsidRDefault="00E2676D" w:rsidP="00E2676D">
      <w:pPr>
        <w:spacing w:line="360" w:lineRule="auto"/>
        <w:jc w:val="both"/>
        <w:rPr>
          <w:noProof/>
        </w:rPr>
      </w:pPr>
    </w:p>
    <w:p w:rsidR="00E2676D" w:rsidRPr="007A5B7E" w:rsidRDefault="00E2676D" w:rsidP="00E2676D">
      <w:pPr>
        <w:spacing w:line="360" w:lineRule="auto"/>
        <w:jc w:val="both"/>
        <w:rPr>
          <w:noProof/>
        </w:rPr>
      </w:pPr>
      <w:r w:rsidRPr="007A5B7E">
        <w:rPr>
          <w:noProof/>
        </w:rPr>
        <w:t>Semestrul II</w:t>
      </w:r>
    </w:p>
    <w:p w:rsidR="00E2676D" w:rsidRPr="007A5B7E" w:rsidRDefault="00E2676D" w:rsidP="00E2676D">
      <w:pPr>
        <w:spacing w:line="360" w:lineRule="auto"/>
        <w:jc w:val="both"/>
        <w:rPr>
          <w:noProof/>
        </w:rPr>
      </w:pPr>
      <w:r w:rsidRPr="007A5B7E">
        <w:rPr>
          <w:noProof/>
        </w:rPr>
        <w:t xml:space="preserve">Activități de grup desfășurate în cadrul CAPP </w:t>
      </w:r>
    </w:p>
    <w:p w:rsidR="00E2676D" w:rsidRPr="007A5B7E" w:rsidRDefault="00E2676D" w:rsidP="00E2676D">
      <w:pPr>
        <w:spacing w:line="360" w:lineRule="auto"/>
        <w:jc w:val="both"/>
        <w:rPr>
          <w:noProof/>
        </w:rPr>
      </w:pPr>
      <w:r w:rsidRPr="007A5B7E">
        <w:rPr>
          <w:noProof/>
        </w:rPr>
        <w:t>1 grup de dezvoltare personală/ grup de lucru (5 elevi) -12 ședințe de grup care au vizat activități de autocunoaștere, de dezvoltare a abilităților de comunicare și relaționare; gândirea, dezvoltarea și implementarea de acțiuni anti-bullying în cadrul CTM (ex. ”Ziua Bunăvoinței”), peer-counseling.</w:t>
      </w:r>
    </w:p>
    <w:p w:rsidR="00E2676D" w:rsidRPr="007A5B7E" w:rsidRDefault="00E2676D" w:rsidP="00E2676D">
      <w:pPr>
        <w:spacing w:line="360" w:lineRule="auto"/>
        <w:jc w:val="both"/>
        <w:rPr>
          <w:noProof/>
        </w:rPr>
      </w:pPr>
      <w:r w:rsidRPr="007A5B7E">
        <w:rPr>
          <w:noProof/>
        </w:rPr>
        <w:t>Activități de grup desfășurate în cadrul orelor de dirigenție:</w:t>
      </w:r>
    </w:p>
    <w:p w:rsidR="00E2676D" w:rsidRPr="007A5B7E" w:rsidRDefault="00E2676D" w:rsidP="00E2676D">
      <w:pPr>
        <w:spacing w:line="360" w:lineRule="auto"/>
        <w:jc w:val="both"/>
        <w:rPr>
          <w:noProof/>
        </w:rPr>
      </w:pPr>
      <w:r w:rsidRPr="007A5B7E">
        <w:rPr>
          <w:noProof/>
        </w:rPr>
        <w:t>1 Stil de viață sănătos -”Sexualitate sănătoasă; prevenirea BTS” -1 activitate desfășurată la cls.IXA.</w:t>
      </w:r>
    </w:p>
    <w:p w:rsidR="00E2676D" w:rsidRPr="007A5B7E" w:rsidRDefault="00E2676D" w:rsidP="00E2676D">
      <w:pPr>
        <w:spacing w:line="360" w:lineRule="auto"/>
        <w:jc w:val="both"/>
        <w:rPr>
          <w:noProof/>
        </w:rPr>
      </w:pPr>
      <w:r w:rsidRPr="007A5B7E">
        <w:rPr>
          <w:noProof/>
        </w:rPr>
        <w:t>2.Săptămâna egalității de șanse între femei și bărbați -09-13.05.2022</w:t>
      </w:r>
    </w:p>
    <w:p w:rsidR="00E2676D" w:rsidRPr="007A5B7E" w:rsidRDefault="00E2676D" w:rsidP="00E2676D">
      <w:pPr>
        <w:spacing w:line="360" w:lineRule="auto"/>
        <w:jc w:val="both"/>
        <w:rPr>
          <w:noProof/>
        </w:rPr>
      </w:pPr>
      <w:r w:rsidRPr="007A5B7E">
        <w:rPr>
          <w:noProof/>
        </w:rPr>
        <w:t>”Fetele și băieții au șanse egale?” -1 activitate desfășurată la cls. XIB.</w:t>
      </w:r>
    </w:p>
    <w:p w:rsidR="00E2676D" w:rsidRPr="007A5B7E" w:rsidRDefault="00E2676D" w:rsidP="00E2676D">
      <w:pPr>
        <w:spacing w:line="360" w:lineRule="auto"/>
        <w:jc w:val="both"/>
        <w:rPr>
          <w:noProof/>
        </w:rPr>
      </w:pPr>
      <w:r w:rsidRPr="007A5B7E">
        <w:rPr>
          <w:noProof/>
        </w:rPr>
        <w:lastRenderedPageBreak/>
        <w:t>Activități de grup desfășurate în cadrul proiectelor, în sem. II:</w:t>
      </w:r>
    </w:p>
    <w:p w:rsidR="00E2676D" w:rsidRPr="007A5B7E" w:rsidRDefault="00E2676D" w:rsidP="00E2676D">
      <w:pPr>
        <w:spacing w:line="360" w:lineRule="auto"/>
        <w:jc w:val="both"/>
        <w:rPr>
          <w:noProof/>
        </w:rPr>
      </w:pPr>
      <w:r w:rsidRPr="007A5B7E">
        <w:rPr>
          <w:noProof/>
        </w:rPr>
        <w:t xml:space="preserve">1. ”Ora de Net”- inițiativa educațională ”Rolul gândirii critice în combaterea dezinformării online” -1 activitate desfășurată la cls. XIA. </w:t>
      </w:r>
    </w:p>
    <w:p w:rsidR="00E2676D" w:rsidRPr="007A5B7E" w:rsidRDefault="00E2676D" w:rsidP="00E2676D">
      <w:pPr>
        <w:spacing w:line="360" w:lineRule="auto"/>
        <w:jc w:val="both"/>
        <w:rPr>
          <w:noProof/>
        </w:rPr>
      </w:pPr>
      <w:r w:rsidRPr="007A5B7E">
        <w:rPr>
          <w:noProof/>
        </w:rPr>
        <w:t>2. ”Ce profesie îmi aleg?” -Program educațional de orientare școlar-profesională -6 activități de grup desfășurate  la cls. XIC, XID, XIIB, XIIA.</w:t>
      </w:r>
    </w:p>
    <w:p w:rsidR="00E2676D" w:rsidRPr="007A5B7E" w:rsidRDefault="00E2676D" w:rsidP="00E2676D">
      <w:pPr>
        <w:spacing w:line="360" w:lineRule="auto"/>
        <w:jc w:val="both"/>
        <w:rPr>
          <w:noProof/>
        </w:rPr>
      </w:pPr>
      <w:r w:rsidRPr="007A5B7E">
        <w:rPr>
          <w:noProof/>
        </w:rPr>
        <w:t>3.  ”Școala, locul unde mă simt bine!”-Program educațional de prevenire a absenteismului și abandonului școlar – 3 activități de grup desfășurată la cls. XB, XIA, XD .</w:t>
      </w:r>
    </w:p>
    <w:p w:rsidR="00E2676D" w:rsidRPr="007A5B7E" w:rsidRDefault="00E2676D" w:rsidP="00E2676D">
      <w:pPr>
        <w:spacing w:line="360" w:lineRule="auto"/>
        <w:jc w:val="both"/>
        <w:rPr>
          <w:noProof/>
        </w:rPr>
      </w:pPr>
      <w:r w:rsidRPr="007A5B7E">
        <w:rPr>
          <w:noProof/>
        </w:rPr>
        <w:t>4. ”Comunicând, vom reuși!” –Program educațional de prevenire a comportamentului violent/ bullying-ului – 5 activitpți de grup desfășurate la cls. IXA, XA, XIB.</w:t>
      </w:r>
    </w:p>
    <w:p w:rsidR="00E2676D" w:rsidRPr="007A5B7E" w:rsidRDefault="00E2676D" w:rsidP="00E2676D">
      <w:pPr>
        <w:spacing w:line="360" w:lineRule="auto"/>
        <w:jc w:val="both"/>
        <w:rPr>
          <w:noProof/>
        </w:rPr>
      </w:pPr>
      <w:r w:rsidRPr="007A5B7E">
        <w:rPr>
          <w:noProof/>
        </w:rPr>
        <w:t>5.”Din grijă pentru copii!” - Program național de dezvoltare socio-emoțională -2 activități desfășurate la cls. IXB, IXC.</w:t>
      </w:r>
    </w:p>
    <w:p w:rsidR="00E2676D" w:rsidRPr="007A5B7E" w:rsidRDefault="00E2676D" w:rsidP="00E2676D">
      <w:pPr>
        <w:spacing w:line="360" w:lineRule="auto"/>
        <w:jc w:val="both"/>
        <w:rPr>
          <w:noProof/>
        </w:rPr>
      </w:pPr>
      <w:r w:rsidRPr="007A5B7E">
        <w:rPr>
          <w:noProof/>
        </w:rPr>
        <w:t xml:space="preserve"> </w:t>
      </w:r>
    </w:p>
    <w:p w:rsidR="00E2676D" w:rsidRPr="007A5B7E" w:rsidRDefault="00E2676D" w:rsidP="00E2676D">
      <w:pPr>
        <w:spacing w:line="360" w:lineRule="auto"/>
        <w:jc w:val="both"/>
        <w:rPr>
          <w:noProof/>
        </w:rPr>
      </w:pPr>
      <w:r w:rsidRPr="007A5B7E">
        <w:rPr>
          <w:noProof/>
        </w:rPr>
        <w:t>În total pe parcursul sem. I și II au fost desfășurate un număr de :</w:t>
      </w:r>
    </w:p>
    <w:p w:rsidR="00E2676D" w:rsidRPr="007A5B7E" w:rsidRDefault="00E2676D" w:rsidP="00E2676D">
      <w:pPr>
        <w:spacing w:line="360" w:lineRule="auto"/>
        <w:jc w:val="both"/>
        <w:rPr>
          <w:noProof/>
        </w:rPr>
      </w:pPr>
      <w:r w:rsidRPr="007A5B7E">
        <w:rPr>
          <w:noProof/>
        </w:rPr>
        <w:t>-161 ședințe de consiliere individuală a elevilor</w:t>
      </w:r>
    </w:p>
    <w:p w:rsidR="00E2676D" w:rsidRPr="007A5B7E" w:rsidRDefault="00E2676D" w:rsidP="00E2676D">
      <w:pPr>
        <w:spacing w:line="360" w:lineRule="auto"/>
        <w:jc w:val="both"/>
        <w:rPr>
          <w:noProof/>
        </w:rPr>
      </w:pPr>
      <w:r w:rsidRPr="007A5B7E">
        <w:rPr>
          <w:noProof/>
        </w:rPr>
        <w:t>-38 elevi consiliați individual</w:t>
      </w:r>
    </w:p>
    <w:p w:rsidR="00E2676D" w:rsidRPr="007A5B7E" w:rsidRDefault="00E2676D" w:rsidP="00E2676D">
      <w:pPr>
        <w:spacing w:line="360" w:lineRule="auto"/>
        <w:jc w:val="both"/>
        <w:rPr>
          <w:noProof/>
        </w:rPr>
      </w:pPr>
      <w:r w:rsidRPr="007A5B7E">
        <w:rPr>
          <w:noProof/>
        </w:rPr>
        <w:t xml:space="preserve">-41 ședințe de consiliere colectivă a elevilor </w:t>
      </w:r>
    </w:p>
    <w:p w:rsidR="00E2676D" w:rsidRPr="007A5B7E" w:rsidRDefault="00E2676D" w:rsidP="00E2676D">
      <w:pPr>
        <w:spacing w:line="360" w:lineRule="auto"/>
        <w:jc w:val="both"/>
        <w:rPr>
          <w:noProof/>
        </w:rPr>
      </w:pPr>
      <w:r w:rsidRPr="007A5B7E">
        <w:rPr>
          <w:noProof/>
        </w:rPr>
        <w:t>-170 elevi consiliați colectiv</w:t>
      </w:r>
    </w:p>
    <w:p w:rsidR="00E2676D" w:rsidRPr="007A5B7E" w:rsidRDefault="00E2676D" w:rsidP="00E2676D">
      <w:pPr>
        <w:spacing w:line="360" w:lineRule="auto"/>
        <w:jc w:val="both"/>
        <w:rPr>
          <w:noProof/>
        </w:rPr>
      </w:pPr>
      <w:r w:rsidRPr="007A5B7E">
        <w:rPr>
          <w:noProof/>
        </w:rPr>
        <w:t>-5 ședințe de consiliere individuală a părinților</w:t>
      </w:r>
    </w:p>
    <w:p w:rsidR="00E2676D" w:rsidRPr="007A5B7E" w:rsidRDefault="00E2676D" w:rsidP="00E2676D">
      <w:pPr>
        <w:spacing w:line="360" w:lineRule="auto"/>
        <w:jc w:val="both"/>
        <w:rPr>
          <w:noProof/>
        </w:rPr>
      </w:pPr>
      <w:r w:rsidRPr="007A5B7E">
        <w:rPr>
          <w:noProof/>
        </w:rPr>
        <w:t>-3 părinți consiliați individual</w:t>
      </w:r>
    </w:p>
    <w:p w:rsidR="00E2676D" w:rsidRPr="007A5B7E" w:rsidRDefault="00E2676D" w:rsidP="00E2676D">
      <w:pPr>
        <w:spacing w:line="360" w:lineRule="auto"/>
        <w:jc w:val="both"/>
        <w:rPr>
          <w:noProof/>
        </w:rPr>
      </w:pPr>
      <w:r w:rsidRPr="007A5B7E">
        <w:rPr>
          <w:noProof/>
        </w:rPr>
        <w:t>-4 ședințe cu părinții</w:t>
      </w:r>
    </w:p>
    <w:p w:rsidR="00E2676D" w:rsidRPr="007A5B7E" w:rsidRDefault="00E2676D" w:rsidP="00E2676D">
      <w:pPr>
        <w:spacing w:line="360" w:lineRule="auto"/>
        <w:jc w:val="both"/>
        <w:rPr>
          <w:noProof/>
        </w:rPr>
      </w:pPr>
      <w:r w:rsidRPr="007A5B7E">
        <w:rPr>
          <w:noProof/>
        </w:rPr>
        <w:t>-30 părinți consiliați colectiv</w:t>
      </w:r>
    </w:p>
    <w:p w:rsidR="00E2676D" w:rsidRPr="007A5B7E" w:rsidRDefault="00E2676D" w:rsidP="00E2676D">
      <w:pPr>
        <w:spacing w:line="360" w:lineRule="auto"/>
        <w:jc w:val="both"/>
        <w:rPr>
          <w:noProof/>
        </w:rPr>
      </w:pPr>
      <w:r w:rsidRPr="007A5B7E">
        <w:rPr>
          <w:noProof/>
        </w:rPr>
        <w:t xml:space="preserve">-37 ședințe de consiliere individuală a cadrelor didactice </w:t>
      </w:r>
    </w:p>
    <w:p w:rsidR="00E2676D" w:rsidRPr="007A5B7E" w:rsidRDefault="00E2676D" w:rsidP="00E2676D">
      <w:pPr>
        <w:spacing w:line="360" w:lineRule="auto"/>
        <w:jc w:val="both"/>
        <w:rPr>
          <w:noProof/>
        </w:rPr>
      </w:pPr>
      <w:r w:rsidRPr="007A5B7E">
        <w:rPr>
          <w:noProof/>
        </w:rPr>
        <w:t>-16 cadre didactice consiliate individual</w:t>
      </w:r>
    </w:p>
    <w:p w:rsidR="00E2676D" w:rsidRPr="007A5B7E" w:rsidRDefault="00E2676D" w:rsidP="00E2676D">
      <w:pPr>
        <w:spacing w:line="360" w:lineRule="auto"/>
        <w:jc w:val="both"/>
        <w:rPr>
          <w:noProof/>
        </w:rPr>
      </w:pPr>
      <w:r w:rsidRPr="007A5B7E">
        <w:rPr>
          <w:noProof/>
        </w:rPr>
        <w:t xml:space="preserve">-2 consilieri de grup a cadrelor didactice </w:t>
      </w:r>
    </w:p>
    <w:p w:rsidR="00E2676D" w:rsidRPr="007A5B7E" w:rsidRDefault="00E2676D" w:rsidP="00E2676D">
      <w:pPr>
        <w:spacing w:line="360" w:lineRule="auto"/>
        <w:jc w:val="both"/>
        <w:rPr>
          <w:noProof/>
        </w:rPr>
      </w:pPr>
      <w:r w:rsidRPr="007A5B7E">
        <w:rPr>
          <w:noProof/>
        </w:rPr>
        <w:t>-22 cadre didactice consiliate colectiv</w:t>
      </w:r>
    </w:p>
    <w:p w:rsidR="00E2676D" w:rsidRPr="007A5B7E" w:rsidRDefault="00E2676D" w:rsidP="00E2676D">
      <w:pPr>
        <w:spacing w:line="360" w:lineRule="auto"/>
        <w:jc w:val="both"/>
        <w:rPr>
          <w:noProof/>
        </w:rPr>
      </w:pPr>
      <w:r w:rsidRPr="007A5B7E">
        <w:rPr>
          <w:noProof/>
        </w:rPr>
        <w:t>-2 ședințe de evaluare individuală a elevilor</w:t>
      </w:r>
    </w:p>
    <w:p w:rsidR="00E2676D" w:rsidRPr="007A5B7E" w:rsidRDefault="00E2676D" w:rsidP="00E2676D">
      <w:pPr>
        <w:spacing w:line="360" w:lineRule="auto"/>
        <w:jc w:val="both"/>
        <w:rPr>
          <w:noProof/>
        </w:rPr>
      </w:pPr>
      <w:r w:rsidRPr="007A5B7E">
        <w:rPr>
          <w:noProof/>
        </w:rPr>
        <w:t>-1 elev evaluat individual</w:t>
      </w:r>
    </w:p>
    <w:p w:rsidR="00E2676D" w:rsidRPr="007A5B7E" w:rsidRDefault="00E2676D" w:rsidP="00E2676D">
      <w:pPr>
        <w:spacing w:line="360" w:lineRule="auto"/>
        <w:jc w:val="both"/>
        <w:rPr>
          <w:noProof/>
        </w:rPr>
      </w:pPr>
      <w:r w:rsidRPr="007A5B7E">
        <w:rPr>
          <w:noProof/>
        </w:rPr>
        <w:t>-6 evaluări colective a elevilor</w:t>
      </w:r>
    </w:p>
    <w:p w:rsidR="00E2676D" w:rsidRPr="007A5B7E" w:rsidRDefault="00E2676D" w:rsidP="00E2676D">
      <w:pPr>
        <w:spacing w:line="360" w:lineRule="auto"/>
        <w:jc w:val="both"/>
        <w:rPr>
          <w:noProof/>
        </w:rPr>
      </w:pPr>
      <w:r w:rsidRPr="007A5B7E">
        <w:rPr>
          <w:noProof/>
        </w:rPr>
        <w:t>-75 elevi evaluați colectiv</w:t>
      </w:r>
    </w:p>
    <w:p w:rsidR="00E2676D" w:rsidRPr="007A5B7E" w:rsidRDefault="00E2676D" w:rsidP="00E2676D">
      <w:pPr>
        <w:spacing w:line="360" w:lineRule="auto"/>
        <w:jc w:val="both"/>
        <w:rPr>
          <w:noProof/>
        </w:rPr>
      </w:pPr>
      <w:r w:rsidRPr="007A5B7E">
        <w:rPr>
          <w:noProof/>
        </w:rPr>
        <w:t>-6 ședințe consiliere individuală-orientare școlar-profesională</w:t>
      </w:r>
    </w:p>
    <w:p w:rsidR="00E2676D" w:rsidRPr="007A5B7E" w:rsidRDefault="00E2676D" w:rsidP="00E2676D">
      <w:pPr>
        <w:spacing w:line="360" w:lineRule="auto"/>
        <w:jc w:val="both"/>
        <w:rPr>
          <w:noProof/>
        </w:rPr>
      </w:pPr>
      <w:r w:rsidRPr="007A5B7E">
        <w:rPr>
          <w:noProof/>
        </w:rPr>
        <w:t>-7 elevi consiliați individual -orientare școlar-profesională</w:t>
      </w:r>
    </w:p>
    <w:p w:rsidR="00E2676D" w:rsidRPr="007A5B7E" w:rsidRDefault="00E2676D" w:rsidP="00E2676D">
      <w:pPr>
        <w:spacing w:line="360" w:lineRule="auto"/>
        <w:jc w:val="both"/>
        <w:rPr>
          <w:noProof/>
        </w:rPr>
      </w:pPr>
      <w:r w:rsidRPr="007A5B7E">
        <w:rPr>
          <w:noProof/>
        </w:rPr>
        <w:lastRenderedPageBreak/>
        <w:t>-5 ședințe de consiliere de grup -oreintare școlar-profesională</w:t>
      </w:r>
    </w:p>
    <w:p w:rsidR="00E2676D" w:rsidRPr="007A5B7E" w:rsidRDefault="00E2676D" w:rsidP="00E2676D">
      <w:pPr>
        <w:spacing w:line="360" w:lineRule="auto"/>
        <w:jc w:val="both"/>
        <w:rPr>
          <w:noProof/>
        </w:rPr>
      </w:pPr>
      <w:r w:rsidRPr="007A5B7E">
        <w:rPr>
          <w:noProof/>
        </w:rPr>
        <w:t>-52 elevi consiliați colectiv -orientare școlar-profesională</w:t>
      </w:r>
    </w:p>
    <w:p w:rsidR="00524005" w:rsidRPr="007A5B7E" w:rsidRDefault="00E2676D" w:rsidP="0060098D">
      <w:pPr>
        <w:spacing w:line="360" w:lineRule="auto"/>
        <w:jc w:val="both"/>
        <w:rPr>
          <w:noProof/>
        </w:rPr>
      </w:pPr>
      <w:r w:rsidRPr="007A5B7E">
        <w:rPr>
          <w:noProof/>
        </w:rPr>
        <w:t xml:space="preserve">                                                                                  </w:t>
      </w:r>
    </w:p>
    <w:p w:rsidR="00524005" w:rsidRPr="007A5B7E" w:rsidRDefault="00524005" w:rsidP="00EE57D8">
      <w:pPr>
        <w:pStyle w:val="yiv0627693401msonormal"/>
        <w:shd w:val="clear" w:color="auto" w:fill="FFFFFF"/>
        <w:spacing w:before="0" w:beforeAutospacing="0" w:after="0" w:afterAutospacing="0"/>
        <w:jc w:val="both"/>
        <w:rPr>
          <w:bCs/>
          <w:noProof/>
        </w:rPr>
      </w:pPr>
    </w:p>
    <w:p w:rsidR="00EE57D8" w:rsidRPr="007A5B7E" w:rsidRDefault="005B4BDC" w:rsidP="00EE57D8">
      <w:pPr>
        <w:pStyle w:val="yiv0627693401msonormal"/>
        <w:shd w:val="clear" w:color="auto" w:fill="FFFFFF"/>
        <w:spacing w:before="0" w:beforeAutospacing="0" w:after="0" w:afterAutospacing="0"/>
        <w:jc w:val="both"/>
        <w:rPr>
          <w:b/>
          <w:bCs/>
          <w:noProof/>
          <w:color w:val="26282A"/>
        </w:rPr>
      </w:pPr>
      <w:r w:rsidRPr="007A5B7E">
        <w:rPr>
          <w:b/>
          <w:bCs/>
          <w:noProof/>
          <w:color w:val="26282A"/>
        </w:rPr>
        <w:t>4.5.1.</w:t>
      </w:r>
      <w:r w:rsidR="007A5B7E" w:rsidRPr="007A5B7E">
        <w:rPr>
          <w:b/>
          <w:bCs/>
          <w:noProof/>
          <w:color w:val="26282A"/>
        </w:rPr>
        <w:t xml:space="preserve"> </w:t>
      </w:r>
      <w:r w:rsidR="00EE57D8" w:rsidRPr="007A5B7E">
        <w:rPr>
          <w:b/>
          <w:bCs/>
          <w:noProof/>
        </w:rPr>
        <w:t>Activitatea educativă</w:t>
      </w:r>
    </w:p>
    <w:p w:rsidR="00EA0271" w:rsidRPr="007A5B7E" w:rsidRDefault="00EA0271" w:rsidP="00EE57D8">
      <w:pPr>
        <w:pStyle w:val="yiv0627693401msonormal"/>
        <w:shd w:val="clear" w:color="auto" w:fill="FFFFFF"/>
        <w:spacing w:before="0" w:beforeAutospacing="0" w:after="0" w:afterAutospacing="0"/>
        <w:jc w:val="both"/>
        <w:rPr>
          <w:b/>
          <w:bCs/>
          <w:noProof/>
          <w:color w:val="26282A"/>
        </w:rPr>
      </w:pPr>
    </w:p>
    <w:p w:rsidR="00967A9C" w:rsidRPr="007A5B7E" w:rsidRDefault="00967A9C" w:rsidP="00967A9C">
      <w:pPr>
        <w:jc w:val="center"/>
        <w:rPr>
          <w:rFonts w:eastAsiaTheme="minorHAnsi"/>
          <w:b/>
          <w:noProof/>
          <w:lang w:eastAsia="en-US"/>
        </w:rPr>
      </w:pPr>
      <w:r w:rsidRPr="007A5B7E">
        <w:rPr>
          <w:rFonts w:eastAsiaTheme="minorHAnsi"/>
          <w:b/>
          <w:noProof/>
          <w:lang w:eastAsia="en-US"/>
        </w:rPr>
        <w:t>Raport privind desfășurarea activității educative</w:t>
      </w:r>
    </w:p>
    <w:p w:rsidR="00967A9C" w:rsidRPr="007A5B7E" w:rsidRDefault="007A5B7E" w:rsidP="00967A9C">
      <w:pPr>
        <w:jc w:val="center"/>
        <w:rPr>
          <w:rFonts w:eastAsiaTheme="minorHAnsi"/>
          <w:b/>
          <w:noProof/>
          <w:lang w:eastAsia="en-US"/>
        </w:rPr>
      </w:pPr>
      <w:r w:rsidRPr="007A5B7E">
        <w:rPr>
          <w:rFonts w:eastAsiaTheme="minorHAnsi"/>
          <w:b/>
          <w:noProof/>
          <w:lang w:eastAsia="en-US"/>
        </w:rPr>
        <w:t>în anul școlar 2021-2022</w:t>
      </w:r>
    </w:p>
    <w:p w:rsidR="00967A9C" w:rsidRPr="007A5B7E" w:rsidRDefault="00967A9C" w:rsidP="00967A9C">
      <w:pPr>
        <w:jc w:val="center"/>
        <w:rPr>
          <w:rFonts w:eastAsiaTheme="minorHAnsi"/>
          <w:b/>
          <w:noProof/>
          <w:lang w:eastAsia="en-US"/>
        </w:rPr>
      </w:pPr>
    </w:p>
    <w:p w:rsidR="00967A9C" w:rsidRPr="007A5B7E" w:rsidRDefault="00967A9C" w:rsidP="00967A9C">
      <w:pPr>
        <w:jc w:val="center"/>
        <w:rPr>
          <w:rFonts w:eastAsiaTheme="minorHAnsi"/>
          <w:b/>
          <w:noProof/>
          <w:lang w:eastAsia="en-US"/>
        </w:rPr>
      </w:pPr>
    </w:p>
    <w:p w:rsidR="00967A9C" w:rsidRPr="007A5B7E" w:rsidRDefault="00967A9C" w:rsidP="00967A9C">
      <w:pPr>
        <w:suppressAutoHyphens/>
        <w:contextualSpacing/>
        <w:jc w:val="right"/>
        <w:outlineLvl w:val="3"/>
        <w:rPr>
          <w:bCs/>
          <w:noProof/>
          <w:lang w:eastAsia="en-US"/>
        </w:rPr>
      </w:pPr>
      <w:r w:rsidRPr="007A5B7E">
        <w:rPr>
          <w:bCs/>
          <w:noProof/>
          <w:lang w:eastAsia="en-US"/>
        </w:rPr>
        <w:t>Coordonator de proiecte și programe educative,</w:t>
      </w:r>
    </w:p>
    <w:p w:rsidR="00967A9C" w:rsidRPr="007A5B7E" w:rsidRDefault="00967A9C" w:rsidP="007A5B7E">
      <w:pPr>
        <w:suppressAutoHyphens/>
        <w:contextualSpacing/>
        <w:jc w:val="right"/>
        <w:outlineLvl w:val="3"/>
        <w:rPr>
          <w:bCs/>
          <w:noProof/>
          <w:lang w:eastAsia="en-US"/>
        </w:rPr>
      </w:pPr>
      <w:r w:rsidRPr="007A5B7E">
        <w:rPr>
          <w:noProof/>
        </w:rPr>
        <w:t>prof.</w:t>
      </w:r>
      <w:r w:rsidR="007A5B7E" w:rsidRPr="007A5B7E">
        <w:rPr>
          <w:noProof/>
        </w:rPr>
        <w:t xml:space="preserve"> Alina Rusu</w:t>
      </w:r>
      <w:r w:rsidRPr="007A5B7E">
        <w:rPr>
          <w:bCs/>
          <w:noProof/>
          <w:lang w:eastAsia="en-US"/>
        </w:rPr>
        <w:tab/>
      </w:r>
      <w:r w:rsidRPr="007A5B7E">
        <w:rPr>
          <w:bCs/>
          <w:noProof/>
          <w:lang w:eastAsia="en-US"/>
        </w:rPr>
        <w:tab/>
      </w:r>
    </w:p>
    <w:p w:rsidR="00967A9C" w:rsidRPr="007A5B7E" w:rsidRDefault="00967A9C" w:rsidP="00275555">
      <w:pPr>
        <w:pStyle w:val="ListParagraph"/>
        <w:numPr>
          <w:ilvl w:val="0"/>
          <w:numId w:val="54"/>
        </w:numPr>
        <w:spacing w:before="100" w:beforeAutospacing="1" w:after="100" w:afterAutospacing="1"/>
        <w:rPr>
          <w:b/>
          <w:noProof/>
          <w:color w:val="000000"/>
          <w:lang w:eastAsia="en-US"/>
        </w:rPr>
      </w:pPr>
      <w:r w:rsidRPr="007A5B7E">
        <w:rPr>
          <w:b/>
          <w:noProof/>
          <w:color w:val="000000"/>
          <w:lang w:eastAsia="en-US"/>
        </w:rPr>
        <w:t>Obiective</w:t>
      </w:r>
    </w:p>
    <w:p w:rsidR="00967A9C" w:rsidRPr="007A5B7E" w:rsidRDefault="00967A9C" w:rsidP="00275555">
      <w:pPr>
        <w:numPr>
          <w:ilvl w:val="0"/>
          <w:numId w:val="42"/>
        </w:numPr>
        <w:spacing w:before="100" w:beforeAutospacing="1" w:after="100" w:afterAutospacing="1"/>
        <w:jc w:val="both"/>
        <w:rPr>
          <w:noProof/>
          <w:color w:val="000000"/>
          <w:lang w:eastAsia="en-US"/>
        </w:rPr>
      </w:pPr>
      <w:r w:rsidRPr="007A5B7E">
        <w:rPr>
          <w:noProof/>
          <w:color w:val="000000"/>
          <w:lang w:eastAsia="en-US"/>
        </w:rPr>
        <w:t>Asigurarea cadrului legislativ specific activității educative școlare și extrașcolare,</w:t>
      </w:r>
    </w:p>
    <w:p w:rsidR="00967A9C" w:rsidRPr="007A5B7E" w:rsidRDefault="00967A9C" w:rsidP="00275555">
      <w:pPr>
        <w:numPr>
          <w:ilvl w:val="0"/>
          <w:numId w:val="42"/>
        </w:numPr>
        <w:spacing w:before="100" w:beforeAutospacing="1" w:after="100" w:afterAutospacing="1"/>
        <w:jc w:val="both"/>
        <w:rPr>
          <w:noProof/>
          <w:color w:val="000000"/>
          <w:lang w:eastAsia="en-US"/>
        </w:rPr>
      </w:pPr>
      <w:r w:rsidRPr="007A5B7E">
        <w:rPr>
          <w:noProof/>
          <w:color w:val="000000"/>
          <w:lang w:eastAsia="en-US"/>
        </w:rPr>
        <w:t>Abordarea complementară a dimensiunii curriculare și extracurriculare în proiectarea activității educative,</w:t>
      </w:r>
    </w:p>
    <w:p w:rsidR="00967A9C" w:rsidRPr="007A5B7E" w:rsidRDefault="00967A9C" w:rsidP="00275555">
      <w:pPr>
        <w:numPr>
          <w:ilvl w:val="0"/>
          <w:numId w:val="42"/>
        </w:numPr>
        <w:spacing w:before="100" w:beforeAutospacing="1" w:after="100" w:afterAutospacing="1"/>
        <w:jc w:val="both"/>
        <w:rPr>
          <w:noProof/>
          <w:color w:val="000000"/>
          <w:lang w:eastAsia="en-US"/>
        </w:rPr>
      </w:pPr>
      <w:r w:rsidRPr="007A5B7E">
        <w:rPr>
          <w:noProof/>
          <w:color w:val="000000"/>
          <w:lang w:eastAsia="en-US"/>
        </w:rPr>
        <w:t>Introducerea și valorificarea elementului educativ în fiecare unitate de învățare,</w:t>
      </w:r>
    </w:p>
    <w:p w:rsidR="00967A9C" w:rsidRPr="007A5B7E" w:rsidRDefault="00967A9C" w:rsidP="00275555">
      <w:pPr>
        <w:numPr>
          <w:ilvl w:val="0"/>
          <w:numId w:val="42"/>
        </w:numPr>
        <w:spacing w:before="100" w:beforeAutospacing="1" w:after="100" w:afterAutospacing="1"/>
        <w:jc w:val="both"/>
        <w:rPr>
          <w:noProof/>
          <w:color w:val="000000"/>
          <w:lang w:eastAsia="en-US"/>
        </w:rPr>
      </w:pPr>
      <w:r w:rsidRPr="007A5B7E">
        <w:rPr>
          <w:noProof/>
          <w:color w:val="000000"/>
          <w:lang w:eastAsia="en-US"/>
        </w:rPr>
        <w:t>Implementarea metodelor activ-participative pentru ridicarea calității rezultatelor învățării,</w:t>
      </w:r>
    </w:p>
    <w:p w:rsidR="00967A9C" w:rsidRPr="007A5B7E" w:rsidRDefault="00967A9C" w:rsidP="00275555">
      <w:pPr>
        <w:numPr>
          <w:ilvl w:val="0"/>
          <w:numId w:val="42"/>
        </w:numPr>
        <w:spacing w:before="100" w:beforeAutospacing="1" w:after="100" w:afterAutospacing="1"/>
        <w:jc w:val="both"/>
        <w:rPr>
          <w:noProof/>
          <w:color w:val="000000"/>
          <w:lang w:eastAsia="en-US"/>
        </w:rPr>
      </w:pPr>
      <w:r w:rsidRPr="007A5B7E">
        <w:rPr>
          <w:noProof/>
          <w:color w:val="000000"/>
          <w:lang w:eastAsia="en-US"/>
        </w:rPr>
        <w:t>Creșterea vizibilității eficienței activității educative școlare și extrașcolare prin prevenirea și reducerea fenomenelor antisociale, de abandon școlar, absenteism.</w:t>
      </w:r>
    </w:p>
    <w:p w:rsidR="00967A9C" w:rsidRPr="007A5B7E" w:rsidRDefault="00967A9C" w:rsidP="00275555">
      <w:pPr>
        <w:pStyle w:val="ListParagraph"/>
        <w:numPr>
          <w:ilvl w:val="0"/>
          <w:numId w:val="54"/>
        </w:numPr>
        <w:tabs>
          <w:tab w:val="left" w:pos="780"/>
        </w:tabs>
        <w:spacing w:before="100" w:beforeAutospacing="1" w:after="100" w:afterAutospacing="1"/>
        <w:jc w:val="both"/>
        <w:rPr>
          <w:b/>
          <w:noProof/>
          <w:color w:val="000000"/>
          <w:lang w:eastAsia="en-US"/>
        </w:rPr>
      </w:pPr>
      <w:r w:rsidRPr="007A5B7E">
        <w:rPr>
          <w:b/>
          <w:noProof/>
          <w:color w:val="000000"/>
          <w:lang w:eastAsia="en-US"/>
        </w:rPr>
        <w:t>Activitatea de</w:t>
      </w:r>
      <w:r w:rsidRPr="007A5B7E">
        <w:rPr>
          <w:noProof/>
          <w:color w:val="000000"/>
          <w:lang w:eastAsia="en-US"/>
        </w:rPr>
        <w:t xml:space="preserve"> </w:t>
      </w:r>
      <w:r w:rsidRPr="007A5B7E">
        <w:rPr>
          <w:b/>
          <w:noProof/>
          <w:color w:val="000000"/>
          <w:lang w:eastAsia="en-US"/>
        </w:rPr>
        <w:t>proiectare și planificare</w:t>
      </w:r>
    </w:p>
    <w:p w:rsidR="00967A9C" w:rsidRPr="007A5B7E" w:rsidRDefault="00967A9C" w:rsidP="00967A9C">
      <w:pPr>
        <w:tabs>
          <w:tab w:val="left" w:pos="780"/>
        </w:tabs>
        <w:spacing w:before="100" w:beforeAutospacing="1" w:after="100" w:afterAutospacing="1"/>
        <w:jc w:val="both"/>
        <w:rPr>
          <w:noProof/>
          <w:color w:val="000000"/>
          <w:lang w:eastAsia="en-US"/>
        </w:rPr>
      </w:pPr>
      <w:r w:rsidRPr="007A5B7E">
        <w:rPr>
          <w:noProof/>
          <w:color w:val="000000"/>
          <w:lang w:eastAsia="en-US"/>
        </w:rPr>
        <w:t>Activitatea</w:t>
      </w:r>
      <w:r w:rsidRPr="007A5B7E">
        <w:rPr>
          <w:b/>
          <w:noProof/>
          <w:color w:val="000000"/>
          <w:lang w:eastAsia="en-US"/>
        </w:rPr>
        <w:t xml:space="preserve"> </w:t>
      </w:r>
      <w:r w:rsidRPr="007A5B7E">
        <w:rPr>
          <w:noProof/>
          <w:color w:val="000000"/>
          <w:lang w:eastAsia="en-US"/>
        </w:rPr>
        <w:t>de proiectare și</w:t>
      </w:r>
      <w:r w:rsidRPr="007A5B7E">
        <w:rPr>
          <w:b/>
          <w:noProof/>
          <w:color w:val="000000"/>
          <w:lang w:eastAsia="en-US"/>
        </w:rPr>
        <w:t xml:space="preserve"> </w:t>
      </w:r>
      <w:r w:rsidRPr="007A5B7E">
        <w:rPr>
          <w:noProof/>
          <w:color w:val="000000"/>
          <w:lang w:eastAsia="en-US"/>
        </w:rPr>
        <w:t>planificare</w:t>
      </w:r>
      <w:r w:rsidRPr="007A5B7E">
        <w:rPr>
          <w:b/>
          <w:noProof/>
          <w:color w:val="000000"/>
          <w:lang w:eastAsia="en-US"/>
        </w:rPr>
        <w:t xml:space="preserve"> s-</w:t>
      </w:r>
      <w:r w:rsidRPr="007A5B7E">
        <w:rPr>
          <w:noProof/>
          <w:color w:val="000000"/>
          <w:lang w:eastAsia="en-US"/>
        </w:rPr>
        <w:t>a</w:t>
      </w:r>
      <w:r w:rsidRPr="007A5B7E">
        <w:rPr>
          <w:b/>
          <w:noProof/>
          <w:color w:val="000000"/>
          <w:lang w:eastAsia="en-US"/>
        </w:rPr>
        <w:t xml:space="preserve"> </w:t>
      </w:r>
      <w:r w:rsidRPr="007A5B7E">
        <w:rPr>
          <w:noProof/>
          <w:color w:val="000000"/>
          <w:lang w:eastAsia="en-US"/>
        </w:rPr>
        <w:t>concretizat în:</w:t>
      </w:r>
    </w:p>
    <w:p w:rsidR="00967A9C" w:rsidRPr="007A5B7E" w:rsidRDefault="00967A9C" w:rsidP="00275555">
      <w:pPr>
        <w:numPr>
          <w:ilvl w:val="0"/>
          <w:numId w:val="43"/>
        </w:numPr>
        <w:tabs>
          <w:tab w:val="left" w:pos="780"/>
        </w:tabs>
        <w:spacing w:before="100" w:beforeAutospacing="1" w:after="100" w:afterAutospacing="1"/>
        <w:jc w:val="both"/>
        <w:rPr>
          <w:noProof/>
          <w:color w:val="000000"/>
          <w:lang w:eastAsia="en-US"/>
        </w:rPr>
      </w:pPr>
      <w:r w:rsidRPr="007A5B7E">
        <w:rPr>
          <w:noProof/>
          <w:color w:val="000000"/>
          <w:lang w:eastAsia="en-US"/>
        </w:rPr>
        <w:t>Întocmirea planului managerial al activității educative,</w:t>
      </w:r>
    </w:p>
    <w:p w:rsidR="00967A9C" w:rsidRPr="007A5B7E" w:rsidRDefault="00967A9C" w:rsidP="00275555">
      <w:pPr>
        <w:numPr>
          <w:ilvl w:val="0"/>
          <w:numId w:val="43"/>
        </w:numPr>
        <w:tabs>
          <w:tab w:val="left" w:pos="780"/>
        </w:tabs>
        <w:spacing w:before="100" w:beforeAutospacing="1" w:after="100" w:afterAutospacing="1"/>
        <w:jc w:val="both"/>
        <w:rPr>
          <w:noProof/>
          <w:color w:val="000000"/>
          <w:lang w:eastAsia="en-US"/>
        </w:rPr>
      </w:pPr>
      <w:r w:rsidRPr="007A5B7E">
        <w:rPr>
          <w:noProof/>
          <w:color w:val="000000"/>
          <w:lang w:eastAsia="en-US"/>
        </w:rPr>
        <w:t>Elaborarea planului de acțiune privind implementarea strategiei dezvoltării activității educative școlare și extrașcolare în anul școlar 2020-2021,</w:t>
      </w:r>
    </w:p>
    <w:p w:rsidR="00967A9C" w:rsidRPr="007A5B7E" w:rsidRDefault="00967A9C" w:rsidP="00275555">
      <w:pPr>
        <w:numPr>
          <w:ilvl w:val="0"/>
          <w:numId w:val="43"/>
        </w:numPr>
        <w:tabs>
          <w:tab w:val="left" w:pos="780"/>
        </w:tabs>
        <w:spacing w:before="100" w:beforeAutospacing="1" w:after="100" w:afterAutospacing="1"/>
        <w:jc w:val="both"/>
        <w:rPr>
          <w:noProof/>
          <w:color w:val="000000"/>
          <w:lang w:eastAsia="en-US"/>
        </w:rPr>
      </w:pPr>
      <w:r w:rsidRPr="007A5B7E">
        <w:rPr>
          <w:noProof/>
          <w:color w:val="000000"/>
          <w:lang w:eastAsia="en-US"/>
        </w:rPr>
        <w:t>Programul activităților extrașcolare și extracurriculare (activități, termene, responsabilități).</w:t>
      </w:r>
    </w:p>
    <w:p w:rsidR="00967A9C" w:rsidRPr="007A5B7E" w:rsidRDefault="00967A9C" w:rsidP="00275555">
      <w:pPr>
        <w:pStyle w:val="ListParagraph"/>
        <w:numPr>
          <w:ilvl w:val="0"/>
          <w:numId w:val="54"/>
        </w:numPr>
        <w:tabs>
          <w:tab w:val="left" w:pos="780"/>
        </w:tabs>
        <w:spacing w:before="100" w:beforeAutospacing="1" w:after="100" w:afterAutospacing="1"/>
        <w:jc w:val="both"/>
        <w:rPr>
          <w:b/>
          <w:noProof/>
          <w:color w:val="000000"/>
          <w:lang w:eastAsia="en-US"/>
        </w:rPr>
      </w:pPr>
      <w:r w:rsidRPr="007A5B7E">
        <w:rPr>
          <w:b/>
          <w:noProof/>
          <w:color w:val="000000"/>
          <w:lang w:eastAsia="en-US"/>
        </w:rPr>
        <w:t>Activitatea extracurriculară și extrașcolară</w:t>
      </w:r>
    </w:p>
    <w:p w:rsidR="007A5B7E" w:rsidRPr="007A5B7E" w:rsidRDefault="00967A9C" w:rsidP="007A5B7E">
      <w:pPr>
        <w:tabs>
          <w:tab w:val="left" w:pos="780"/>
        </w:tabs>
        <w:spacing w:before="100" w:beforeAutospacing="1" w:after="100" w:afterAutospacing="1"/>
        <w:jc w:val="both"/>
        <w:rPr>
          <w:noProof/>
          <w:color w:val="000000"/>
          <w:lang w:eastAsia="en-US"/>
        </w:rPr>
      </w:pPr>
      <w:r w:rsidRPr="007A5B7E">
        <w:rPr>
          <w:noProof/>
          <w:color w:val="000000"/>
          <w:lang w:eastAsia="en-US"/>
        </w:rPr>
        <w:tab/>
        <w:t>Cadrele didactice au participat la numeroase activități cuprinse în planul de acțiune împreună cu elevii școlii, activități raportate la I.S.J.Sibiu și popularizate pe site-ul școlii, facebook, revista Mediensis, mass-media locală.</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Septembrie:</w:t>
      </w:r>
    </w:p>
    <w:p w:rsidR="007A5B7E" w:rsidRPr="007A5B7E" w:rsidRDefault="007A5B7E" w:rsidP="007A5B7E">
      <w:pPr>
        <w:tabs>
          <w:tab w:val="left" w:pos="780"/>
        </w:tabs>
        <w:spacing w:line="360" w:lineRule="auto"/>
        <w:jc w:val="both"/>
        <w:rPr>
          <w:noProof/>
          <w:color w:val="000000"/>
          <w:lang w:eastAsia="en-US"/>
        </w:rPr>
      </w:pP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lastRenderedPageBreak/>
        <w:t>•</w:t>
      </w:r>
      <w:r w:rsidRPr="007A5B7E">
        <w:rPr>
          <w:noProof/>
          <w:color w:val="000000"/>
          <w:lang w:eastAsia="en-US"/>
        </w:rPr>
        <w:tab/>
        <w:t>Deschiderea a noului an şcolar,  cadrele didactice au întâmpinat elevii școlii și au respectat măsurile de prevenție în contextul pandemiei Covid-19.</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Ziua europeană a limbilor moderne. Proiectul World's Largest Lesson – panouri tematice realizate de elevii claselor a X-a A  și a XI-a B, sub îndrumarea prof. Angela Porime, prof. Crina Sincu;</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„Cea mai mare lecție despre vaccinare”- activitate tematica despre vaccinare acțiunile colective pe care le putem organiza pentru limitarea răspândirii coronavirusului, împreuna cu elevii clasei a X a A si a- X – a C, sub îndrumarea doamnei profesor Corina Tănase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Octombrie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Săptămâna mondială a spațiului cosmic este marcată anual între 04 și 10 octombrie. Ediția din 2021 a World Space Week are la bază tema “Woman in space,, o temă care este dedicată deschizătoarelor de drum – femeilor astronaut – care contribuie de mai bine de 60 de ani la explorarea spațiului cosmic.Acest eveniment a fost marcat în Colegiul Tehnic „Mediensis” printr-o activitate dedicată în care au fost  prezentate eseuri și au fost expuse desenele pe care le-au realizat elevii. Au participat la această activitate elevii din clasele a X-a si a XI a îndrumați de prof. Ana Bocioancă, prof. Maxim Diana și prof. Delia Crișan.</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Prevenirea traficului de persoane (Asociația eLiberare) Activitățile au fost coordonate de următoarele cadre didactice: Delia Crișan (XD), Marcela Mihai (XA), Diana Maxim (XIB), Daliana Lăcătușu (XIIA), Delia Cacovean (XB), Ana Bocioancă (IXA), Corina Tănasă (XC) și consilierul școlii, Ana Florina Ghiroagă Paveliu (IXB, IXC, XD).</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Programul „Abilități pentru acțiune” are la bază ideea că tinerii, care sunt pregătiți să devină adulți prin dezvoltarea caracterului lor și au așteptări mari în ceea ce privește comportamentul pozitiv, pot să-și asume roluri semnificative în abordarea problemelor ce le afectează viața, comunitatea și lumea. Program prezentat elevilor claselor IXA, IXB și IXC sub coordonarea dnei prof Ana Bocioanca</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Proiect de corespondenṭă e-mail cu Turcia correspondence project activitate susținută de elevii claselor a XI-a coordonați de prof. Porime Angela;</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Calendar Mediensis - Conceperea unui calendar cu coafuri și make-up- Prof. Alina RusuProf. Gyongyi Nagy    Prof. Boca Delia</w:t>
      </w:r>
    </w:p>
    <w:p w:rsidR="007A5B7E" w:rsidRPr="007A5B7E" w:rsidRDefault="007A5B7E" w:rsidP="007A5B7E">
      <w:pPr>
        <w:tabs>
          <w:tab w:val="left" w:pos="780"/>
        </w:tabs>
        <w:spacing w:line="360" w:lineRule="auto"/>
        <w:jc w:val="both"/>
        <w:rPr>
          <w:noProof/>
          <w:color w:val="000000"/>
          <w:lang w:eastAsia="en-US"/>
        </w:rPr>
      </w:pP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lastRenderedPageBreak/>
        <w:t>•</w:t>
      </w:r>
      <w:r w:rsidRPr="007A5B7E">
        <w:rPr>
          <w:noProof/>
          <w:color w:val="000000"/>
          <w:lang w:eastAsia="en-US"/>
        </w:rPr>
        <w:tab/>
        <w:t xml:space="preserve">Sărbătorind toamna… elevii clasei XD au avut câteva idei creative de coafuri și vestimentație – cu tematica „TOAMNA AURIE”,sun indrumarea dnei. prof. Gyongyi Ildiko Nagy </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Noiembrie: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Campania „19 zile de prevenire a abuzurilor și violențelor asupra copiilor și tinerilor” în școală. Temele propuse au fost:</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1. Prevenirea implicării copiilor în conflicte armate;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 xml:space="preserve">2. Prevenirea violenței și abuzului sexual asupra copiilor </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3. Prevenirea agresiunii;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4. Prevenirea neglijării;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5. Prevenirea muncii copiilor;</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6. Prevenirea pedepselor corporale;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7. Prevenirea vânzării copiilor;</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8. Prevenirea prostituției copiilor;</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9. Prevenirea pornografiei infantile;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10. Prevenirea traficului de copii;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11. Prevenirea turismului sexual al copiilor;</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12. Prevenirea practicilor tradiționale dăunătoare;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13. Prevenirea abuzului asupra copiilor străzii;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14. Prevenirea discriminării pe baza condițiilor de sănătate;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15. Prevenirea dependenței și a abuzului de substanțe;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16. Prevenirea malnutriției;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17. Prevenirea pericolelor TIC (tehnologia informației și comunicațiilor);</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18. Prevenirea răpirii copiilor;</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19. Justiția pentru minori și copiii privați de libertate/Ziua mondială pentru prevenirea violenței împotriva copiilor/tinerilor.</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Profesorii coordonatori  pentru temele propuse au fost:</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Tema 3. Prevenirea agresiunii – prof. Alina Rusu, clasa XIA</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Tema 4. Prevenirea neglijării – prof. Delia Cacovean, clasa XB, prof. Crina Sincu, clasa IXA</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Tema 5. Prevenirea muncii copiilor – prof. Melania Oancea, clasa XIIB</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lastRenderedPageBreak/>
        <w:t></w:t>
      </w:r>
      <w:r w:rsidRPr="007A5B7E">
        <w:rPr>
          <w:noProof/>
          <w:color w:val="000000"/>
          <w:lang w:eastAsia="en-US"/>
        </w:rPr>
        <w:tab/>
        <w:t>Tema 7. Prevenirea vânzării copiilor – prof. Diana Maxim, clasa a XIB</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Tema 15. Prevenirea dependenței și a abuzului de substanțe – prof. Ana Bocioancă – clasa XIA, prof. Corina Tănasă – clasa XC, prof. Delia Crișan – clasa XD</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Tema 16. Prevenirea malnutriției – prof. Delia Boca, clasa IXD</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Tema 17. Prevenirea pericolelor TIC – prof. Anca Konya, clasa XC.</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Drepturile copiilor și adolescenților în mediul online În perioada 22-23 noiembrie 2021, cadrele didactice Ana-Florina Ghiroagă Paveliu și Delia Crișan au susținut, în regim de voluntariat, două activități desfășurate împreună cu elevii clasei XD, în cadrul inițiativei educaționale „Drepturile copiilor și adolescenților în mediul online”, parte a proiectului european „Ora de Net”, coordonată la nivel național de Organizația „Salvați Copiii”.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Săptămâna educației globale ,,It’ s our world”- Consilier educativ, diriginți, cadre didactice- PPT clasele XIIB, XIA, XC, IXC, IXB</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 xml:space="preserve">Decembrie </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1 Decembrie, în machiaj</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Activitatea din 1 decembrie 2021, a clasei XD, în cadrul orelor de pregătire practică, coordonată de prof. Gyongyi Nagy, a fost dedicată Zilei Naționale a României, la împlinirea a 103 ani de la Marea Unire.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Dăruim din inimă-Elevii clasei XIB, împreună cu doamna dirigintă Diana Maxim și doamna profesor Corina Tănasă, au participat la acțiunea caritabilă de Crăciun, organizată la „Centrul de abilitare și reabilitare pentru persoane adulte cu dizabilități Medias.</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Crăciunul în România- La Colegiul Tehnic „Mediensis” am sărbătorit Crăciunul prin realizarea unor panouri tematice de către elevii claselor IXA și XIB. prof. Angela Porime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„Îmi pasă de tine!” – 2021Activitatea „Îmi pasă de tine!” s-a desfășurat în data de 21 decembrie 2021 în Copșa-sat, elevii clasei IXC, împreună cu cadrele didactice ale liceului Colegiul Tehnic „Mediensis” Mediaș, organizate de dna prof Delia Boca.</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Serbarea de Crăciun – la Colegiul Tehnic „Mediensis” Mediaș prof Valer Savin</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Ianuarie: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 xml:space="preserve">Teme și motive romantice în lirica eminesciană - Și în acest an, pe 15 ianuarie, elevii Colegiului Tehnic „Mediensis” Mediaș au redescoperit urmele „geniului pustiu”. În acest sens, în colaborare cu biblioteca școlii, elevii clasei XI A au susținut o activitate comemorativă online </w:t>
      </w:r>
      <w:r w:rsidRPr="007A5B7E">
        <w:rPr>
          <w:noProof/>
          <w:color w:val="000000"/>
          <w:lang w:eastAsia="en-US"/>
        </w:rPr>
        <w:lastRenderedPageBreak/>
        <w:t>(recitare de poezii şi prezentări PPT), îndrumați de prof. Daliana Lăcătușu sub motto-ul „Teme și motive romantice în lirica eminesciană”;</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Proiectul „Abilități pentru acțiune” Pe parcursul lunii ianuarie 2022 au continuat activitățile desfășurate în cadrul proiectului „Abilități pentru acțiune” desfășurat împreună cu reprezentantul Centrului de Prevenire, Evaluare și Consiliere Antidrog Sibiu, domnul Lucian Ghidiu. prof. Ana Bocioancă</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Proiect județean „Ia startul în antreprenoriat” - Antreprenoriat creativ, Prima mea firmă, Reclame și Produse handmade prof Corina Tănase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E-Pals Global Community” Correspondence project- Prof. Angela Porime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Februarie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Valentine's day- Dragobetele - săptămâna dragostei și a bunăvoinței- Diriginții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Consilier școlar Ana Florina Ghiroagă Paveliu</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Programul național ”Din Grijă pentru Copii” - educație psiho- emoțională- Diriginții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Consilier școlar Ana Florina Ghiroagă Paveliu Coordonator proiecte și programe educative.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Stop bullying-ului- În cadrul campaniei propuse de Centrul Județean de Resurse și Asistență Educațională Sibiu – „ÎMPREUNĂ ÎMPOTRIVA VIOLENȚEI: SĂPTĂMÂNA ANTI-BULLYING” (31 ianuarie 2022-04 februarie 2022), clasele IXA, XA și XD, de la Colegiul Tehnic „Mediensis” Mediaș, alături de profesorul consilier școlar Ana-Florina Ghiroagă-Paveliu – CJRAE Sibiu și alături de profesor Alina Rusu și profesorii diriginți ai claselor, Sincu Crina, Delia Crișan și Mihai Marcela au desfășurat în zilele de 31.01.2022, 01.02.2022, respectiv 03.02.2022, activitățile de informare și consiliere psihopedagogică intitulate „Stop bullyingului”, menite să amelioreze fenomenul de bullying/ cyberbullying în rândul adolescenților.</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Săptămâna de prevenire a violenței În data de 02 februarie 2022, reprezentanții Inspectoratului de Poliție al județului Sibiu, Biroul Siguranță Școlară, au desfășurat activități cu caracter informativ-preventiv pentru elevii din clasele a IX-a și a X-a din cadrul școlii noastre. prof. Ana Bocioancă</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Un altfel de Valentine’s Day - Pentru că-n aceste zile de februarie tot auzim de sărbători precum „Valentine’s Day” sau „Dragobete”, bobocii din clasa IXC - prof. Delia Boca</w:t>
      </w:r>
    </w:p>
    <w:p w:rsidR="007A5B7E" w:rsidRPr="007A5B7E" w:rsidRDefault="007A5B7E" w:rsidP="007A5B7E">
      <w:pPr>
        <w:tabs>
          <w:tab w:val="left" w:pos="780"/>
        </w:tabs>
        <w:spacing w:line="360" w:lineRule="auto"/>
        <w:jc w:val="both"/>
        <w:rPr>
          <w:noProof/>
          <w:color w:val="000000"/>
          <w:lang w:eastAsia="en-US"/>
        </w:rPr>
      </w:pPr>
    </w:p>
    <w:p w:rsidR="007A5B7E" w:rsidRPr="007A5B7E" w:rsidRDefault="007A5B7E" w:rsidP="007A5B7E">
      <w:pPr>
        <w:tabs>
          <w:tab w:val="left" w:pos="780"/>
        </w:tabs>
        <w:spacing w:line="360" w:lineRule="auto"/>
        <w:jc w:val="both"/>
        <w:rPr>
          <w:noProof/>
          <w:color w:val="000000"/>
          <w:lang w:eastAsia="en-US"/>
        </w:rPr>
      </w:pP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lastRenderedPageBreak/>
        <w:t>Martie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Mărțișor în dar pentru școala mea-  Mărțișor vestește sosirea primăverii! prof. Delia Sanda Boca</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În vizită la CITO – martie 2022 Elevele Colegiului Tehnic „Mediensis”, cu tinerețea și energia lor, au adus semne de primăvară la Centrul de Terapie prin Integrare Ocupațională Mediaș.prof Ana Bocioancă și prof Alina Rusu</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Concurs pe meserii – faza județeană – 2022 Din cadrul colegiului nostru, îndrumate de prof. Gyongyi Ildiko Nagy și prof. Delia Boca,</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Şcoala Ȋncrederii Şcoala Ȋncrederii – este un proces unic, dezvoltat şi implementat de Wellbeing Institute și Mind Education, în parteneriat cu Transylvania College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Ziua apei – 22 martie 2022 Au participat elevii din clasele IXA, IXC și XIA și profesorii Delia Crișan și Ana Bocioancă.</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The Harmony of Nature În cadrul proiectului Internațional ”The Harmony of Nature” STE(A)M e-Twinning project, am desfășurat activități împreună cu elevii din clasele XA și XB, în special dedicate ”World Water Day – March 22”. Prof. Delia cacovean</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Firma de exercițiu – 2022 Firma de exercițiu a devenit deja o tradiție pentru Colegiul Tehnic „Mediensis” prof. Melania Oancea</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Ziua Internațională a femeii -Consilierul educativ, diriginții-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Aprilie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Luna plantării arborilor</w:t>
      </w:r>
      <w:r>
        <w:rPr>
          <w:noProof/>
          <w:color w:val="000000"/>
          <w:lang w:eastAsia="en-US"/>
        </w:rPr>
        <w:t>.</w:t>
      </w:r>
      <w:r w:rsidRPr="007A5B7E">
        <w:rPr>
          <w:noProof/>
          <w:color w:val="000000"/>
          <w:lang w:eastAsia="en-US"/>
        </w:rPr>
        <w:t xml:space="preserve"> Am participat împreună, elevi și profesori </w:t>
      </w:r>
      <w:r>
        <w:rPr>
          <w:noProof/>
          <w:color w:val="000000"/>
          <w:lang w:eastAsia="en-US"/>
        </w:rPr>
        <w:t xml:space="preserve">la activitatea de plantare puieți. Elevii </w:t>
      </w:r>
      <w:r w:rsidRPr="007A5B7E">
        <w:rPr>
          <w:noProof/>
          <w:color w:val="000000"/>
          <w:lang w:eastAsia="en-US"/>
        </w:rPr>
        <w:t>au fost însoțiți de profesorii: Gyongyi Nagy, Angela Porime și Dan Baciu.</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Ziua Mondială a Sănătății- elevii clasei XIA, împreună cu d-na dirigintă Alina Veronica Rusu, au desfașurat activități de cunoaștere și punere în aplicare a măsurilor de menținere a sănătății planetei prin prezentarea de proiecte PowerPoint.</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Festivalul Regional „Adriana Popa”- Concursul de coafat „Stil și eleganță” organizat de Colegiul Tehnic „Cibinium” din Sibiu, desfășurată în aprilie 2022</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Cartea – universul cunoașterii Elevii au prezentat prin intermediul unor materiale PowerPoint câteva informații despre istoria cărții și importanța acesteia de-a lungul timpului ,elevii clasei a XI-a A sărbătoreau, pe data de 23 aprilie, Ziua Mondială a Cărții și a Bibliotecii. prof. Daliana Lăcătușu</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Ziua Internațională a Francofoniei- Prof. de franceză Crina Sincu - Expoziție, referat</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lastRenderedPageBreak/>
        <w:t>•</w:t>
      </w:r>
      <w:r w:rsidRPr="007A5B7E">
        <w:rPr>
          <w:noProof/>
          <w:color w:val="000000"/>
          <w:lang w:eastAsia="en-US"/>
        </w:rPr>
        <w:tab/>
        <w:t>Ziua Mondială a Pământului  Prof. Bocioancă Ana, prof. Crișan Delia</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Ziua Internațională a Teatrului Prof. Mihai Marcela</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Mai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Ziua Europei- Expoziție virtuală- Consilier educativ, prof. Lucian Costea</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Ziua Mondială a Familiei- Diriginții,Consilier școlar Ana Florina Ghiroagă Paveliu</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Ziua Mondială a Sportului- Prof. Flaviu Bălăceanu</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Sesiunea Națională de Comunicări Științifice – mai 2022</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Festivalul „Adriana Popa” – 2022-  prof. Melania Oancea împreuna cu clasa a XI a B</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Simpozionul județean „Colaborare în domeniul serviciilor la nivel european” prof. Melania Oancea împreuna cu clasa a XI a B</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Târgul județean al firmelor de exercițiu – 2022 prof. Melania Oancea împreuna cu clasa a XI a B</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„No water, no future” – Proiect etwinning – 2022</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eTwinning este comunitatea şcolilor din Europa, o platformă de comunicare, colaborare, demarare proiecte şi schimb de informaţii. prof. Ana Cristina Bocioancă</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13 mai 2022 – „Ziua Încrederii”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19 mai – Ziua bunăvoinței- prof. consilier școlar Ana Florina Ghiroagă Paveliu</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Prezentare produse prof. Gyongyi Ildiko Nagy</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Iunie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Ziua Copilului - Consilier educativ, diriginții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Ziua Eroilor- prof Alina Rusu</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Programul LeAF – Lerning About Forests- elevi ai claselor XB, XD și XIA- prof. Delia Cacovean</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„Rolul gândirii critice în combaterea dezinformării online” – Ora de Net elevii clasei XIA, coordonați de cadrele didactice Ana-Florina Ghiroagă Paveliu și Delia Crișan au participat la o activitate în cadrul inițiativei educaționale „Rolul gândirii critice în combaterea dezinformării online” –</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Proiect ROSE – Excursia tematică de la B</w:t>
      </w:r>
      <w:r>
        <w:rPr>
          <w:noProof/>
          <w:color w:val="000000"/>
          <w:lang w:eastAsia="en-US"/>
        </w:rPr>
        <w:t>rașov deplasarea unui grup de 43</w:t>
      </w:r>
      <w:r w:rsidRPr="007A5B7E">
        <w:rPr>
          <w:noProof/>
          <w:color w:val="000000"/>
          <w:lang w:eastAsia="en-US"/>
        </w:rPr>
        <w:t xml:space="preserve"> elevi din clasele a IXA, XA, XB, XIA și XIB la Brașov</w:t>
      </w:r>
    </w:p>
    <w:p w:rsidR="007A5B7E" w:rsidRPr="007A5B7E" w:rsidRDefault="007A5B7E" w:rsidP="007A5B7E">
      <w:pPr>
        <w:tabs>
          <w:tab w:val="left" w:pos="780"/>
        </w:tabs>
        <w:spacing w:line="360" w:lineRule="auto"/>
        <w:jc w:val="both"/>
        <w:rPr>
          <w:noProof/>
          <w:color w:val="000000"/>
          <w:lang w:eastAsia="en-US"/>
        </w:rPr>
      </w:pPr>
    </w:p>
    <w:p w:rsidR="007A5B7E" w:rsidRPr="007A5B7E" w:rsidRDefault="007A5B7E" w:rsidP="007A5B7E">
      <w:pPr>
        <w:tabs>
          <w:tab w:val="left" w:pos="780"/>
        </w:tabs>
        <w:spacing w:line="360" w:lineRule="auto"/>
        <w:jc w:val="both"/>
        <w:rPr>
          <w:noProof/>
          <w:color w:val="000000"/>
          <w:lang w:eastAsia="en-US"/>
        </w:rPr>
      </w:pP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lastRenderedPageBreak/>
        <w:t>IV. RAPORTARI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Activitățile desfășurate au fost popularizate pe site-ul scolii.</w:t>
      </w:r>
      <w:r>
        <w:rPr>
          <w:noProof/>
          <w:color w:val="000000"/>
          <w:lang w:eastAsia="en-US"/>
        </w:rPr>
        <w:t xml:space="preserve"> </w:t>
      </w:r>
      <w:r w:rsidRPr="007A5B7E">
        <w:rPr>
          <w:noProof/>
          <w:color w:val="000000"/>
          <w:lang w:eastAsia="en-US"/>
        </w:rPr>
        <w:t xml:space="preserve">Au fost raportate situația absențelor, a violenței în școală și orice alte informări au fost solicitate. Documentele primite pe e-mail legate de concursuri sau alte programe/proiecte au fost trimise pe grupul profesorilor: technical_college_mediensis@yahoogroups.com </w:t>
      </w:r>
    </w:p>
    <w:p w:rsidR="007A5B7E" w:rsidRPr="007A5B7E" w:rsidRDefault="007A5B7E" w:rsidP="007A5B7E">
      <w:pPr>
        <w:tabs>
          <w:tab w:val="left" w:pos="780"/>
        </w:tabs>
        <w:spacing w:line="360" w:lineRule="auto"/>
        <w:jc w:val="both"/>
        <w:rPr>
          <w:noProof/>
          <w:color w:val="000000"/>
          <w:lang w:eastAsia="en-US"/>
        </w:rPr>
      </w:pP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V. ANALIZA SWOT</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PUNCTE TARI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existenţa unei viziuni ordonatoare, unitare asupra activităţiilor educative şcolare şi extraşcolare, comunicată de către inspectorul şcolar educativ la începutul acestui an şcolar, în cadrul consfătuirii judeţene a coordonatorilor educativi în ședință online;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realizarea la timp a documentelor specifice activităţii de planificare a activităţii educative. Programul activităţilor educative extraşcolare şi extracurriculare, graficul desfăşurării acestor activităţi;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 xml:space="preserve">s-au identificat priorităţile activităţii educative, în funcţie de specificul şcolii; </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perfecţionarea constantă a întregului personal;</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experienţă în domeniul activităţii educative şcolare şi extraşcolare;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personal didactic calificat, cu competenţe necesare evaluării şi valorificării valenţelor educative ;</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diversitatea programului de activităţi educative la nivelul unităţii de învăţământ.</w:t>
      </w:r>
    </w:p>
    <w:p w:rsidR="007A5B7E" w:rsidRPr="007A5B7E" w:rsidRDefault="007A5B7E" w:rsidP="007A5B7E">
      <w:pPr>
        <w:tabs>
          <w:tab w:val="left" w:pos="780"/>
        </w:tabs>
        <w:spacing w:line="360" w:lineRule="auto"/>
        <w:jc w:val="both"/>
        <w:rPr>
          <w:noProof/>
          <w:color w:val="000000"/>
          <w:lang w:eastAsia="en-US"/>
        </w:rPr>
      </w:pP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 xml:space="preserve">PUNCTE SLABE </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slaba implicare a părinţiilor în activităţile şcolii, dezinteresul multora dintre ei faţă de soarta, anturajul şi preocupările copiilor lor;</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existenţa absenteismul şcolar în condiţiile în care actuala legislaţie nu oferă cele mai eficiente pârghii pentru prevenirea şi combaterea acestui fenomen;</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implicarea mai mult a unor cadre didactice și mai puțin a altora în desfășurarea activităților din cadrul școlii;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implicarea mai mult a elevilor din Mediaș în activități, deoarece elevii navetiști depind de mijloacele de transport pentru a ajunge acasă;</w:t>
      </w:r>
    </w:p>
    <w:p w:rsidR="007A5B7E" w:rsidRPr="007A5B7E" w:rsidRDefault="007A5B7E" w:rsidP="007A5B7E">
      <w:pPr>
        <w:tabs>
          <w:tab w:val="left" w:pos="780"/>
        </w:tabs>
        <w:spacing w:line="360" w:lineRule="auto"/>
        <w:jc w:val="both"/>
        <w:rPr>
          <w:noProof/>
          <w:color w:val="000000"/>
          <w:lang w:eastAsia="en-US"/>
        </w:rPr>
      </w:pP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lastRenderedPageBreak/>
        <w:t>OPORTUNITĂŢI: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organizarea unor activităţi extraşcolare care pot duce la realizarea unor legături interumane strânse;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diversificarea activităților care să trezească interesul elevilor.</w:t>
      </w:r>
    </w:p>
    <w:p w:rsidR="007A5B7E" w:rsidRPr="007A5B7E" w:rsidRDefault="007A5B7E" w:rsidP="007A5B7E">
      <w:pPr>
        <w:tabs>
          <w:tab w:val="left" w:pos="780"/>
        </w:tabs>
        <w:spacing w:line="360" w:lineRule="auto"/>
        <w:jc w:val="both"/>
        <w:rPr>
          <w:noProof/>
          <w:color w:val="000000"/>
          <w:lang w:eastAsia="en-US"/>
        </w:rPr>
      </w:pP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AMENINŢĂRI:</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 xml:space="preserve"> existenţa unui număr foarte mare de tentaţii datorate mediului urban;</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 xml:space="preserve"> contextul pandemic actual limitează organizarea unor activităţi extraşcolare;</w:t>
      </w:r>
    </w:p>
    <w:p w:rsidR="007A5B7E" w:rsidRPr="007A5B7E" w:rsidRDefault="007A5B7E" w:rsidP="007A5B7E">
      <w:pPr>
        <w:tabs>
          <w:tab w:val="left" w:pos="780"/>
        </w:tabs>
        <w:spacing w:line="360" w:lineRule="auto"/>
        <w:jc w:val="both"/>
        <w:rPr>
          <w:noProof/>
          <w:color w:val="000000"/>
          <w:lang w:eastAsia="en-US"/>
        </w:rPr>
      </w:pPr>
      <w:r w:rsidRPr="007A5B7E">
        <w:rPr>
          <w:noProof/>
          <w:color w:val="000000"/>
          <w:lang w:eastAsia="en-US"/>
        </w:rPr>
        <w:t>•</w:t>
      </w:r>
      <w:r w:rsidRPr="007A5B7E">
        <w:rPr>
          <w:noProof/>
          <w:color w:val="000000"/>
          <w:lang w:eastAsia="en-US"/>
        </w:rPr>
        <w:tab/>
        <w:t xml:space="preserve"> influenţa „grupului” de elevi.</w:t>
      </w:r>
    </w:p>
    <w:p w:rsidR="00967A9C" w:rsidRPr="007A5B7E" w:rsidRDefault="00967A9C" w:rsidP="00967A9C">
      <w:pPr>
        <w:contextualSpacing/>
        <w:jc w:val="both"/>
        <w:rPr>
          <w:rFonts w:eastAsiaTheme="minorHAnsi"/>
          <w:noProof/>
          <w:lang w:eastAsia="en-US"/>
        </w:rPr>
      </w:pPr>
    </w:p>
    <w:p w:rsidR="00967A9C" w:rsidRPr="007A5B7E" w:rsidRDefault="00967A9C" w:rsidP="00D704B4">
      <w:pPr>
        <w:pStyle w:val="yiv0627693401msonormal"/>
        <w:shd w:val="clear" w:color="auto" w:fill="FFFFFF"/>
        <w:spacing w:before="0" w:beforeAutospacing="0" w:after="0" w:afterAutospacing="0"/>
        <w:jc w:val="both"/>
        <w:rPr>
          <w:b/>
          <w:noProof/>
        </w:rPr>
      </w:pPr>
    </w:p>
    <w:p w:rsidR="004A0D8B" w:rsidRPr="00646CE6" w:rsidRDefault="006B2DBA" w:rsidP="001C5A4F">
      <w:pPr>
        <w:pStyle w:val="yiv0627693401msonormal"/>
        <w:shd w:val="clear" w:color="auto" w:fill="FFFFFF"/>
        <w:spacing w:before="0" w:beforeAutospacing="0" w:after="0" w:afterAutospacing="0"/>
        <w:jc w:val="both"/>
        <w:rPr>
          <w:b/>
          <w:bCs/>
          <w:noProof/>
        </w:rPr>
      </w:pPr>
      <w:r w:rsidRPr="007A5B7E">
        <w:rPr>
          <w:b/>
          <w:bCs/>
          <w:noProof/>
          <w:color w:val="26282A"/>
        </w:rPr>
        <w:t>4.5.2.</w:t>
      </w:r>
      <w:r w:rsidR="007A5B7E">
        <w:rPr>
          <w:b/>
          <w:bCs/>
          <w:noProof/>
          <w:color w:val="26282A"/>
        </w:rPr>
        <w:t xml:space="preserve"> </w:t>
      </w:r>
      <w:r w:rsidRPr="00646CE6">
        <w:rPr>
          <w:b/>
          <w:bCs/>
          <w:noProof/>
        </w:rPr>
        <w:t xml:space="preserve">Activitatea comisiei diriginților </w:t>
      </w:r>
    </w:p>
    <w:p w:rsidR="005B4BDC" w:rsidRPr="007A5B7E" w:rsidRDefault="005B4BDC" w:rsidP="001C5A4F">
      <w:pPr>
        <w:pStyle w:val="yiv0627693401msonormal"/>
        <w:shd w:val="clear" w:color="auto" w:fill="FFFFFF"/>
        <w:spacing w:before="0" w:beforeAutospacing="0" w:after="0" w:afterAutospacing="0"/>
        <w:jc w:val="both"/>
        <w:rPr>
          <w:bCs/>
          <w:noProof/>
          <w:color w:val="26282A"/>
        </w:rPr>
      </w:pPr>
    </w:p>
    <w:p w:rsidR="004A0D8B" w:rsidRPr="007A5B7E" w:rsidRDefault="004A0D8B" w:rsidP="00A35B0B">
      <w:pPr>
        <w:pStyle w:val="Standard"/>
        <w:ind w:firstLine="708"/>
        <w:jc w:val="both"/>
        <w:rPr>
          <w:noProof/>
          <w:sz w:val="24"/>
          <w:szCs w:val="24"/>
          <w:lang w:val="ro-RO"/>
        </w:rPr>
      </w:pPr>
      <w:r w:rsidRPr="007A5B7E">
        <w:rPr>
          <w:rFonts w:ascii="Times New Roman" w:hAnsi="Times New Roman" w:cs="Times New Roman"/>
          <w:noProof/>
          <w:sz w:val="24"/>
          <w:szCs w:val="24"/>
          <w:lang w:val="ro-RO"/>
        </w:rPr>
        <w:t>Constitu</w:t>
      </w:r>
      <w:r w:rsidR="00A35B0B" w:rsidRPr="007A5B7E">
        <w:rPr>
          <w:rFonts w:ascii="Times New Roman" w:hAnsi="Times New Roman" w:cs="Times New Roman"/>
          <w:noProof/>
          <w:sz w:val="24"/>
          <w:szCs w:val="24"/>
          <w:lang w:val="ro-RO"/>
        </w:rPr>
        <w:t>ită în baza deciziei nr. 16</w:t>
      </w:r>
      <w:r w:rsidRPr="007A5B7E">
        <w:rPr>
          <w:rFonts w:ascii="Times New Roman" w:hAnsi="Times New Roman" w:cs="Times New Roman"/>
          <w:noProof/>
          <w:sz w:val="24"/>
          <w:szCs w:val="24"/>
          <w:lang w:val="ro-RO"/>
        </w:rPr>
        <w:t xml:space="preserve"> privind componenţa şi atribuţiile comisiilor de lucru la nivelul unităţii pentru anul şcolar 20</w:t>
      </w:r>
      <w:r w:rsidR="00646CE6">
        <w:rPr>
          <w:rFonts w:ascii="Times New Roman" w:hAnsi="Times New Roman" w:cs="Times New Roman"/>
          <w:noProof/>
          <w:sz w:val="24"/>
          <w:szCs w:val="24"/>
          <w:lang w:val="ro-RO"/>
        </w:rPr>
        <w:t>21</w:t>
      </w:r>
      <w:r w:rsidRPr="007A5B7E">
        <w:rPr>
          <w:rFonts w:ascii="Times New Roman" w:hAnsi="Times New Roman" w:cs="Times New Roman"/>
          <w:noProof/>
          <w:sz w:val="24"/>
          <w:szCs w:val="24"/>
          <w:lang w:val="ro-RO"/>
        </w:rPr>
        <w:t>-20</w:t>
      </w:r>
      <w:r w:rsidR="0048560E" w:rsidRPr="007A5B7E">
        <w:rPr>
          <w:rFonts w:ascii="Times New Roman" w:hAnsi="Times New Roman" w:cs="Times New Roman"/>
          <w:noProof/>
          <w:sz w:val="24"/>
          <w:szCs w:val="24"/>
          <w:lang w:val="ro-RO"/>
        </w:rPr>
        <w:t>2</w:t>
      </w:r>
      <w:r w:rsidR="00646CE6">
        <w:rPr>
          <w:rFonts w:ascii="Times New Roman" w:hAnsi="Times New Roman" w:cs="Times New Roman"/>
          <w:noProof/>
          <w:sz w:val="24"/>
          <w:szCs w:val="24"/>
          <w:lang w:val="ro-RO"/>
        </w:rPr>
        <w:t>2</w:t>
      </w:r>
      <w:r w:rsidRPr="007A5B7E">
        <w:rPr>
          <w:rFonts w:ascii="Times New Roman" w:hAnsi="Times New Roman" w:cs="Times New Roman"/>
          <w:noProof/>
          <w:sz w:val="24"/>
          <w:szCs w:val="24"/>
          <w:lang w:val="ro-RO"/>
        </w:rPr>
        <w:t>, propus î</w:t>
      </w:r>
      <w:r w:rsidR="00646CE6">
        <w:rPr>
          <w:rFonts w:ascii="Times New Roman" w:hAnsi="Times New Roman" w:cs="Times New Roman"/>
          <w:noProof/>
          <w:sz w:val="24"/>
          <w:szCs w:val="24"/>
          <w:lang w:val="ro-RO"/>
        </w:rPr>
        <w:t>n CP din 06</w:t>
      </w:r>
      <w:r w:rsidR="00A35B0B" w:rsidRPr="007A5B7E">
        <w:rPr>
          <w:rFonts w:ascii="Times New Roman" w:hAnsi="Times New Roman" w:cs="Times New Roman"/>
          <w:noProof/>
          <w:sz w:val="24"/>
          <w:szCs w:val="24"/>
          <w:lang w:val="ro-RO"/>
        </w:rPr>
        <w:t>.09.20</w:t>
      </w:r>
      <w:r w:rsidR="00646CE6">
        <w:rPr>
          <w:rFonts w:ascii="Times New Roman" w:hAnsi="Times New Roman" w:cs="Times New Roman"/>
          <w:noProof/>
          <w:sz w:val="24"/>
          <w:szCs w:val="24"/>
          <w:lang w:val="ro-RO"/>
        </w:rPr>
        <w:t>21</w:t>
      </w:r>
      <w:r w:rsidR="00A35B0B" w:rsidRPr="007A5B7E">
        <w:rPr>
          <w:rFonts w:ascii="Times New Roman" w:hAnsi="Times New Roman" w:cs="Times New Roman"/>
          <w:noProof/>
          <w:sz w:val="24"/>
          <w:szCs w:val="24"/>
          <w:lang w:val="ro-RO"/>
        </w:rPr>
        <w:t xml:space="preserve"> si aprobat î</w:t>
      </w:r>
      <w:r w:rsidR="00646CE6">
        <w:rPr>
          <w:rFonts w:ascii="Times New Roman" w:hAnsi="Times New Roman" w:cs="Times New Roman"/>
          <w:noProof/>
          <w:sz w:val="24"/>
          <w:szCs w:val="24"/>
          <w:lang w:val="ro-RO"/>
        </w:rPr>
        <w:t>n CA din 06</w:t>
      </w:r>
      <w:r w:rsidRPr="007A5B7E">
        <w:rPr>
          <w:rFonts w:ascii="Times New Roman" w:hAnsi="Times New Roman" w:cs="Times New Roman"/>
          <w:noProof/>
          <w:sz w:val="24"/>
          <w:szCs w:val="24"/>
          <w:lang w:val="ro-RO"/>
        </w:rPr>
        <w:t>.09.20</w:t>
      </w:r>
      <w:r w:rsidR="00967A9C" w:rsidRPr="007A5B7E">
        <w:rPr>
          <w:rFonts w:ascii="Times New Roman" w:hAnsi="Times New Roman" w:cs="Times New Roman"/>
          <w:noProof/>
          <w:sz w:val="24"/>
          <w:szCs w:val="24"/>
          <w:lang w:val="ro-RO"/>
        </w:rPr>
        <w:t>2</w:t>
      </w:r>
      <w:r w:rsidR="00646CE6">
        <w:rPr>
          <w:rFonts w:ascii="Times New Roman" w:hAnsi="Times New Roman" w:cs="Times New Roman"/>
          <w:noProof/>
          <w:sz w:val="24"/>
          <w:szCs w:val="24"/>
          <w:lang w:val="ro-RO"/>
        </w:rPr>
        <w:t>1</w:t>
      </w:r>
    </w:p>
    <w:p w:rsidR="004A0D8B" w:rsidRPr="007A5B7E" w:rsidRDefault="004A0D8B" w:rsidP="004A0D8B">
      <w:pPr>
        <w:pStyle w:val="Standard"/>
        <w:jc w:val="both"/>
        <w:rPr>
          <w:rFonts w:ascii="Times New Roman" w:hAnsi="Times New Roman" w:cs="Times New Roman"/>
          <w:noProof/>
          <w:sz w:val="28"/>
          <w:szCs w:val="28"/>
          <w:lang w:val="ro-RO"/>
        </w:rPr>
      </w:pPr>
      <w:r w:rsidRPr="007A5B7E">
        <w:rPr>
          <w:rFonts w:ascii="Times New Roman" w:hAnsi="Times New Roman" w:cs="Times New Roman"/>
          <w:noProof/>
          <w:sz w:val="24"/>
          <w:szCs w:val="24"/>
          <w:lang w:val="ro-RO"/>
        </w:rPr>
        <w:t>Componența comisiei</w:t>
      </w:r>
      <w:r w:rsidRPr="007A5B7E">
        <w:rPr>
          <w:rFonts w:ascii="Times New Roman" w:hAnsi="Times New Roman" w:cs="Times New Roman"/>
          <w:noProof/>
          <w:sz w:val="28"/>
          <w:szCs w:val="28"/>
          <w:lang w:val="ro-RO"/>
        </w:rPr>
        <w:t>:</w:t>
      </w:r>
    </w:p>
    <w:p w:rsidR="004A0D8B" w:rsidRPr="007A5B7E" w:rsidRDefault="004A0D8B" w:rsidP="004A0D8B">
      <w:pPr>
        <w:pStyle w:val="Standard"/>
        <w:jc w:val="both"/>
        <w:rPr>
          <w:noProof/>
          <w:sz w:val="24"/>
          <w:szCs w:val="24"/>
          <w:lang w:val="ro-RO"/>
        </w:rPr>
      </w:pPr>
      <w:r w:rsidRPr="007A5B7E">
        <w:rPr>
          <w:rFonts w:ascii="Times New Roman" w:hAnsi="Times New Roman" w:cs="Times New Roman"/>
          <w:b/>
          <w:noProof/>
          <w:sz w:val="24"/>
          <w:szCs w:val="24"/>
          <w:u w:val="single"/>
          <w:lang w:val="ro-RO"/>
        </w:rPr>
        <w:t>Responsabil:</w:t>
      </w:r>
      <w:r w:rsidRPr="007A5B7E">
        <w:rPr>
          <w:rFonts w:ascii="Times New Roman" w:hAnsi="Times New Roman" w:cs="Times New Roman"/>
          <w:noProof/>
          <w:sz w:val="24"/>
          <w:szCs w:val="24"/>
          <w:lang w:val="ro-RO"/>
        </w:rPr>
        <w:t xml:space="preserve"> Daliana Lăcătuşu</w:t>
      </w:r>
    </w:p>
    <w:p w:rsidR="004A0D8B" w:rsidRPr="007A5B7E" w:rsidRDefault="004A0D8B" w:rsidP="004A0D8B">
      <w:pPr>
        <w:pStyle w:val="Standard"/>
        <w:jc w:val="both"/>
        <w:rPr>
          <w:noProof/>
          <w:sz w:val="24"/>
          <w:szCs w:val="24"/>
          <w:lang w:val="ro-RO"/>
        </w:rPr>
      </w:pPr>
      <w:r w:rsidRPr="007A5B7E">
        <w:rPr>
          <w:rFonts w:ascii="Times New Roman" w:hAnsi="Times New Roman" w:cs="Times New Roman"/>
          <w:b/>
          <w:noProof/>
          <w:sz w:val="24"/>
          <w:szCs w:val="24"/>
          <w:u w:val="single"/>
          <w:lang w:val="ro-RO"/>
        </w:rPr>
        <w:t>Membri:</w:t>
      </w:r>
      <w:r w:rsidRPr="007A5B7E">
        <w:rPr>
          <w:rFonts w:ascii="Times New Roman" w:hAnsi="Times New Roman" w:cs="Times New Roman"/>
          <w:b/>
          <w:noProof/>
          <w:sz w:val="24"/>
          <w:szCs w:val="24"/>
          <w:lang w:val="ro-RO"/>
        </w:rPr>
        <w:t xml:space="preserve"> </w:t>
      </w:r>
      <w:r w:rsidR="00F163F5">
        <w:rPr>
          <w:rFonts w:ascii="Times New Roman" w:hAnsi="Times New Roman" w:cs="Times New Roman"/>
          <w:noProof/>
          <w:sz w:val="24"/>
          <w:szCs w:val="24"/>
          <w:lang w:val="ro-RO"/>
        </w:rPr>
        <w:t>Melania Oancea, Corina Tănasă</w:t>
      </w:r>
      <w:r w:rsidRPr="007A5B7E">
        <w:rPr>
          <w:rFonts w:ascii="Times New Roman" w:hAnsi="Times New Roman" w:cs="Times New Roman"/>
          <w:noProof/>
          <w:sz w:val="24"/>
          <w:szCs w:val="24"/>
          <w:lang w:val="ro-RO"/>
        </w:rPr>
        <w:t xml:space="preserve">, Delia Crişan, Delia Cacovean, Diana Maxim, </w:t>
      </w:r>
      <w:r w:rsidR="00967A9C" w:rsidRPr="007A5B7E">
        <w:rPr>
          <w:rFonts w:ascii="Times New Roman" w:hAnsi="Times New Roman" w:cs="Times New Roman"/>
          <w:noProof/>
          <w:sz w:val="24"/>
          <w:szCs w:val="24"/>
          <w:lang w:val="ro-RO"/>
        </w:rPr>
        <w:t>Anca Konya</w:t>
      </w:r>
      <w:r w:rsidRPr="007A5B7E">
        <w:rPr>
          <w:rFonts w:ascii="Times New Roman" w:hAnsi="Times New Roman" w:cs="Times New Roman"/>
          <w:noProof/>
          <w:sz w:val="24"/>
          <w:szCs w:val="24"/>
          <w:lang w:val="ro-RO"/>
        </w:rPr>
        <w:t xml:space="preserve">, </w:t>
      </w:r>
      <w:r w:rsidR="00967A9C" w:rsidRPr="007A5B7E">
        <w:rPr>
          <w:rFonts w:ascii="Times New Roman" w:hAnsi="Times New Roman" w:cs="Times New Roman"/>
          <w:noProof/>
          <w:sz w:val="24"/>
          <w:szCs w:val="24"/>
          <w:lang w:val="ro-RO"/>
        </w:rPr>
        <w:t xml:space="preserve">Alina Rusu, </w:t>
      </w:r>
      <w:r w:rsidRPr="007A5B7E">
        <w:rPr>
          <w:rFonts w:ascii="Times New Roman" w:hAnsi="Times New Roman" w:cs="Times New Roman"/>
          <w:noProof/>
          <w:sz w:val="24"/>
          <w:szCs w:val="24"/>
          <w:lang w:val="ro-RO"/>
        </w:rPr>
        <w:t xml:space="preserve">Flaviu Bălăceanu, </w:t>
      </w:r>
      <w:r w:rsidR="00967A9C" w:rsidRPr="007A5B7E">
        <w:rPr>
          <w:rFonts w:ascii="Times New Roman" w:hAnsi="Times New Roman" w:cs="Times New Roman"/>
          <w:noProof/>
          <w:sz w:val="24"/>
          <w:szCs w:val="24"/>
          <w:lang w:val="ro-RO"/>
        </w:rPr>
        <w:t>Cristina Zaharia,</w:t>
      </w:r>
      <w:r w:rsidRPr="007A5B7E">
        <w:rPr>
          <w:rFonts w:ascii="Times New Roman" w:hAnsi="Times New Roman" w:cs="Times New Roman"/>
          <w:noProof/>
          <w:sz w:val="24"/>
          <w:szCs w:val="24"/>
          <w:lang w:val="ro-RO"/>
        </w:rPr>
        <w:t xml:space="preserve">Vasile Mărculeţ, </w:t>
      </w:r>
      <w:r w:rsidR="00967A9C" w:rsidRPr="007A5B7E">
        <w:rPr>
          <w:rFonts w:ascii="Times New Roman" w:hAnsi="Times New Roman" w:cs="Times New Roman"/>
          <w:noProof/>
          <w:sz w:val="24"/>
          <w:szCs w:val="24"/>
          <w:lang w:val="ro-RO"/>
        </w:rPr>
        <w:t xml:space="preserve">Daliana Lăcătușu, </w:t>
      </w:r>
      <w:r w:rsidRPr="007A5B7E">
        <w:rPr>
          <w:rFonts w:ascii="Times New Roman" w:hAnsi="Times New Roman" w:cs="Times New Roman"/>
          <w:noProof/>
          <w:sz w:val="24"/>
          <w:szCs w:val="24"/>
          <w:lang w:val="ro-RO"/>
        </w:rPr>
        <w:t xml:space="preserve">Dan Ioan, Gyongyi Nagy, </w:t>
      </w:r>
      <w:r w:rsidR="00F163F5">
        <w:rPr>
          <w:rFonts w:ascii="Times New Roman" w:hAnsi="Times New Roman" w:cs="Times New Roman"/>
          <w:noProof/>
          <w:sz w:val="24"/>
          <w:szCs w:val="24"/>
          <w:lang w:val="ro-RO"/>
        </w:rPr>
        <w:t>Delia Boca</w:t>
      </w:r>
      <w:r w:rsidRPr="007A5B7E">
        <w:rPr>
          <w:rFonts w:ascii="Times New Roman" w:hAnsi="Times New Roman" w:cs="Times New Roman"/>
          <w:noProof/>
          <w:sz w:val="24"/>
          <w:szCs w:val="24"/>
          <w:lang w:val="ro-RO"/>
        </w:rPr>
        <w:t>, Marcela Mihai, Crina Sincu</w:t>
      </w:r>
    </w:p>
    <w:p w:rsidR="004A0D8B" w:rsidRPr="007A5B7E" w:rsidRDefault="003A5B06" w:rsidP="00275555">
      <w:pPr>
        <w:pStyle w:val="ListParagraph"/>
        <w:numPr>
          <w:ilvl w:val="0"/>
          <w:numId w:val="30"/>
        </w:numPr>
        <w:suppressAutoHyphens/>
        <w:autoSpaceDN w:val="0"/>
        <w:spacing w:after="160" w:line="244" w:lineRule="auto"/>
        <w:contextualSpacing w:val="0"/>
        <w:jc w:val="both"/>
        <w:textAlignment w:val="baseline"/>
        <w:rPr>
          <w:noProof/>
        </w:rPr>
      </w:pPr>
      <w:r w:rsidRPr="007A5B7E">
        <w:rPr>
          <w:b/>
          <w:noProof/>
        </w:rPr>
        <w:t>Tabel raportare</w:t>
      </w:r>
    </w:p>
    <w:tbl>
      <w:tblPr>
        <w:tblW w:w="10070" w:type="dxa"/>
        <w:tblInd w:w="-108" w:type="dxa"/>
        <w:tblLayout w:type="fixed"/>
        <w:tblCellMar>
          <w:left w:w="10" w:type="dxa"/>
          <w:right w:w="10" w:type="dxa"/>
        </w:tblCellMar>
        <w:tblLook w:val="0000"/>
      </w:tblPr>
      <w:tblGrid>
        <w:gridCol w:w="10070"/>
      </w:tblGrid>
      <w:tr w:rsidR="004A0D8B" w:rsidRPr="007A5B7E" w:rsidTr="0062322F">
        <w:tc>
          <w:tcPr>
            <w:tcW w:w="10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A0D8B" w:rsidRPr="007A5B7E" w:rsidRDefault="003A5B06" w:rsidP="0062322F">
            <w:pPr>
              <w:pStyle w:val="Standard"/>
              <w:spacing w:after="0" w:line="240" w:lineRule="auto"/>
              <w:jc w:val="center"/>
              <w:rPr>
                <w:noProof/>
                <w:sz w:val="24"/>
                <w:szCs w:val="24"/>
                <w:lang w:val="ro-RO"/>
              </w:rPr>
            </w:pPr>
            <w:r w:rsidRPr="007A5B7E">
              <w:rPr>
                <w:rFonts w:ascii="Times New Roman" w:hAnsi="Times New Roman" w:cs="Times New Roman"/>
                <w:b/>
                <w:noProof/>
                <w:sz w:val="24"/>
                <w:szCs w:val="24"/>
                <w:lang w:val="ro-RO"/>
              </w:rPr>
              <w:t>Activitarea desfăşurată</w:t>
            </w:r>
          </w:p>
        </w:tc>
      </w:tr>
      <w:tr w:rsidR="004A0D8B" w:rsidRPr="007A5B7E" w:rsidTr="0062322F">
        <w:tc>
          <w:tcPr>
            <w:tcW w:w="10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A0D8B" w:rsidRPr="007A5B7E" w:rsidRDefault="004A0D8B" w:rsidP="0062322F">
            <w:pPr>
              <w:pStyle w:val="Standard"/>
              <w:spacing w:after="0" w:line="240" w:lineRule="auto"/>
              <w:jc w:val="both"/>
              <w:rPr>
                <w:noProof/>
                <w:sz w:val="24"/>
                <w:szCs w:val="24"/>
                <w:lang w:val="ro-RO"/>
              </w:rPr>
            </w:pPr>
            <w:r w:rsidRPr="007A5B7E">
              <w:rPr>
                <w:rFonts w:ascii="Times New Roman" w:hAnsi="Times New Roman" w:cs="Times New Roman"/>
                <w:b/>
                <w:noProof/>
                <w:sz w:val="24"/>
                <w:szCs w:val="24"/>
                <w:lang w:val="ro-RO"/>
              </w:rPr>
              <w:t>Organizarea activităţii comisiei:</w:t>
            </w:r>
          </w:p>
          <w:p w:rsidR="004A0D8B" w:rsidRPr="007A5B7E" w:rsidRDefault="004A0D8B" w:rsidP="00275555">
            <w:pPr>
              <w:pStyle w:val="ListParagraph"/>
              <w:numPr>
                <w:ilvl w:val="0"/>
                <w:numId w:val="31"/>
              </w:numPr>
              <w:suppressAutoHyphens/>
              <w:autoSpaceDN w:val="0"/>
              <w:contextualSpacing w:val="0"/>
              <w:jc w:val="both"/>
              <w:textAlignment w:val="baseline"/>
              <w:rPr>
                <w:noProof/>
              </w:rPr>
            </w:pPr>
            <w:r w:rsidRPr="007A5B7E">
              <w:rPr>
                <w:noProof/>
              </w:rPr>
              <w:t>Constituirea noii Comisii Metodice a Diriginţilor</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Întocmirea documentelor manageriale si proiective ale comisiei precum şi a calendarului activităţilor metodice la nivelul comisiei</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Stabilirea componenţei comisiei şi a atribuţiilor ce revin fiecărui memebru</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Actualizarea portofoliului Comisiei Metodice a Diriginţilor</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Studierea, dezbaterea şi afişarea la loc vizibil a programei şcolare pentru Consiliere şi Orientare. S-a elaborat un sistem comun de întocmire a planificării calendaristice a orelor de dirigenţie şi pentru a veni în sprijinul diriginţilor, s-a realizat un formular tipizat pentru planificări. De asemenea s-a elaborat un formular tipizat ce a fost distribuit diriginţilor ce reprezinta un proces verbal întocmit în urma prelucrării la clasă, în prima zi de şcoală, a datelor din Regulamentul intern, Normele de sănătate şi securitate în muncă şi Norme de apărare împotriva incendiilor</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Studierea notelor de serviciu</w:t>
            </w:r>
          </w:p>
        </w:tc>
      </w:tr>
      <w:tr w:rsidR="004A0D8B" w:rsidRPr="007A5B7E" w:rsidTr="0062322F">
        <w:tc>
          <w:tcPr>
            <w:tcW w:w="10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A0D8B" w:rsidRPr="007A5B7E" w:rsidRDefault="004A0D8B" w:rsidP="0062322F">
            <w:pPr>
              <w:pStyle w:val="Standard"/>
              <w:spacing w:after="0" w:line="240" w:lineRule="auto"/>
              <w:jc w:val="both"/>
              <w:rPr>
                <w:noProof/>
                <w:sz w:val="24"/>
                <w:szCs w:val="24"/>
                <w:lang w:val="ro-RO"/>
              </w:rPr>
            </w:pPr>
            <w:r w:rsidRPr="007A5B7E">
              <w:rPr>
                <w:rFonts w:ascii="Times New Roman" w:hAnsi="Times New Roman" w:cs="Times New Roman"/>
                <w:b/>
                <w:noProof/>
                <w:sz w:val="24"/>
                <w:szCs w:val="24"/>
                <w:lang w:val="ro-RO"/>
              </w:rPr>
              <w:t>Elaborarea de către toţi diriginţii a planificărilor, graficelor de consultaţii cu părinţii, completarea documentelor şcolare, etc.</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lastRenderedPageBreak/>
              <w:t>Participarea la şedinţele Consiliului profesoral</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Participarea la şedinţele organizate în cadrul comisiei</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Studierea noilor prevederi metodologice privind organizarea şi desfăşurarea activităţolor de diriginte conform ordinelor în vigoare</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Elaborarea planificărilor orelor de consiliere şi avizarea lor de către responsabilul comisiei</w:t>
            </w:r>
            <w:r w:rsidRPr="007A5B7E">
              <w:rPr>
                <w:noProof/>
                <w:sz w:val="28"/>
                <w:szCs w:val="28"/>
              </w:rPr>
              <w:t xml:space="preserve"> şi </w:t>
            </w:r>
            <w:r w:rsidRPr="007A5B7E">
              <w:rPr>
                <w:noProof/>
              </w:rPr>
              <w:t>director adjunct</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Completarea portofoliilor diriginţilor, caietului dirigintelui, a cataloagelor, carnetelor de elev</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Transmiterea către diriginţi  a programelor de consiliere şi orientare, conform nivelului şcolar al claselor, programe aranjate într-o formă adaptată machetelor planificărilor anuale şi semestriale la dirigenţie</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Stabilirea de către diriginţi a intervalelor orare, în afara orelor de curs, pentru elevi şi părinţi în vederea desfaşurării activităţilor de suport educaţional, consiliere şi orientare profesională pentru elevi si pentru părinţi</w:t>
            </w:r>
          </w:p>
        </w:tc>
      </w:tr>
      <w:tr w:rsidR="004A0D8B" w:rsidRPr="007A5B7E" w:rsidTr="0062322F">
        <w:tc>
          <w:tcPr>
            <w:tcW w:w="10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A0D8B" w:rsidRPr="007A5B7E" w:rsidRDefault="004A0D8B" w:rsidP="0062322F">
            <w:pPr>
              <w:pStyle w:val="Standard"/>
              <w:spacing w:after="0" w:line="240" w:lineRule="auto"/>
              <w:jc w:val="both"/>
              <w:rPr>
                <w:noProof/>
                <w:sz w:val="24"/>
                <w:szCs w:val="24"/>
                <w:lang w:val="ro-RO"/>
              </w:rPr>
            </w:pPr>
            <w:r w:rsidRPr="007A5B7E">
              <w:rPr>
                <w:rFonts w:ascii="Times New Roman" w:hAnsi="Times New Roman" w:cs="Times New Roman"/>
                <w:b/>
                <w:noProof/>
                <w:sz w:val="24"/>
                <w:szCs w:val="24"/>
                <w:lang w:val="ro-RO"/>
              </w:rPr>
              <w:lastRenderedPageBreak/>
              <w:t>Participarea la activităţi de perfecţionare a tuturor membrilor comisiei</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Studierea ofertei de cursuri de formare a CCD, ISJ etc.</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Întocmirea calendarului activităţilor metodice la nivelul comisiei diriginţilor (în baza analizei raportului comisiei diriginţilor din anul şcolar trecut) şi desfăşurarea activităţilor metodice</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Întocmirea şi postarea pe portalul şcolii a numeroase materiale de documentare, exemple de buna practica, sugestii de activităţi cu elevii, proiecte educative, etc</w:t>
            </w:r>
            <w:r w:rsidRPr="007A5B7E">
              <w:rPr>
                <w:noProof/>
                <w:sz w:val="28"/>
                <w:szCs w:val="28"/>
              </w:rPr>
              <w:t>.</w:t>
            </w:r>
          </w:p>
        </w:tc>
      </w:tr>
      <w:tr w:rsidR="004A0D8B" w:rsidRPr="007A5B7E" w:rsidTr="0062322F">
        <w:tc>
          <w:tcPr>
            <w:tcW w:w="10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A0D8B" w:rsidRPr="007A5B7E" w:rsidRDefault="004A0D8B" w:rsidP="0062322F">
            <w:pPr>
              <w:pStyle w:val="Standard"/>
              <w:spacing w:after="0" w:line="240" w:lineRule="auto"/>
              <w:jc w:val="both"/>
              <w:rPr>
                <w:noProof/>
                <w:sz w:val="24"/>
                <w:szCs w:val="24"/>
                <w:lang w:val="ro-RO"/>
              </w:rPr>
            </w:pPr>
            <w:r w:rsidRPr="007A5B7E">
              <w:rPr>
                <w:rFonts w:ascii="Times New Roman" w:hAnsi="Times New Roman" w:cs="Times New Roman"/>
                <w:b/>
                <w:noProof/>
                <w:sz w:val="24"/>
                <w:szCs w:val="24"/>
                <w:lang w:val="ro-RO"/>
              </w:rPr>
              <w:t>Activităţi de consiliere derulate cu părinţii</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Întocmirea calendarului şedinţelor cu părinţii pe clase / şedinţelor Consiliului Reprezentativ al Părinţilor şi desfăşurarea acestora, conform graficului</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Elaborarea tematicilor şedinţelor cu părinţii, a scenariilor didactice pentru activităţile de formare, repartizarea spaţiilor pentru desfăşurarea în bune condiţii a şedinţelor</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Informarea (pe mail şi în cadrul şedinţelor de lucru) tuturor diriginţilor privind desfăşurarea în bune condiţii a şedinţelor cu părinţii</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Completarea şi centralizarea proceselor verbale ale şedinţelor cu părinţii: interpretarea rezultatelor, elaborarea unui plan de măsuri cu caracter remedial</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Derularea în bune condiţii a întâlnirilor săptămânale cu părinţii în cadrul orelor de consiliere cu acestia, de către toţi diriginţii, conform graficului stabilit</w:t>
            </w:r>
          </w:p>
        </w:tc>
      </w:tr>
      <w:tr w:rsidR="004A0D8B" w:rsidRPr="007A5B7E" w:rsidTr="0062322F">
        <w:tc>
          <w:tcPr>
            <w:tcW w:w="10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A0D8B" w:rsidRPr="007A5B7E" w:rsidRDefault="004A0D8B" w:rsidP="0062322F">
            <w:pPr>
              <w:pStyle w:val="Standard"/>
              <w:spacing w:after="0" w:line="240" w:lineRule="auto"/>
              <w:jc w:val="both"/>
              <w:rPr>
                <w:noProof/>
                <w:sz w:val="24"/>
                <w:szCs w:val="24"/>
                <w:lang w:val="ro-RO"/>
              </w:rPr>
            </w:pPr>
            <w:r w:rsidRPr="007A5B7E">
              <w:rPr>
                <w:rFonts w:ascii="Times New Roman" w:hAnsi="Times New Roman" w:cs="Times New Roman"/>
                <w:b/>
                <w:noProof/>
                <w:sz w:val="24"/>
                <w:szCs w:val="24"/>
                <w:lang w:val="ro-RO"/>
              </w:rPr>
              <w:t xml:space="preserve">Activităţi de orientare şcolară şi profesională a elevilor </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Activităţi de intercunoaştere</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Prezentarea sălii de clasă</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Prezentarea Regulamentului intern, a normelor de conduită internă, prezentarea procedurilor de prevenire a absenteismului, utilizarea telefonului în şcoală, învoirea elevilor, fumatul</w:t>
            </w:r>
          </w:p>
        </w:tc>
      </w:tr>
      <w:tr w:rsidR="004A0D8B" w:rsidRPr="007A5B7E" w:rsidTr="0062322F">
        <w:tc>
          <w:tcPr>
            <w:tcW w:w="10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A0D8B" w:rsidRPr="007A5B7E" w:rsidRDefault="004A0D8B" w:rsidP="0062322F">
            <w:pPr>
              <w:pStyle w:val="Standard"/>
              <w:spacing w:after="0" w:line="240" w:lineRule="auto"/>
              <w:jc w:val="both"/>
              <w:rPr>
                <w:noProof/>
                <w:sz w:val="24"/>
                <w:szCs w:val="24"/>
                <w:lang w:val="ro-RO"/>
              </w:rPr>
            </w:pPr>
            <w:r w:rsidRPr="007A5B7E">
              <w:rPr>
                <w:rFonts w:ascii="Times New Roman" w:hAnsi="Times New Roman" w:cs="Times New Roman"/>
                <w:b/>
                <w:noProof/>
                <w:sz w:val="24"/>
                <w:szCs w:val="24"/>
                <w:lang w:val="ro-RO"/>
              </w:rPr>
              <w:t>Asigurarea egalităţii de şanse în formarea iniţială a elevilor şi recompensarea elevilor merituoşi</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Consultarea metodologiilor de acordare a burselor Bani de liceu, Euro 200, a burselor de performanţă, excelenţă, merit de către primărie</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Selectarea elevilor şi prelucrarea metodologiei de acordare şi întocmire a documentaţiei specifice</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Întocmirea dosarelor de bursă (cereri de acordare, acte solicitate, acte doveditoare, declaraţii, etc.)</w:t>
            </w:r>
          </w:p>
          <w:p w:rsidR="004A0D8B" w:rsidRPr="007A5B7E" w:rsidRDefault="004A0D8B" w:rsidP="00275555">
            <w:pPr>
              <w:pStyle w:val="ListParagraph"/>
              <w:numPr>
                <w:ilvl w:val="0"/>
                <w:numId w:val="26"/>
              </w:numPr>
              <w:suppressAutoHyphens/>
              <w:autoSpaceDN w:val="0"/>
              <w:contextualSpacing w:val="0"/>
              <w:jc w:val="both"/>
              <w:textAlignment w:val="baseline"/>
              <w:rPr>
                <w:noProof/>
              </w:rPr>
            </w:pPr>
            <w:r w:rsidRPr="007A5B7E">
              <w:rPr>
                <w:noProof/>
              </w:rPr>
              <w:t>Predarea dosarelor la termenul stabilit</w:t>
            </w:r>
          </w:p>
        </w:tc>
      </w:tr>
      <w:tr w:rsidR="004A0D8B" w:rsidRPr="007A5B7E" w:rsidTr="0062322F">
        <w:tc>
          <w:tcPr>
            <w:tcW w:w="10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A0D8B" w:rsidRPr="007A5B7E" w:rsidRDefault="004A0D8B" w:rsidP="00A35B0B">
            <w:pPr>
              <w:jc w:val="both"/>
              <w:rPr>
                <w:noProof/>
              </w:rPr>
            </w:pPr>
            <w:r w:rsidRPr="007A5B7E">
              <w:rPr>
                <w:b/>
                <w:bCs/>
                <w:noProof/>
              </w:rPr>
              <w:t>Activităţi de cunoaşterea particularităţilor psihosociale şi de învăţare ale elevilor şi de management al relaţiilor psihoafective de tip elev-elev şi elev-profesor</w:t>
            </w:r>
          </w:p>
          <w:p w:rsidR="004A0D8B" w:rsidRPr="007A5B7E" w:rsidRDefault="004A0D8B" w:rsidP="0062322F">
            <w:pPr>
              <w:pStyle w:val="ListParagraph"/>
              <w:jc w:val="both"/>
              <w:rPr>
                <w:noProof/>
              </w:rPr>
            </w:pPr>
            <w:r w:rsidRPr="007A5B7E">
              <w:rPr>
                <w:noProof/>
              </w:rPr>
              <w:t>- Diriginţii au prelucrat Regulamentul intern la clasă.</w:t>
            </w:r>
          </w:p>
          <w:p w:rsidR="00A27421" w:rsidRPr="007A5B7E" w:rsidRDefault="00A27421" w:rsidP="0062322F">
            <w:pPr>
              <w:pStyle w:val="ListParagraph"/>
              <w:ind w:left="0"/>
              <w:jc w:val="both"/>
              <w:rPr>
                <w:noProof/>
              </w:rPr>
            </w:pPr>
            <w:r w:rsidRPr="007A5B7E">
              <w:rPr>
                <w:noProof/>
              </w:rPr>
              <w:lastRenderedPageBreak/>
              <w:t xml:space="preserve">            </w:t>
            </w:r>
            <w:r w:rsidR="00A35B0B" w:rsidRPr="007A5B7E">
              <w:rPr>
                <w:noProof/>
              </w:rPr>
              <w:t>-</w:t>
            </w:r>
            <w:r w:rsidR="004A0D8B" w:rsidRPr="007A5B7E">
              <w:rPr>
                <w:noProof/>
              </w:rPr>
              <w:t xml:space="preserve">Marea majoritate a diriginţilor au apelat la serviciile cabinetului de consiliere   </w:t>
            </w:r>
            <w:r w:rsidRPr="007A5B7E">
              <w:rPr>
                <w:noProof/>
              </w:rPr>
              <w:t xml:space="preserve"> </w:t>
            </w:r>
          </w:p>
          <w:p w:rsidR="00A27421" w:rsidRPr="007A5B7E" w:rsidRDefault="00A27421" w:rsidP="0062322F">
            <w:pPr>
              <w:pStyle w:val="ListParagraph"/>
              <w:ind w:left="0"/>
              <w:jc w:val="both"/>
              <w:rPr>
                <w:noProof/>
              </w:rPr>
            </w:pPr>
            <w:r w:rsidRPr="007A5B7E">
              <w:rPr>
                <w:noProof/>
              </w:rPr>
              <w:t xml:space="preserve">            </w:t>
            </w:r>
            <w:r w:rsidR="004A0D8B" w:rsidRPr="007A5B7E">
              <w:rPr>
                <w:noProof/>
              </w:rPr>
              <w:t>psihopedagogică, conştientizând astfel, importanţa unei mai bune cunoaşteri a elevului</w:t>
            </w:r>
            <w:r w:rsidR="004A0D8B" w:rsidRPr="007A5B7E">
              <w:rPr>
                <w:noProof/>
                <w:sz w:val="28"/>
                <w:szCs w:val="28"/>
              </w:rPr>
              <w:t xml:space="preserve"> </w:t>
            </w:r>
            <w:r w:rsidR="004A0D8B" w:rsidRPr="007A5B7E">
              <w:rPr>
                <w:noProof/>
              </w:rPr>
              <w:t xml:space="preserve">şi </w:t>
            </w:r>
          </w:p>
          <w:p w:rsidR="004A0D8B" w:rsidRPr="007A5B7E" w:rsidRDefault="00A27421" w:rsidP="0062322F">
            <w:pPr>
              <w:pStyle w:val="ListParagraph"/>
              <w:ind w:left="0"/>
              <w:jc w:val="both"/>
              <w:rPr>
                <w:noProof/>
              </w:rPr>
            </w:pPr>
            <w:r w:rsidRPr="007A5B7E">
              <w:rPr>
                <w:noProof/>
              </w:rPr>
              <w:t xml:space="preserve">            </w:t>
            </w:r>
            <w:r w:rsidR="004A0D8B" w:rsidRPr="007A5B7E">
              <w:rPr>
                <w:noProof/>
              </w:rPr>
              <w:t>problemelor acestuia.</w:t>
            </w:r>
          </w:p>
          <w:p w:rsidR="004A0D8B" w:rsidRPr="007A5B7E" w:rsidRDefault="004A0D8B" w:rsidP="0062322F">
            <w:pPr>
              <w:pStyle w:val="ListParagraph"/>
              <w:jc w:val="both"/>
              <w:rPr>
                <w:noProof/>
              </w:rPr>
            </w:pPr>
            <w:r w:rsidRPr="007A5B7E">
              <w:rPr>
                <w:noProof/>
              </w:rPr>
              <w:t>- Majoritatea diriginţilor s-au preocupat şi implicat în creşterea coeziunii clasei şi rezolvarea situaţiilor tensionate de tip elev-elev sau elev-profesor</w:t>
            </w:r>
          </w:p>
          <w:p w:rsidR="004A0D8B" w:rsidRPr="007A5B7E" w:rsidRDefault="004A0D8B" w:rsidP="0062322F">
            <w:pPr>
              <w:pStyle w:val="ListParagraph"/>
              <w:jc w:val="both"/>
              <w:rPr>
                <w:noProof/>
              </w:rPr>
            </w:pPr>
            <w:r w:rsidRPr="007A5B7E">
              <w:rPr>
                <w:noProof/>
                <w:sz w:val="28"/>
                <w:szCs w:val="28"/>
              </w:rPr>
              <w:t xml:space="preserve">- </w:t>
            </w:r>
            <w:r w:rsidRPr="007A5B7E">
              <w:rPr>
                <w:noProof/>
              </w:rPr>
              <w:t>Toţi diriginţii au identificat şi afişat în catalog stilurile de învăţare la clasă şi le-au promovat în rândul profesorilor de la clasă</w:t>
            </w:r>
            <w:r w:rsidRPr="007A5B7E">
              <w:rPr>
                <w:noProof/>
                <w:sz w:val="28"/>
                <w:szCs w:val="28"/>
              </w:rPr>
              <w:t>.</w:t>
            </w:r>
          </w:p>
        </w:tc>
      </w:tr>
    </w:tbl>
    <w:p w:rsidR="004A0D8B" w:rsidRPr="007A5B7E" w:rsidRDefault="007E1693" w:rsidP="00AB50CD">
      <w:pPr>
        <w:pStyle w:val="Standard"/>
        <w:spacing w:after="0" w:line="240" w:lineRule="auto"/>
        <w:jc w:val="both"/>
        <w:rPr>
          <w:noProof/>
          <w:sz w:val="24"/>
          <w:szCs w:val="24"/>
          <w:lang w:val="ro-RO"/>
        </w:rPr>
      </w:pPr>
      <w:r w:rsidRPr="007A5B7E">
        <w:rPr>
          <w:rFonts w:ascii="Times New Roman" w:hAnsi="Times New Roman" w:cs="Times New Roman"/>
          <w:b/>
          <w:bCs/>
          <w:noProof/>
          <w:sz w:val="24"/>
          <w:szCs w:val="24"/>
          <w:lang w:val="ro-RO"/>
        </w:rPr>
        <w:lastRenderedPageBreak/>
        <w:t>I</w:t>
      </w:r>
      <w:r w:rsidR="003A5B06" w:rsidRPr="007A5B7E">
        <w:rPr>
          <w:rFonts w:ascii="Times New Roman" w:hAnsi="Times New Roman" w:cs="Times New Roman"/>
          <w:b/>
          <w:bCs/>
          <w:noProof/>
          <w:sz w:val="24"/>
          <w:szCs w:val="24"/>
          <w:lang w:val="ro-RO"/>
        </w:rPr>
        <w:t xml:space="preserve">I. </w:t>
      </w:r>
      <w:r w:rsidR="00D427BB" w:rsidRPr="007A5B7E">
        <w:rPr>
          <w:rFonts w:ascii="Times New Roman" w:hAnsi="Times New Roman" w:cs="Times New Roman"/>
          <w:b/>
          <w:bCs/>
          <w:noProof/>
          <w:sz w:val="24"/>
          <w:szCs w:val="24"/>
          <w:lang w:val="ro-RO"/>
        </w:rPr>
        <w:t xml:space="preserve">Analiza swot </w:t>
      </w:r>
      <w:r w:rsidR="004A0D8B" w:rsidRPr="007A5B7E">
        <w:rPr>
          <w:rFonts w:ascii="Times New Roman" w:hAnsi="Times New Roman" w:cs="Times New Roman"/>
          <w:b/>
          <w:bCs/>
          <w:noProof/>
          <w:sz w:val="24"/>
          <w:szCs w:val="24"/>
          <w:lang w:val="ro-RO"/>
        </w:rPr>
        <w:t>(puncte tari, puncte slabe, oportunităţi şi ameninţări)</w:t>
      </w:r>
    </w:p>
    <w:p w:rsidR="004A0D8B" w:rsidRPr="007A5B7E" w:rsidRDefault="00D427BB" w:rsidP="00AB50CD">
      <w:pPr>
        <w:pStyle w:val="Standard"/>
        <w:spacing w:after="0" w:line="240" w:lineRule="auto"/>
        <w:jc w:val="both"/>
        <w:rPr>
          <w:noProof/>
          <w:sz w:val="24"/>
          <w:szCs w:val="24"/>
          <w:lang w:val="ro-RO"/>
        </w:rPr>
      </w:pPr>
      <w:r w:rsidRPr="007A5B7E">
        <w:rPr>
          <w:rFonts w:ascii="Times New Roman" w:hAnsi="Times New Roman" w:cs="Times New Roman"/>
          <w:b/>
          <w:bCs/>
          <w:noProof/>
          <w:sz w:val="24"/>
          <w:szCs w:val="24"/>
          <w:lang w:val="ro-RO"/>
        </w:rPr>
        <w:t>Puncte tari</w:t>
      </w:r>
    </w:p>
    <w:p w:rsidR="004A0D8B" w:rsidRPr="007A5B7E" w:rsidRDefault="004A0D8B" w:rsidP="00275555">
      <w:pPr>
        <w:pStyle w:val="Standard"/>
        <w:numPr>
          <w:ilvl w:val="0"/>
          <w:numId w:val="32"/>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Diriginţii sunt familiarizaţi din anii anteriori cu modificările programei de consiliere şi orientare specifice învăţământului liceal si profesional.</w:t>
      </w:r>
    </w:p>
    <w:p w:rsidR="004A0D8B" w:rsidRPr="007A5B7E" w:rsidRDefault="004A0D8B" w:rsidP="00275555">
      <w:pPr>
        <w:pStyle w:val="Standard"/>
        <w:numPr>
          <w:ilvl w:val="0"/>
          <w:numId w:val="27"/>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Diriginţii au beneficiat  de Programele de Consiliere şi orientare, conform nivelului scolar.</w:t>
      </w:r>
    </w:p>
    <w:p w:rsidR="004A0D8B" w:rsidRPr="007A5B7E" w:rsidRDefault="004A0D8B" w:rsidP="00275555">
      <w:pPr>
        <w:pStyle w:val="Standard"/>
        <w:numPr>
          <w:ilvl w:val="0"/>
          <w:numId w:val="27"/>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Diriginţii sunt familiarizaţi din anii anteriori cu activităţile educative şi temele de interes educativ ce trebuie abordate in cadrul orelor de dirigenţie şi în cadrul întâlnirilor de consiliere cu părinţii</w:t>
      </w:r>
      <w:r w:rsidRPr="007A5B7E">
        <w:rPr>
          <w:rFonts w:ascii="Times New Roman" w:hAnsi="Times New Roman" w:cs="Times New Roman"/>
          <w:b/>
          <w:bCs/>
          <w:noProof/>
          <w:sz w:val="24"/>
          <w:szCs w:val="24"/>
          <w:lang w:val="ro-RO"/>
        </w:rPr>
        <w:t>.</w:t>
      </w:r>
    </w:p>
    <w:p w:rsidR="004A0D8B" w:rsidRPr="007A5B7E" w:rsidRDefault="004A0D8B" w:rsidP="00275555">
      <w:pPr>
        <w:pStyle w:val="Standard"/>
        <w:numPr>
          <w:ilvl w:val="0"/>
          <w:numId w:val="27"/>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Diriginţii au găsit pentru clasa lor varianta optima de orar pentru desfăşurarea la parametri calitativi a orei de dirigenţie</w:t>
      </w:r>
      <w:r w:rsidRPr="007A5B7E">
        <w:rPr>
          <w:rFonts w:ascii="Times New Roman" w:hAnsi="Times New Roman" w:cs="Times New Roman"/>
          <w:b/>
          <w:bCs/>
          <w:noProof/>
          <w:sz w:val="24"/>
          <w:szCs w:val="24"/>
          <w:lang w:val="ro-RO"/>
        </w:rPr>
        <w:t>.</w:t>
      </w:r>
    </w:p>
    <w:p w:rsidR="004A0D8B" w:rsidRPr="007A5B7E" w:rsidRDefault="004A0D8B" w:rsidP="00275555">
      <w:pPr>
        <w:pStyle w:val="Standard"/>
        <w:numPr>
          <w:ilvl w:val="0"/>
          <w:numId w:val="27"/>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Diriginţii au fost familiarizaţi din anii şcolari anteriori cu machetele planificărilor anuale şi semestriale la consiliere şi orientare, eleborate unitar la nivelul colegiului.</w:t>
      </w:r>
    </w:p>
    <w:p w:rsidR="004A0D8B" w:rsidRPr="007A5B7E" w:rsidRDefault="004A0D8B" w:rsidP="00275555">
      <w:pPr>
        <w:pStyle w:val="Standard"/>
        <w:numPr>
          <w:ilvl w:val="0"/>
          <w:numId w:val="27"/>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Majoritatea diriginţilor au experienţă didactică în desfaşurarea activităţilor educative specifice statutului de diriginte</w:t>
      </w:r>
      <w:r w:rsidRPr="007A5B7E">
        <w:rPr>
          <w:rFonts w:ascii="Times New Roman" w:hAnsi="Times New Roman" w:cs="Times New Roman"/>
          <w:b/>
          <w:bCs/>
          <w:noProof/>
          <w:sz w:val="24"/>
          <w:szCs w:val="24"/>
          <w:lang w:val="ro-RO"/>
        </w:rPr>
        <w:t>.</w:t>
      </w:r>
    </w:p>
    <w:p w:rsidR="004A0D8B" w:rsidRPr="007A5B7E" w:rsidRDefault="004A0D8B" w:rsidP="00275555">
      <w:pPr>
        <w:pStyle w:val="Standard"/>
        <w:numPr>
          <w:ilvl w:val="0"/>
          <w:numId w:val="27"/>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Toţi diriginţii s-au implicat lunar în activităţi extraşcolare cu clasa pe care o manageriază.</w:t>
      </w:r>
    </w:p>
    <w:p w:rsidR="004A0D8B" w:rsidRPr="007A5B7E" w:rsidRDefault="004A0D8B" w:rsidP="00275555">
      <w:pPr>
        <w:pStyle w:val="Standard"/>
        <w:numPr>
          <w:ilvl w:val="0"/>
          <w:numId w:val="27"/>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Majoritatea diriginţilor au păstrat o comunicare bună şi periodică cu părinţii elevilor pe care îi coordonează</w:t>
      </w:r>
      <w:r w:rsidRPr="007A5B7E">
        <w:rPr>
          <w:rFonts w:ascii="Times New Roman" w:hAnsi="Times New Roman" w:cs="Times New Roman"/>
          <w:b/>
          <w:bCs/>
          <w:noProof/>
          <w:sz w:val="24"/>
          <w:szCs w:val="24"/>
          <w:lang w:val="ro-RO"/>
        </w:rPr>
        <w:t>.</w:t>
      </w:r>
    </w:p>
    <w:p w:rsidR="004A0D8B" w:rsidRPr="007A5B7E" w:rsidRDefault="004A0D8B" w:rsidP="00275555">
      <w:pPr>
        <w:pStyle w:val="Standard"/>
        <w:numPr>
          <w:ilvl w:val="0"/>
          <w:numId w:val="27"/>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Diriginţii au beneficiat de tematică pentru şedinţele cu părinţii, de machete ale proceselor verbale pentru şedinţe/lectorate.</w:t>
      </w:r>
    </w:p>
    <w:p w:rsidR="004A0D8B" w:rsidRPr="007A5B7E" w:rsidRDefault="004A0D8B" w:rsidP="00275555">
      <w:pPr>
        <w:pStyle w:val="Standard"/>
        <w:numPr>
          <w:ilvl w:val="0"/>
          <w:numId w:val="27"/>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Majoritatea diriginţilor au respectat termenele stabilite şi au utilizat scenariile didactice propuse</w:t>
      </w:r>
      <w:r w:rsidRPr="007A5B7E">
        <w:rPr>
          <w:rFonts w:ascii="Times New Roman" w:hAnsi="Times New Roman" w:cs="Times New Roman"/>
          <w:b/>
          <w:bCs/>
          <w:noProof/>
          <w:sz w:val="24"/>
          <w:szCs w:val="24"/>
          <w:lang w:val="ro-RO"/>
        </w:rPr>
        <w:t>.</w:t>
      </w:r>
    </w:p>
    <w:p w:rsidR="004A0D8B" w:rsidRPr="007A5B7E" w:rsidRDefault="004A0D8B" w:rsidP="00275555">
      <w:pPr>
        <w:pStyle w:val="Standard"/>
        <w:numPr>
          <w:ilvl w:val="0"/>
          <w:numId w:val="27"/>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Toţi diriginţii claselor a IX-a au semnat parteneriate şcoală-familie cu părinţii</w:t>
      </w:r>
      <w:r w:rsidRPr="007A5B7E">
        <w:rPr>
          <w:rFonts w:ascii="Times New Roman" w:hAnsi="Times New Roman" w:cs="Times New Roman"/>
          <w:b/>
          <w:bCs/>
          <w:noProof/>
          <w:sz w:val="24"/>
          <w:szCs w:val="24"/>
          <w:lang w:val="ro-RO"/>
        </w:rPr>
        <w:t>.</w:t>
      </w:r>
    </w:p>
    <w:p w:rsidR="004A0D8B" w:rsidRPr="007A5B7E" w:rsidRDefault="004A0D8B" w:rsidP="00275555">
      <w:pPr>
        <w:pStyle w:val="Standard"/>
        <w:numPr>
          <w:ilvl w:val="0"/>
          <w:numId w:val="27"/>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Au fost elaborate programe de activităţi diverse.</w:t>
      </w:r>
    </w:p>
    <w:p w:rsidR="004A0D8B" w:rsidRPr="007A5B7E" w:rsidRDefault="004A0D8B" w:rsidP="00275555">
      <w:pPr>
        <w:pStyle w:val="Standard"/>
        <w:numPr>
          <w:ilvl w:val="0"/>
          <w:numId w:val="27"/>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Toţi diriginţii au prelucrat Regulamentul Intern  la clasă.</w:t>
      </w:r>
    </w:p>
    <w:p w:rsidR="004A0D8B" w:rsidRPr="007A5B7E" w:rsidRDefault="004A0D8B" w:rsidP="00275555">
      <w:pPr>
        <w:pStyle w:val="Standard"/>
        <w:numPr>
          <w:ilvl w:val="0"/>
          <w:numId w:val="27"/>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Marea majoritate a diriginţilor au apelat la serviciile cabinetului de consiliere psihopedagogică, conştientizând astfel importanţa unei mai bune cunoaşteri a elevului şi problemelor acestuia.</w:t>
      </w:r>
    </w:p>
    <w:p w:rsidR="004A0D8B" w:rsidRPr="007A5B7E" w:rsidRDefault="004A0D8B" w:rsidP="00275555">
      <w:pPr>
        <w:pStyle w:val="Standard"/>
        <w:numPr>
          <w:ilvl w:val="0"/>
          <w:numId w:val="27"/>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Majoritatea diriginţilor s-au preocupat şi implicat în creşterea coeziunii clasei şi rezolvarea situaţiilor tensionate de tip elev-elev sau elev-profesor</w:t>
      </w:r>
      <w:r w:rsidRPr="007A5B7E">
        <w:rPr>
          <w:rFonts w:ascii="Times New Roman" w:hAnsi="Times New Roman" w:cs="Times New Roman"/>
          <w:b/>
          <w:bCs/>
          <w:noProof/>
          <w:sz w:val="24"/>
          <w:szCs w:val="24"/>
          <w:lang w:val="ro-RO"/>
        </w:rPr>
        <w:t>.</w:t>
      </w:r>
    </w:p>
    <w:p w:rsidR="004A0D8B" w:rsidRPr="007A5B7E" w:rsidRDefault="004A0D8B" w:rsidP="00275555">
      <w:pPr>
        <w:pStyle w:val="Standard"/>
        <w:numPr>
          <w:ilvl w:val="0"/>
          <w:numId w:val="27"/>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Toţi diriginţii au identificat şi afişat în catalog stilurile de învăţare la clasă şi promovarea acestora în randul profesorilor de la clasă.</w:t>
      </w:r>
    </w:p>
    <w:p w:rsidR="004A0D8B" w:rsidRPr="007A5B7E" w:rsidRDefault="00D427BB" w:rsidP="00AB50CD">
      <w:pPr>
        <w:pStyle w:val="Standard"/>
        <w:spacing w:after="0" w:line="240" w:lineRule="auto"/>
        <w:jc w:val="both"/>
        <w:rPr>
          <w:noProof/>
          <w:sz w:val="24"/>
          <w:szCs w:val="24"/>
          <w:lang w:val="ro-RO"/>
        </w:rPr>
      </w:pPr>
      <w:r w:rsidRPr="007A5B7E">
        <w:rPr>
          <w:rFonts w:ascii="Times New Roman" w:hAnsi="Times New Roman" w:cs="Times New Roman"/>
          <w:b/>
          <w:bCs/>
          <w:noProof/>
          <w:sz w:val="24"/>
          <w:szCs w:val="24"/>
          <w:lang w:val="ro-RO"/>
        </w:rPr>
        <w:t>Oportunităţi</w:t>
      </w:r>
    </w:p>
    <w:p w:rsidR="004A0D8B" w:rsidRPr="007A5B7E" w:rsidRDefault="004A0D8B" w:rsidP="00275555">
      <w:pPr>
        <w:pStyle w:val="Standard"/>
        <w:numPr>
          <w:ilvl w:val="0"/>
          <w:numId w:val="33"/>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Sprijin din partea echipei manageriale</w:t>
      </w:r>
    </w:p>
    <w:p w:rsidR="004A0D8B" w:rsidRPr="007A5B7E" w:rsidRDefault="004A0D8B" w:rsidP="00275555">
      <w:pPr>
        <w:pStyle w:val="Standard"/>
        <w:numPr>
          <w:ilvl w:val="0"/>
          <w:numId w:val="34"/>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Dotarea şcolii cu spaţii adecvate şi mijloace audio-video şi IT pentru desfăşurarea în condiţii bune a orelor de dirigenţie</w:t>
      </w:r>
    </w:p>
    <w:p w:rsidR="004A0D8B" w:rsidRPr="007A5B7E" w:rsidRDefault="004A0D8B" w:rsidP="00275555">
      <w:pPr>
        <w:pStyle w:val="Standard"/>
        <w:numPr>
          <w:ilvl w:val="0"/>
          <w:numId w:val="28"/>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Cursuri de formare pe teme educative</w:t>
      </w:r>
    </w:p>
    <w:p w:rsidR="004A0D8B" w:rsidRPr="007A5B7E" w:rsidRDefault="004A0D8B" w:rsidP="00275555">
      <w:pPr>
        <w:pStyle w:val="Standard"/>
        <w:numPr>
          <w:ilvl w:val="0"/>
          <w:numId w:val="28"/>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Tratarea diferentiata pana la individualizare a elevilor favorizata de numarul mic de  elevi</w:t>
      </w:r>
    </w:p>
    <w:p w:rsidR="004A0D8B" w:rsidRPr="007A5B7E" w:rsidRDefault="00D1117B" w:rsidP="00AB50CD">
      <w:pPr>
        <w:pStyle w:val="Standard"/>
        <w:spacing w:after="0" w:line="240" w:lineRule="auto"/>
        <w:jc w:val="both"/>
        <w:rPr>
          <w:noProof/>
          <w:sz w:val="24"/>
          <w:szCs w:val="24"/>
          <w:lang w:val="ro-RO"/>
        </w:rPr>
      </w:pPr>
      <w:r w:rsidRPr="007A5B7E">
        <w:rPr>
          <w:rFonts w:ascii="Times New Roman" w:hAnsi="Times New Roman" w:cs="Times New Roman"/>
          <w:b/>
          <w:bCs/>
          <w:noProof/>
          <w:sz w:val="24"/>
          <w:szCs w:val="24"/>
          <w:lang w:val="ro-RO"/>
        </w:rPr>
        <w:t xml:space="preserve"> </w:t>
      </w:r>
      <w:r w:rsidR="00D427BB" w:rsidRPr="007A5B7E">
        <w:rPr>
          <w:rFonts w:ascii="Times New Roman" w:hAnsi="Times New Roman" w:cs="Times New Roman"/>
          <w:b/>
          <w:bCs/>
          <w:noProof/>
          <w:sz w:val="24"/>
          <w:szCs w:val="24"/>
          <w:lang w:val="ro-RO"/>
        </w:rPr>
        <w:t>Puncte slabe</w:t>
      </w:r>
    </w:p>
    <w:p w:rsidR="004A0D8B" w:rsidRPr="007A5B7E" w:rsidRDefault="004A0D8B" w:rsidP="00275555">
      <w:pPr>
        <w:pStyle w:val="Standard"/>
        <w:numPr>
          <w:ilvl w:val="0"/>
          <w:numId w:val="35"/>
        </w:numPr>
        <w:spacing w:after="0" w:line="240" w:lineRule="auto"/>
        <w:ind w:left="0" w:firstLine="0"/>
        <w:jc w:val="both"/>
        <w:rPr>
          <w:rFonts w:ascii="Times New Roman" w:hAnsi="Times New Roman" w:cs="Times New Roman"/>
          <w:noProof/>
          <w:sz w:val="24"/>
          <w:szCs w:val="24"/>
          <w:lang w:val="ro-RO"/>
        </w:rPr>
      </w:pPr>
      <w:r w:rsidRPr="007A5B7E">
        <w:rPr>
          <w:rFonts w:ascii="Times New Roman" w:hAnsi="Times New Roman" w:cs="Times New Roman"/>
          <w:noProof/>
          <w:sz w:val="24"/>
          <w:szCs w:val="24"/>
          <w:lang w:val="ro-RO"/>
        </w:rPr>
        <w:lastRenderedPageBreak/>
        <w:t>In</w:t>
      </w:r>
      <w:r w:rsidRPr="007A5B7E">
        <w:rPr>
          <w:rFonts w:ascii="Times New Roman" w:hAnsi="Times New Roman" w:cs="Times New Roman"/>
          <w:b/>
          <w:bCs/>
          <w:noProof/>
          <w:sz w:val="24"/>
          <w:szCs w:val="24"/>
          <w:lang w:val="ro-RO"/>
        </w:rPr>
        <w:t xml:space="preserve"> </w:t>
      </w:r>
      <w:r w:rsidRPr="007A5B7E">
        <w:rPr>
          <w:rFonts w:ascii="Times New Roman" w:hAnsi="Times New Roman" w:cs="Times New Roman"/>
          <w:noProof/>
          <w:sz w:val="24"/>
          <w:szCs w:val="24"/>
          <w:lang w:val="ro-RO"/>
        </w:rPr>
        <w:t>mare parte , orele de dirigentie sunt pur info</w:t>
      </w:r>
      <w:r w:rsidR="00D427BB" w:rsidRPr="007A5B7E">
        <w:rPr>
          <w:rFonts w:ascii="Times New Roman" w:hAnsi="Times New Roman" w:cs="Times New Roman"/>
          <w:noProof/>
          <w:sz w:val="24"/>
          <w:szCs w:val="24"/>
          <w:lang w:val="ro-RO"/>
        </w:rPr>
        <w:t xml:space="preserve">rmale, accentul fiind pus pe </w:t>
      </w:r>
      <w:r w:rsidRPr="007A5B7E">
        <w:rPr>
          <w:rFonts w:ascii="Times New Roman" w:hAnsi="Times New Roman" w:cs="Times New Roman"/>
          <w:noProof/>
          <w:sz w:val="24"/>
          <w:szCs w:val="24"/>
          <w:lang w:val="ro-RO"/>
        </w:rPr>
        <w:t>discutarea situatiei scolare si mai putin pe aspectele formale, pe dezvoltarea temelor propuse in planificari.</w:t>
      </w:r>
    </w:p>
    <w:p w:rsidR="004A0D8B" w:rsidRPr="007A5B7E" w:rsidRDefault="004A0D8B" w:rsidP="00275555">
      <w:pPr>
        <w:pStyle w:val="Standard"/>
        <w:numPr>
          <w:ilvl w:val="0"/>
          <w:numId w:val="33"/>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In cadrul comisiei metodice se manifesta inca reticenta in sustinerea unor lectii deschise.</w:t>
      </w:r>
    </w:p>
    <w:p w:rsidR="004A0D8B" w:rsidRPr="007A5B7E" w:rsidRDefault="004A0D8B" w:rsidP="00275555">
      <w:pPr>
        <w:pStyle w:val="Standard"/>
        <w:numPr>
          <w:ilvl w:val="0"/>
          <w:numId w:val="33"/>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Majoritatea dirigintilor sunt mai degraba interesati de indeplinirea sarcinilor atribuite si mai putin de atragerea elevilor in activitati de coeziune a clasei.</w:t>
      </w:r>
    </w:p>
    <w:p w:rsidR="004A0D8B" w:rsidRPr="007A5B7E" w:rsidRDefault="004A0D8B" w:rsidP="00275555">
      <w:pPr>
        <w:pStyle w:val="Standard"/>
        <w:numPr>
          <w:ilvl w:val="0"/>
          <w:numId w:val="33"/>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Lipsesc cursurile de perfectionare pentru diriginti organizate la nivelul scolii, ISJ, CCD.</w:t>
      </w:r>
    </w:p>
    <w:p w:rsidR="004A0D8B" w:rsidRPr="007A5B7E" w:rsidRDefault="004A0D8B" w:rsidP="00275555">
      <w:pPr>
        <w:pStyle w:val="Standard"/>
        <w:numPr>
          <w:ilvl w:val="0"/>
          <w:numId w:val="33"/>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Nivelul scazut de cultur</w:t>
      </w:r>
      <w:r w:rsidR="00A27421" w:rsidRPr="007A5B7E">
        <w:rPr>
          <w:rFonts w:ascii="Times New Roman" w:hAnsi="Times New Roman" w:cs="Times New Roman"/>
          <w:noProof/>
          <w:sz w:val="24"/>
          <w:szCs w:val="24"/>
          <w:lang w:val="ro-RO"/>
        </w:rPr>
        <w:t>ă</w:t>
      </w:r>
      <w:r w:rsidRPr="007A5B7E">
        <w:rPr>
          <w:rFonts w:ascii="Times New Roman" w:hAnsi="Times New Roman" w:cs="Times New Roman"/>
          <w:noProof/>
          <w:sz w:val="24"/>
          <w:szCs w:val="24"/>
          <w:lang w:val="ro-RO"/>
        </w:rPr>
        <w:t xml:space="preserve"> </w:t>
      </w:r>
      <w:r w:rsidR="00A27421" w:rsidRPr="007A5B7E">
        <w:rPr>
          <w:rFonts w:ascii="Times New Roman" w:hAnsi="Times New Roman" w:cs="Times New Roman"/>
          <w:noProof/>
          <w:sz w:val="24"/>
          <w:szCs w:val="24"/>
          <w:lang w:val="ro-RO"/>
        </w:rPr>
        <w:t>ș</w:t>
      </w:r>
      <w:r w:rsidRPr="007A5B7E">
        <w:rPr>
          <w:rFonts w:ascii="Times New Roman" w:hAnsi="Times New Roman" w:cs="Times New Roman"/>
          <w:noProof/>
          <w:sz w:val="24"/>
          <w:szCs w:val="24"/>
          <w:lang w:val="ro-RO"/>
        </w:rPr>
        <w:t>i instruire al parintilor</w:t>
      </w:r>
    </w:p>
    <w:p w:rsidR="004A0D8B" w:rsidRPr="007A5B7E" w:rsidRDefault="00D427BB" w:rsidP="00AB50CD">
      <w:pPr>
        <w:pStyle w:val="Standard"/>
        <w:spacing w:after="0" w:line="240" w:lineRule="auto"/>
        <w:jc w:val="both"/>
        <w:rPr>
          <w:noProof/>
          <w:sz w:val="24"/>
          <w:szCs w:val="24"/>
          <w:lang w:val="ro-RO"/>
        </w:rPr>
      </w:pPr>
      <w:r w:rsidRPr="007A5B7E">
        <w:rPr>
          <w:rFonts w:ascii="Times New Roman" w:hAnsi="Times New Roman" w:cs="Times New Roman"/>
          <w:b/>
          <w:bCs/>
          <w:noProof/>
          <w:sz w:val="24"/>
          <w:szCs w:val="24"/>
          <w:lang w:val="ro-RO"/>
        </w:rPr>
        <w:t>Ameninţări</w:t>
      </w:r>
    </w:p>
    <w:p w:rsidR="004A0D8B" w:rsidRPr="007A5B7E" w:rsidRDefault="004A0D8B" w:rsidP="00275555">
      <w:pPr>
        <w:pStyle w:val="Standard"/>
        <w:numPr>
          <w:ilvl w:val="0"/>
          <w:numId w:val="36"/>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Situaţia economică şi socială modestă a majorităţii familiilor din care provin elevii determină o slabă preocupare pentru progresul şcolar şi pentru nevoile de dezvoltare ale elevilor.</w:t>
      </w:r>
    </w:p>
    <w:p w:rsidR="004A0D8B" w:rsidRPr="007A5B7E" w:rsidRDefault="004A0D8B" w:rsidP="00275555">
      <w:pPr>
        <w:pStyle w:val="Standard"/>
        <w:numPr>
          <w:ilvl w:val="0"/>
          <w:numId w:val="28"/>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Dificultăţi în a identifica şi aplica strategii coerente de motivare a părinţilor pentru a stabili un parteneriat eficient şcoală-familie</w:t>
      </w:r>
    </w:p>
    <w:p w:rsidR="004A0D8B" w:rsidRPr="007A5B7E" w:rsidRDefault="004A0D8B" w:rsidP="00275555">
      <w:pPr>
        <w:pStyle w:val="Standard"/>
        <w:numPr>
          <w:ilvl w:val="0"/>
          <w:numId w:val="28"/>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Pierderea controlului asupra educaţiei elevilor din cauza unei comunicări defectuoase părinţi-profesori-elevi</w:t>
      </w:r>
    </w:p>
    <w:p w:rsidR="004A0D8B" w:rsidRPr="007A5B7E" w:rsidRDefault="004A0D8B" w:rsidP="00275555">
      <w:pPr>
        <w:pStyle w:val="Standard"/>
        <w:numPr>
          <w:ilvl w:val="0"/>
          <w:numId w:val="28"/>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Există la nivelul anumitor clase, situaţii tensionate / scindări în grupuri a colectivului, care nu se manifestă vizibil în plan comportamental, dar pot constitui sursă de conflict</w:t>
      </w:r>
    </w:p>
    <w:p w:rsidR="004A0D8B" w:rsidRPr="007A5B7E" w:rsidRDefault="004A0D8B" w:rsidP="00AB50CD">
      <w:pPr>
        <w:pStyle w:val="Standard"/>
        <w:spacing w:after="0" w:line="240" w:lineRule="auto"/>
        <w:jc w:val="both"/>
        <w:rPr>
          <w:noProof/>
          <w:sz w:val="24"/>
          <w:szCs w:val="24"/>
          <w:lang w:val="ro-RO"/>
        </w:rPr>
      </w:pPr>
    </w:p>
    <w:p w:rsidR="004A0D8B" w:rsidRPr="007A5B7E" w:rsidRDefault="007E1693" w:rsidP="00D704B4">
      <w:pPr>
        <w:pStyle w:val="Standard"/>
        <w:spacing w:after="0" w:line="240" w:lineRule="auto"/>
        <w:jc w:val="both"/>
        <w:rPr>
          <w:rFonts w:ascii="Times New Roman" w:hAnsi="Times New Roman" w:cs="Times New Roman"/>
          <w:b/>
          <w:bCs/>
          <w:noProof/>
          <w:sz w:val="24"/>
          <w:szCs w:val="24"/>
          <w:lang w:val="ro-RO"/>
        </w:rPr>
      </w:pPr>
      <w:r w:rsidRPr="007A5B7E">
        <w:rPr>
          <w:rFonts w:ascii="Times New Roman" w:hAnsi="Times New Roman" w:cs="Times New Roman"/>
          <w:b/>
          <w:bCs/>
          <w:noProof/>
          <w:sz w:val="24"/>
          <w:szCs w:val="24"/>
          <w:lang w:val="ro-RO"/>
        </w:rPr>
        <w:t>III</w:t>
      </w:r>
      <w:r w:rsidR="00D704B4" w:rsidRPr="007A5B7E">
        <w:rPr>
          <w:rFonts w:ascii="Times New Roman" w:hAnsi="Times New Roman" w:cs="Times New Roman"/>
          <w:b/>
          <w:bCs/>
          <w:noProof/>
          <w:sz w:val="24"/>
          <w:szCs w:val="24"/>
          <w:lang w:val="ro-RO"/>
        </w:rPr>
        <w:t xml:space="preserve">. </w:t>
      </w:r>
      <w:r w:rsidR="003A5B06" w:rsidRPr="007A5B7E">
        <w:rPr>
          <w:rFonts w:ascii="Times New Roman" w:hAnsi="Times New Roman" w:cs="Times New Roman"/>
          <w:b/>
          <w:bCs/>
          <w:noProof/>
          <w:sz w:val="24"/>
          <w:szCs w:val="24"/>
          <w:lang w:val="ro-RO"/>
        </w:rPr>
        <w:t>Direcţii de acţiune si propuneri de îmbunătăţire</w:t>
      </w:r>
    </w:p>
    <w:p w:rsidR="004A0D8B" w:rsidRPr="007A5B7E" w:rsidRDefault="004A0D8B" w:rsidP="00275555">
      <w:pPr>
        <w:pStyle w:val="Standard"/>
        <w:numPr>
          <w:ilvl w:val="0"/>
          <w:numId w:val="38"/>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Asigurarea cadrului legislativ specific activităţii educative şcolar şi extraşcolare</w:t>
      </w:r>
    </w:p>
    <w:p w:rsidR="004A0D8B" w:rsidRPr="007A5B7E" w:rsidRDefault="004A0D8B" w:rsidP="00275555">
      <w:pPr>
        <w:pStyle w:val="Standard"/>
        <w:numPr>
          <w:ilvl w:val="0"/>
          <w:numId w:val="29"/>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Adecvarea tematicii orelor de dirigenţie în vederea unei optime integrări şcolare şi sociale</w:t>
      </w:r>
    </w:p>
    <w:p w:rsidR="004A0D8B" w:rsidRPr="007A5B7E" w:rsidRDefault="004A0D8B" w:rsidP="00275555">
      <w:pPr>
        <w:pStyle w:val="Standard"/>
        <w:numPr>
          <w:ilvl w:val="0"/>
          <w:numId w:val="29"/>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Prevenirea/combaterea abandonului şcolar prin abordarea unor teme educative specifice în cadrul activităţilor de formare a cadrelor didactice</w:t>
      </w:r>
    </w:p>
    <w:p w:rsidR="004A0D8B" w:rsidRPr="007A5B7E" w:rsidRDefault="004A0D8B" w:rsidP="00275555">
      <w:pPr>
        <w:pStyle w:val="Standard"/>
        <w:numPr>
          <w:ilvl w:val="0"/>
          <w:numId w:val="29"/>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Eficientizarea proiectării curriculare şi extraşcolare a activităţilor educative a diriginţilor</w:t>
      </w:r>
    </w:p>
    <w:p w:rsidR="004A0D8B" w:rsidRPr="007A5B7E" w:rsidRDefault="004A0D8B" w:rsidP="00275555">
      <w:pPr>
        <w:pStyle w:val="Standard"/>
        <w:numPr>
          <w:ilvl w:val="0"/>
          <w:numId w:val="29"/>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Asigurarea eficienţei proiectării activităţilor educative a diriginţilor la nivelul comisiei metodice a diriginţilor</w:t>
      </w:r>
    </w:p>
    <w:p w:rsidR="004A0D8B" w:rsidRPr="007A5B7E" w:rsidRDefault="004A0D8B" w:rsidP="00275555">
      <w:pPr>
        <w:pStyle w:val="Standard"/>
        <w:numPr>
          <w:ilvl w:val="0"/>
          <w:numId w:val="29"/>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Întărirea statutului activităţilor educative ca spaţiu de dezvoltare personală, socială şi profesională a elevilor</w:t>
      </w:r>
    </w:p>
    <w:p w:rsidR="004A0D8B" w:rsidRPr="007A5B7E" w:rsidRDefault="004A0D8B" w:rsidP="00275555">
      <w:pPr>
        <w:pStyle w:val="Standard"/>
        <w:numPr>
          <w:ilvl w:val="0"/>
          <w:numId w:val="29"/>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Redimensionarea activităţilor educative din perspectiva valenţelor educaţiei de impact</w:t>
      </w:r>
    </w:p>
    <w:p w:rsidR="004A0D8B" w:rsidRPr="007A5B7E" w:rsidRDefault="004A0D8B" w:rsidP="00275555">
      <w:pPr>
        <w:pStyle w:val="Standard"/>
        <w:numPr>
          <w:ilvl w:val="0"/>
          <w:numId w:val="29"/>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Întărirea statutului activităţilor educative ca spaţiu de optimizare şi consolidare a parteneriatului şcoală-familie</w:t>
      </w:r>
    </w:p>
    <w:p w:rsidR="004A0D8B" w:rsidRPr="007A5B7E" w:rsidRDefault="004A0D8B" w:rsidP="00275555">
      <w:pPr>
        <w:pStyle w:val="Standard"/>
        <w:numPr>
          <w:ilvl w:val="0"/>
          <w:numId w:val="29"/>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Creşterea vizibilităţii eficienţei activităţii educative prin promovarea colaborărilor şi parteneriatelor la nivelul comunităţii locale</w:t>
      </w:r>
    </w:p>
    <w:p w:rsidR="004A0D8B" w:rsidRPr="007A5B7E" w:rsidRDefault="004A0D8B" w:rsidP="00275555">
      <w:pPr>
        <w:pStyle w:val="Standard"/>
        <w:numPr>
          <w:ilvl w:val="0"/>
          <w:numId w:val="29"/>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Profesionalizarea activităţilor educative prin perfectionarea metodelor, instrumentelor, resurselor didactice utilizate în actul educaţional</w:t>
      </w:r>
    </w:p>
    <w:p w:rsidR="004A0D8B" w:rsidRPr="007A5B7E" w:rsidRDefault="004A0D8B" w:rsidP="00275555">
      <w:pPr>
        <w:pStyle w:val="Standard"/>
        <w:numPr>
          <w:ilvl w:val="0"/>
          <w:numId w:val="29"/>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Creşterea vizibilităţii eficienţei activităţii educative prin popularizarea rezultatelor deosebite ale şcolii în mass-media</w:t>
      </w:r>
    </w:p>
    <w:p w:rsidR="004A0D8B" w:rsidRPr="007A5B7E" w:rsidRDefault="004A0D8B" w:rsidP="00275555">
      <w:pPr>
        <w:pStyle w:val="Standard"/>
        <w:numPr>
          <w:ilvl w:val="0"/>
          <w:numId w:val="29"/>
        </w:numPr>
        <w:spacing w:after="0" w:line="240" w:lineRule="auto"/>
        <w:ind w:left="0" w:firstLine="0"/>
        <w:jc w:val="both"/>
        <w:rPr>
          <w:noProof/>
          <w:sz w:val="24"/>
          <w:szCs w:val="24"/>
          <w:lang w:val="ro-RO"/>
        </w:rPr>
      </w:pPr>
      <w:r w:rsidRPr="007A5B7E">
        <w:rPr>
          <w:rFonts w:ascii="Times New Roman" w:hAnsi="Times New Roman" w:cs="Times New Roman"/>
          <w:noProof/>
          <w:sz w:val="24"/>
          <w:szCs w:val="24"/>
          <w:lang w:val="ro-RO"/>
        </w:rPr>
        <w:t>Monitorizarea şi evaluarea (periodică si finală) a activităţii educative a membrilor comisiei metodice</w:t>
      </w:r>
    </w:p>
    <w:p w:rsidR="004A0D8B" w:rsidRPr="007A5B7E" w:rsidRDefault="004A0D8B" w:rsidP="00AB50CD">
      <w:pPr>
        <w:pStyle w:val="Standard"/>
        <w:spacing w:after="0" w:line="240" w:lineRule="auto"/>
        <w:jc w:val="both"/>
        <w:rPr>
          <w:noProof/>
          <w:lang w:val="ro-RO"/>
        </w:rPr>
      </w:pPr>
    </w:p>
    <w:p w:rsidR="00E77FEC" w:rsidRPr="007A5B7E" w:rsidRDefault="00E77FEC" w:rsidP="00AB50CD">
      <w:pPr>
        <w:rPr>
          <w:b/>
          <w:noProof/>
        </w:rPr>
      </w:pPr>
      <w:r w:rsidRPr="007A5B7E">
        <w:rPr>
          <w:b/>
          <w:noProof/>
        </w:rPr>
        <w:t>4.6. Strategii educaționale. Dezvoltare, coordonare și colaborare prin parteneriate</w:t>
      </w:r>
    </w:p>
    <w:p w:rsidR="006C6799" w:rsidRPr="007A5B7E" w:rsidRDefault="006C6799" w:rsidP="001C5A4F">
      <w:pPr>
        <w:ind w:firstLine="708"/>
        <w:rPr>
          <w:b/>
          <w:noProof/>
        </w:rPr>
      </w:pPr>
    </w:p>
    <w:p w:rsidR="006C6799" w:rsidRPr="007A5B7E" w:rsidRDefault="006C6799" w:rsidP="006C6799">
      <w:pPr>
        <w:pStyle w:val="yiv0627693401msonormal"/>
        <w:shd w:val="clear" w:color="auto" w:fill="FFFFFF"/>
        <w:spacing w:before="0" w:beforeAutospacing="0" w:after="0" w:afterAutospacing="0"/>
        <w:ind w:firstLine="708"/>
        <w:jc w:val="both"/>
        <w:rPr>
          <w:bCs/>
          <w:noProof/>
        </w:rPr>
      </w:pPr>
      <w:r w:rsidRPr="007A5B7E">
        <w:rPr>
          <w:bCs/>
          <w:noProof/>
        </w:rPr>
        <w:t>Problemele școlii sunt problemele comunității din care aceasta face parte</w:t>
      </w:r>
      <w:r w:rsidR="00A9354B" w:rsidRPr="007A5B7E">
        <w:rPr>
          <w:bCs/>
          <w:noProof/>
        </w:rPr>
        <w:t>,</w:t>
      </w:r>
      <w:r w:rsidRPr="007A5B7E">
        <w:rPr>
          <w:bCs/>
          <w:noProof/>
        </w:rPr>
        <w:t xml:space="preserve"> iar parteneriatul în identificarea și soluționarea acestora</w:t>
      </w:r>
      <w:r w:rsidR="00A9354B" w:rsidRPr="007A5B7E">
        <w:rPr>
          <w:bCs/>
          <w:noProof/>
        </w:rPr>
        <w:t>,</w:t>
      </w:r>
      <w:r w:rsidRPr="007A5B7E">
        <w:rPr>
          <w:bCs/>
          <w:noProof/>
        </w:rPr>
        <w:t xml:space="preserve"> este cel care asigură transpunerea în practică a priorităților dezvoltării instituției.</w:t>
      </w:r>
    </w:p>
    <w:p w:rsidR="006C6799" w:rsidRPr="007A5B7E" w:rsidRDefault="006C6799" w:rsidP="006C6799">
      <w:pPr>
        <w:jc w:val="both"/>
        <w:rPr>
          <w:noProof/>
        </w:rPr>
      </w:pPr>
      <w:r w:rsidRPr="007A5B7E">
        <w:rPr>
          <w:bCs/>
          <w:noProof/>
        </w:rPr>
        <w:tab/>
        <w:t xml:space="preserve">Eficiența activității educative depinde de stabilirea și dezvoltarea unei relații optime cu comunitatea: părinți, administrația publică locală (primărie, </w:t>
      </w:r>
      <w:r w:rsidR="0013345F" w:rsidRPr="007A5B7E">
        <w:rPr>
          <w:bCs/>
          <w:noProof/>
        </w:rPr>
        <w:t xml:space="preserve">consiliu local), instituții de </w:t>
      </w:r>
      <w:r w:rsidRPr="007A5B7E">
        <w:rPr>
          <w:bCs/>
          <w:noProof/>
        </w:rPr>
        <w:t xml:space="preserve">cultură, agenți economici, biserică, mass-media, organizații neguvernamentale etc. Angrenarea acestor </w:t>
      </w:r>
      <w:r w:rsidRPr="007A5B7E">
        <w:rPr>
          <w:bCs/>
          <w:noProof/>
        </w:rPr>
        <w:lastRenderedPageBreak/>
        <w:t xml:space="preserve">componente în formarea elevilor va duce la integrarea optimă a acestora în societate. </w:t>
      </w:r>
      <w:r w:rsidRPr="007A5B7E">
        <w:rPr>
          <w:noProof/>
        </w:rPr>
        <w:t>În acest sens, actorilor comunităţii trebuie să li se ofere informaţii privitoare la mediul şcolar şi să li se asigure posibilităţi de participare sau implicare în procesul de dezvoltare a şcolii şi de îmbunătăţire a calităţii educaţiei.</w:t>
      </w:r>
    </w:p>
    <w:p w:rsidR="006C6799" w:rsidRPr="007A5B7E" w:rsidRDefault="006C6799" w:rsidP="006C6799">
      <w:pPr>
        <w:pStyle w:val="yiv0627693401msonormal"/>
        <w:shd w:val="clear" w:color="auto" w:fill="FFFFFF"/>
        <w:spacing w:before="0" w:beforeAutospacing="0" w:after="0" w:afterAutospacing="0"/>
        <w:ind w:firstLine="708"/>
        <w:jc w:val="both"/>
        <w:rPr>
          <w:bCs/>
          <w:noProof/>
        </w:rPr>
      </w:pPr>
      <w:r w:rsidRPr="007A5B7E">
        <w:rPr>
          <w:bCs/>
          <w:noProof/>
        </w:rPr>
        <w:t xml:space="preserve">Finalităţile educaţiei nu privesc doar instituţia şcolară, ci se înscriu în tabloul mai vast al construcţiei sociale. De aceea comunitatea trebuie să-şi asume responsabilităţi cât mai clare în diverse activităţi extracurriculare desfăşurate de elevii şi cadrele didactice din şcoală, precum şi în descoperirea de noi resurse financiare şi materiale </w:t>
      </w:r>
      <w:r w:rsidR="00A9354B" w:rsidRPr="007A5B7E">
        <w:rPr>
          <w:bCs/>
          <w:noProof/>
        </w:rPr>
        <w:t>menite a con</w:t>
      </w:r>
      <w:r w:rsidRPr="007A5B7E">
        <w:rPr>
          <w:bCs/>
          <w:noProof/>
        </w:rPr>
        <w:t>feri actului didactic un plus de calitate. Această din urmă activitate poate fi realizată prin sponsorizări ale unor activităţi (sesiuni de comunicări, conceperea de publicaţii şi/sau reviste şcolare, vizite, vizionări de spectacole, dotarea cu echipament sau mijloace de învăţământ), precum şi prin sprijinirea elevilor cu probleme sociale deosebite sau a celor supradotaţi (prin acordarea de burse, stimulente financiare, premii etc.).</w:t>
      </w:r>
      <w:r w:rsidRPr="007A5B7E">
        <w:rPr>
          <w:bCs/>
          <w:noProof/>
        </w:rPr>
        <w:cr/>
      </w:r>
      <w:r w:rsidRPr="007A5B7E">
        <w:rPr>
          <w:bCs/>
          <w:noProof/>
        </w:rPr>
        <w:tab/>
        <w:t xml:space="preserve">Colegiul Tehnic „Mediensis” a desfăşurat numeroase activităţi în parteneriat. </w:t>
      </w:r>
      <w:r w:rsidRPr="007A5B7E">
        <w:rPr>
          <w:noProof/>
        </w:rPr>
        <w:t>Categoriile cele mai importante în care se încadrează relaţiile şcoală-comunitate derulate în ultimii ani sunt:</w:t>
      </w:r>
    </w:p>
    <w:p w:rsidR="006C6799" w:rsidRPr="007A5B7E" w:rsidRDefault="006C6799" w:rsidP="006C6799">
      <w:pPr>
        <w:pStyle w:val="yiv0627693401msonormal"/>
        <w:shd w:val="clear" w:color="auto" w:fill="FFFFFF"/>
        <w:spacing w:before="0" w:beforeAutospacing="0" w:after="0" w:afterAutospacing="0"/>
        <w:jc w:val="both"/>
        <w:rPr>
          <w:noProof/>
        </w:rPr>
      </w:pPr>
      <w:r w:rsidRPr="007A5B7E">
        <w:rPr>
          <w:noProof/>
        </w:rPr>
        <w:t>1) Necesităţi de formare - acestea pot fi localizate atât la nivelul elevilor, cât şi la nivelul membrilor comunităţii. În cazul grupului-ţintă elevi, prin intermediul diriginţilor, se realizează educarea nonformală a elevilor prin participarea la manifestări culturale şi artistice, vizite la muzee, excursii etc.</w:t>
      </w:r>
    </w:p>
    <w:p w:rsidR="006C6799" w:rsidRPr="007A5B7E" w:rsidRDefault="006C6799" w:rsidP="006C6799">
      <w:pPr>
        <w:pStyle w:val="yiv0627693401msonormal"/>
        <w:shd w:val="clear" w:color="auto" w:fill="FFFFFF"/>
        <w:spacing w:before="0" w:beforeAutospacing="0" w:after="0" w:afterAutospacing="0"/>
        <w:jc w:val="both"/>
        <w:rPr>
          <w:noProof/>
        </w:rPr>
      </w:pPr>
      <w:r w:rsidRPr="007A5B7E">
        <w:rPr>
          <w:noProof/>
        </w:rPr>
        <w:t>2) Necesităţi materiale - atragerea de resurse materiale din comunitate este în general susţinută de conducerea unităţii de învăţământ şi este orientată atât către autorităţile locale</w:t>
      </w:r>
      <w:r w:rsidR="008755DB" w:rsidRPr="007A5B7E">
        <w:rPr>
          <w:noProof/>
        </w:rPr>
        <w:t>,</w:t>
      </w:r>
      <w:r w:rsidRPr="007A5B7E">
        <w:rPr>
          <w:noProof/>
        </w:rPr>
        <w:t xml:space="preserve"> cât şi către diverşi alţi parteneri. </w:t>
      </w:r>
    </w:p>
    <w:p w:rsidR="006C6799" w:rsidRPr="007A5B7E" w:rsidRDefault="006C6799" w:rsidP="006C6799">
      <w:pPr>
        <w:pStyle w:val="yiv0627693401msonormal"/>
        <w:shd w:val="clear" w:color="auto" w:fill="FFFFFF"/>
        <w:spacing w:before="0" w:beforeAutospacing="0" w:after="0" w:afterAutospacing="0"/>
        <w:jc w:val="both"/>
        <w:rPr>
          <w:noProof/>
        </w:rPr>
      </w:pPr>
      <w:r w:rsidRPr="007A5B7E">
        <w:rPr>
          <w:noProof/>
        </w:rPr>
        <w:t>3) Necesităţi umanitare - parte a educaţiei oferită în cadrul școlii noastre, spiritului umanitar format elevilor s-a manifestat în numeroase ocazii. Elevii au întreprins campanii de strângere de fonduri și de obiecte cu care au venit în ajutor persoanelor nevoiașe.</w:t>
      </w:r>
    </w:p>
    <w:p w:rsidR="006C6799" w:rsidRPr="007A5B7E" w:rsidRDefault="006C6799" w:rsidP="006C6799">
      <w:pPr>
        <w:pStyle w:val="yiv0627693401msonormal"/>
        <w:shd w:val="clear" w:color="auto" w:fill="FFFFFF"/>
        <w:spacing w:before="0" w:beforeAutospacing="0" w:after="0" w:afterAutospacing="0"/>
        <w:jc w:val="both"/>
        <w:rPr>
          <w:noProof/>
          <w:color w:val="26282A"/>
        </w:rPr>
      </w:pPr>
      <w:r w:rsidRPr="007A5B7E">
        <w:rPr>
          <w:noProof/>
        </w:rPr>
        <w:t>4) Necesităţi de consultare la nivel managerial - dialogul cu diferiţi parteneri interesaţi de evoluţia unităţii de învăţământ a avut ca scop atât facilitarea găsirii soluţiilor pentru diverse probleme cât şi necesitatea de a conştientiza partenerii asupra problemelor existente</w:t>
      </w:r>
      <w:r w:rsidRPr="007A5B7E">
        <w:rPr>
          <w:noProof/>
          <w:color w:val="26282A"/>
        </w:rPr>
        <w:t>.</w:t>
      </w:r>
    </w:p>
    <w:p w:rsidR="003A51D8" w:rsidRPr="007A5B7E" w:rsidRDefault="003A51D8" w:rsidP="006C6799">
      <w:pPr>
        <w:pStyle w:val="yiv0627693401msonormal"/>
        <w:shd w:val="clear" w:color="auto" w:fill="FFFFFF"/>
        <w:spacing w:before="0" w:beforeAutospacing="0" w:after="0" w:afterAutospacing="0"/>
        <w:jc w:val="both"/>
        <w:rPr>
          <w:noProof/>
          <w:color w:val="26282A"/>
        </w:rPr>
      </w:pPr>
    </w:p>
    <w:p w:rsidR="007406A8" w:rsidRPr="007A5B7E" w:rsidRDefault="007406A8" w:rsidP="006C6799">
      <w:pPr>
        <w:pStyle w:val="yiv0627693401msonormal"/>
        <w:shd w:val="clear" w:color="auto" w:fill="FFFFFF"/>
        <w:spacing w:before="0" w:beforeAutospacing="0" w:after="0" w:afterAutospacing="0"/>
        <w:jc w:val="both"/>
        <w:rPr>
          <w:noProof/>
          <w:color w:val="26282A"/>
        </w:rPr>
      </w:pPr>
    </w:p>
    <w:p w:rsidR="00E77FEC" w:rsidRPr="007A5B7E" w:rsidRDefault="00E77FEC" w:rsidP="00D1117B">
      <w:pPr>
        <w:rPr>
          <w:b/>
          <w:noProof/>
        </w:rPr>
      </w:pPr>
      <w:r w:rsidRPr="007A5B7E">
        <w:rPr>
          <w:b/>
          <w:noProof/>
        </w:rPr>
        <w:t>4.6.1. Parteneriate pentru dezvoltarea instituțională și formare profesională</w:t>
      </w:r>
    </w:p>
    <w:p w:rsidR="00EE0745" w:rsidRPr="007A5B7E" w:rsidRDefault="008755DB" w:rsidP="00275555">
      <w:pPr>
        <w:pStyle w:val="ListParagraph1"/>
        <w:numPr>
          <w:ilvl w:val="0"/>
          <w:numId w:val="12"/>
        </w:numPr>
        <w:jc w:val="both"/>
        <w:rPr>
          <w:noProof/>
        </w:rPr>
      </w:pPr>
      <w:r w:rsidRPr="007A5B7E">
        <w:rPr>
          <w:noProof/>
        </w:rPr>
        <w:t>parteneriate cu agenți economici unde iși desfășoară</w:t>
      </w:r>
      <w:r w:rsidR="00EE0745" w:rsidRPr="007A5B7E">
        <w:rPr>
          <w:noProof/>
        </w:rPr>
        <w:t xml:space="preserve"> el</w:t>
      </w:r>
      <w:r w:rsidRPr="007A5B7E">
        <w:rPr>
          <w:noProof/>
        </w:rPr>
        <w:t>evii orele de instruire practică</w:t>
      </w:r>
      <w:r w:rsidR="00EE0745" w:rsidRPr="007A5B7E">
        <w:rPr>
          <w:noProof/>
        </w:rPr>
        <w:t xml:space="preserve">: </w:t>
      </w:r>
      <w:r w:rsidR="00A27421" w:rsidRPr="007A5B7E">
        <w:rPr>
          <w:noProof/>
        </w:rPr>
        <w:t xml:space="preserve">S.C.Comumbus SRL, </w:t>
      </w:r>
      <w:r w:rsidR="00D34CE6" w:rsidRPr="007A5B7E">
        <w:rPr>
          <w:noProof/>
        </w:rPr>
        <w:t>Administrația Financiară Mediaș</w:t>
      </w:r>
      <w:r w:rsidR="00EE0745" w:rsidRPr="007A5B7E">
        <w:rPr>
          <w:noProof/>
        </w:rPr>
        <w:t>, S.C. Pro A</w:t>
      </w:r>
      <w:r w:rsidR="00F163F5">
        <w:rPr>
          <w:noProof/>
        </w:rPr>
        <w:t>dy Style SRL, S.C.Nicol SRL, S.C. Pepco Retail</w:t>
      </w:r>
      <w:r w:rsidR="00EE0745" w:rsidRPr="007A5B7E">
        <w:rPr>
          <w:noProof/>
        </w:rPr>
        <w:t>,</w:t>
      </w:r>
      <w:r w:rsidR="00D34CE6" w:rsidRPr="007A5B7E">
        <w:rPr>
          <w:noProof/>
        </w:rPr>
        <w:t xml:space="preserve"> ASO Prest Construct; S.C.Apa Tâ</w:t>
      </w:r>
      <w:r w:rsidR="00EE0745" w:rsidRPr="007A5B7E">
        <w:rPr>
          <w:noProof/>
        </w:rPr>
        <w:t>rnavei Mare S.A.</w:t>
      </w:r>
    </w:p>
    <w:p w:rsidR="00EE0745" w:rsidRPr="00F163F5" w:rsidRDefault="00D34CE6" w:rsidP="00EE0745">
      <w:pPr>
        <w:pStyle w:val="ListParagraph1"/>
        <w:numPr>
          <w:ilvl w:val="0"/>
          <w:numId w:val="12"/>
        </w:numPr>
        <w:jc w:val="both"/>
        <w:rPr>
          <w:noProof/>
        </w:rPr>
      </w:pPr>
      <w:r w:rsidRPr="007A5B7E">
        <w:rPr>
          <w:noProof/>
        </w:rPr>
        <w:t>parteneriate de colaborare școala-elev-pă</w:t>
      </w:r>
      <w:r w:rsidR="00EE0745" w:rsidRPr="007A5B7E">
        <w:rPr>
          <w:noProof/>
        </w:rPr>
        <w:t>rinte</w:t>
      </w:r>
    </w:p>
    <w:p w:rsidR="00EE0745" w:rsidRPr="007A5B7E" w:rsidRDefault="00C20AC3" w:rsidP="00275555">
      <w:pPr>
        <w:pStyle w:val="ListParagraph1"/>
        <w:numPr>
          <w:ilvl w:val="0"/>
          <w:numId w:val="12"/>
        </w:numPr>
        <w:jc w:val="both"/>
        <w:rPr>
          <w:noProof/>
        </w:rPr>
      </w:pPr>
      <w:r w:rsidRPr="007A5B7E">
        <w:rPr>
          <w:noProof/>
        </w:rPr>
        <w:t>parteneriate având ca obiectiv desfășurarea activităț</w:t>
      </w:r>
      <w:r w:rsidR="00EE0745" w:rsidRPr="007A5B7E">
        <w:rPr>
          <w:noProof/>
        </w:rPr>
        <w:t>ilor extracurr</w:t>
      </w:r>
      <w:r w:rsidRPr="007A5B7E">
        <w:rPr>
          <w:noProof/>
        </w:rPr>
        <w:t>iculare: Centru de documentare ș</w:t>
      </w:r>
      <w:r w:rsidR="00EE0745" w:rsidRPr="007A5B7E">
        <w:rPr>
          <w:noProof/>
        </w:rPr>
        <w:t>i informa</w:t>
      </w:r>
      <w:r w:rsidRPr="007A5B7E">
        <w:rPr>
          <w:noProof/>
        </w:rPr>
        <w:t>re ROMGAZ, Biblioteca Municipală S.L.Roth, Politia Mediaș, Școala Generală</w:t>
      </w:r>
      <w:r w:rsidR="00EE0745" w:rsidRPr="007A5B7E">
        <w:rPr>
          <w:noProof/>
        </w:rPr>
        <w:t xml:space="preserve"> </w:t>
      </w:r>
      <w:r w:rsidR="008755DB" w:rsidRPr="007A5B7E">
        <w:rPr>
          <w:noProof/>
        </w:rPr>
        <w:t>Cireș</w:t>
      </w:r>
      <w:r w:rsidRPr="007A5B7E">
        <w:rPr>
          <w:noProof/>
        </w:rPr>
        <w:t>arii Mediaș</w:t>
      </w:r>
      <w:r w:rsidR="00BB2F44" w:rsidRPr="007A5B7E">
        <w:rPr>
          <w:noProof/>
        </w:rPr>
        <w:t>, Colegiul Tehnic Sibiu, Asociația Educațională</w:t>
      </w:r>
      <w:r w:rsidR="00EE0745" w:rsidRPr="007A5B7E">
        <w:rPr>
          <w:noProof/>
        </w:rPr>
        <w:t xml:space="preserve"> Zece Plus, Universitatea A</w:t>
      </w:r>
      <w:r w:rsidR="00BB2F44" w:rsidRPr="007A5B7E">
        <w:rPr>
          <w:noProof/>
        </w:rPr>
        <w:t>lma Mater, SC ECO-SAL SA, Direcția Municipală de Cultură</w:t>
      </w:r>
      <w:r w:rsidR="00EE0745" w:rsidRPr="007A5B7E">
        <w:rPr>
          <w:noProof/>
        </w:rPr>
        <w:t>, Tineret si S</w:t>
      </w:r>
      <w:r w:rsidR="00BB2F44" w:rsidRPr="007A5B7E">
        <w:rPr>
          <w:noProof/>
        </w:rPr>
        <w:t>port din cadrul Primariei Mediaș</w:t>
      </w:r>
      <w:r w:rsidR="00EE0745" w:rsidRPr="007A5B7E">
        <w:rPr>
          <w:noProof/>
        </w:rPr>
        <w:t xml:space="preserve"> </w:t>
      </w:r>
    </w:p>
    <w:p w:rsidR="00EE0745" w:rsidRPr="007A5B7E" w:rsidRDefault="00EE0745" w:rsidP="00275555">
      <w:pPr>
        <w:pStyle w:val="ListParagraph1"/>
        <w:numPr>
          <w:ilvl w:val="0"/>
          <w:numId w:val="12"/>
        </w:numPr>
        <w:jc w:val="both"/>
        <w:rPr>
          <w:noProof/>
        </w:rPr>
      </w:pPr>
      <w:r w:rsidRPr="007A5B7E">
        <w:rPr>
          <w:noProof/>
        </w:rPr>
        <w:t>parteneriate cu teme de voluntariat: Crucea</w:t>
      </w:r>
      <w:r w:rsidR="003C03A4" w:rsidRPr="007A5B7E">
        <w:rPr>
          <w:noProof/>
        </w:rPr>
        <w:t xml:space="preserve"> Roșie Mediaș</w:t>
      </w:r>
      <w:r w:rsidRPr="007A5B7E">
        <w:rPr>
          <w:noProof/>
        </w:rPr>
        <w:t>, Asoc</w:t>
      </w:r>
      <w:r w:rsidR="00BB2F44" w:rsidRPr="007A5B7E">
        <w:rPr>
          <w:noProof/>
        </w:rPr>
        <w:t>iaț</w:t>
      </w:r>
      <w:r w:rsidRPr="007A5B7E">
        <w:rPr>
          <w:noProof/>
        </w:rPr>
        <w:t xml:space="preserve">ia </w:t>
      </w:r>
      <w:r w:rsidR="003C03A4" w:rsidRPr="007A5B7E">
        <w:rPr>
          <w:noProof/>
        </w:rPr>
        <w:t>Phonix Speranț</w:t>
      </w:r>
      <w:r w:rsidR="00BB2F44" w:rsidRPr="007A5B7E">
        <w:rPr>
          <w:noProof/>
        </w:rPr>
        <w:t>a, Dianthus Mediaș</w:t>
      </w:r>
    </w:p>
    <w:p w:rsidR="00EE0745" w:rsidRPr="007A5B7E" w:rsidRDefault="00EE0745" w:rsidP="00275555">
      <w:pPr>
        <w:pStyle w:val="ListParagraph1"/>
        <w:numPr>
          <w:ilvl w:val="0"/>
          <w:numId w:val="12"/>
        </w:numPr>
        <w:jc w:val="both"/>
        <w:rPr>
          <w:noProof/>
        </w:rPr>
      </w:pPr>
      <w:r w:rsidRPr="007A5B7E">
        <w:rPr>
          <w:noProof/>
        </w:rPr>
        <w:t>parteneriate cu tem</w:t>
      </w:r>
      <w:r w:rsidR="00C20AC3" w:rsidRPr="007A5B7E">
        <w:rPr>
          <w:noProof/>
        </w:rPr>
        <w:t>atici sportive: Clubul Sportiv Ș</w:t>
      </w:r>
      <w:r w:rsidR="003C03A4" w:rsidRPr="007A5B7E">
        <w:rPr>
          <w:noProof/>
        </w:rPr>
        <w:t>colar Mediaș</w:t>
      </w:r>
      <w:r w:rsidRPr="007A5B7E">
        <w:rPr>
          <w:noProof/>
        </w:rPr>
        <w:t xml:space="preserve">, Clubul ALL STARS </w:t>
      </w:r>
    </w:p>
    <w:p w:rsidR="00EE0745" w:rsidRPr="007A5B7E" w:rsidRDefault="00EE0745" w:rsidP="00275555">
      <w:pPr>
        <w:pStyle w:val="ListParagraph1"/>
        <w:numPr>
          <w:ilvl w:val="0"/>
          <w:numId w:val="12"/>
        </w:numPr>
        <w:jc w:val="both"/>
        <w:rPr>
          <w:noProof/>
        </w:rPr>
      </w:pPr>
      <w:r w:rsidRPr="007A5B7E">
        <w:rPr>
          <w:noProof/>
        </w:rPr>
        <w:lastRenderedPageBreak/>
        <w:t>partener</w:t>
      </w:r>
      <w:r w:rsidR="00C20AC3" w:rsidRPr="007A5B7E">
        <w:rPr>
          <w:noProof/>
        </w:rPr>
        <w:t>iat cu tematica Firme de exerciț</w:t>
      </w:r>
      <w:r w:rsidRPr="007A5B7E">
        <w:rPr>
          <w:noProof/>
        </w:rPr>
        <w:t>iu</w:t>
      </w:r>
      <w:r w:rsidR="003C03A4" w:rsidRPr="007A5B7E">
        <w:rPr>
          <w:noProof/>
        </w:rPr>
        <w:t>: Colegiul Economic George Bariț</w:t>
      </w:r>
      <w:r w:rsidRPr="007A5B7E">
        <w:rPr>
          <w:noProof/>
        </w:rPr>
        <w:t xml:space="preserve">iu, Sibiu </w:t>
      </w:r>
    </w:p>
    <w:p w:rsidR="003C03A4" w:rsidRPr="007A5B7E" w:rsidRDefault="003C03A4" w:rsidP="00275555">
      <w:pPr>
        <w:pStyle w:val="ListParagraph1"/>
        <w:numPr>
          <w:ilvl w:val="0"/>
          <w:numId w:val="12"/>
        </w:numPr>
        <w:jc w:val="both"/>
        <w:rPr>
          <w:noProof/>
        </w:rPr>
      </w:pPr>
      <w:r w:rsidRPr="007A5B7E">
        <w:rPr>
          <w:noProof/>
        </w:rPr>
        <w:t xml:space="preserve">parteneriate cu alte școli pentru activități extracurriculare școli generale din localitate, Colegiul Tehnic Cibinium Sibiu, </w:t>
      </w:r>
      <w:r w:rsidR="00A27421" w:rsidRPr="007A5B7E">
        <w:rPr>
          <w:noProof/>
        </w:rPr>
        <w:t xml:space="preserve">Liceul Teoretic ”Axente Sever” Mediaș, </w:t>
      </w:r>
      <w:r w:rsidRPr="007A5B7E">
        <w:rPr>
          <w:noProof/>
        </w:rPr>
        <w:t>Colegiul Tehnic Terezianium Sibiu etc.</w:t>
      </w:r>
    </w:p>
    <w:p w:rsidR="007406A8" w:rsidRPr="007A5B7E" w:rsidRDefault="007406A8" w:rsidP="007406A8">
      <w:pPr>
        <w:pStyle w:val="ListParagraph1"/>
        <w:ind w:left="1778"/>
        <w:jc w:val="both"/>
        <w:rPr>
          <w:noProof/>
        </w:rPr>
      </w:pPr>
    </w:p>
    <w:p w:rsidR="00E77FEC" w:rsidRPr="007A5B7E" w:rsidRDefault="00E77FEC" w:rsidP="00F6678E">
      <w:pPr>
        <w:rPr>
          <w:noProof/>
        </w:rPr>
      </w:pPr>
      <w:r w:rsidRPr="007A5B7E">
        <w:rPr>
          <w:b/>
          <w:noProof/>
        </w:rPr>
        <w:t>4.6.</w:t>
      </w:r>
      <w:r w:rsidR="00EE57D8" w:rsidRPr="007A5B7E">
        <w:rPr>
          <w:b/>
          <w:noProof/>
        </w:rPr>
        <w:t>2</w:t>
      </w:r>
      <w:r w:rsidRPr="007A5B7E">
        <w:rPr>
          <w:b/>
          <w:noProof/>
        </w:rPr>
        <w:t>. Colaborare cu părinții</w:t>
      </w:r>
    </w:p>
    <w:p w:rsidR="001C5A4F" w:rsidRPr="007A5B7E" w:rsidRDefault="001C5A4F" w:rsidP="00AA1688">
      <w:pPr>
        <w:pStyle w:val="yiv0627693401msonormal"/>
        <w:shd w:val="clear" w:color="auto" w:fill="FFFFFF"/>
        <w:spacing w:before="0" w:beforeAutospacing="0" w:after="0" w:afterAutospacing="0"/>
        <w:ind w:firstLine="708"/>
        <w:jc w:val="both"/>
        <w:rPr>
          <w:bCs/>
          <w:noProof/>
        </w:rPr>
      </w:pPr>
      <w:r w:rsidRPr="007A5B7E">
        <w:rPr>
          <w:bCs/>
          <w:noProof/>
        </w:rPr>
        <w:t>Optimizarea procesului instructiv-educativ se bazează pe parteneriatul real, funcţional cu părinţii elevilor, element relevant, chiar decisiv, în construcţia personalităţii elevilor. Din această perspectivă, menţionăm eforturile întreprinse pentru funcționarea Asociaţiei PROMEDIENSIS. Această organizaţie a fost înființată de părinți și cadre didactice cu scopul de a susţine financiar desfășurarea unor activităţi extracurriculare, de a se implica în soluţionarea unor probleme sau situaţii specifice mediului şcolar, de a sprijini colectivul profesoral în demersurile sale educaţionale.</w:t>
      </w:r>
    </w:p>
    <w:p w:rsidR="001C5A4F" w:rsidRPr="007A5B7E" w:rsidRDefault="001C5A4F" w:rsidP="00F6678E">
      <w:pPr>
        <w:pStyle w:val="yiv0627693401msonormal"/>
        <w:shd w:val="clear" w:color="auto" w:fill="FFFFFF"/>
        <w:spacing w:before="0" w:beforeAutospacing="0" w:after="0" w:afterAutospacing="0"/>
        <w:jc w:val="both"/>
        <w:rPr>
          <w:noProof/>
        </w:rPr>
      </w:pPr>
      <w:r w:rsidRPr="007A5B7E">
        <w:rPr>
          <w:noProof/>
        </w:rPr>
        <w:tab/>
        <w:t>În anul</w:t>
      </w:r>
      <w:r w:rsidR="00F1039D" w:rsidRPr="007A5B7E">
        <w:rPr>
          <w:noProof/>
        </w:rPr>
        <w:t xml:space="preserve"> </w:t>
      </w:r>
      <w:r w:rsidRPr="007A5B7E">
        <w:rPr>
          <w:noProof/>
        </w:rPr>
        <w:t>școlar 20</w:t>
      </w:r>
      <w:r w:rsidR="00F163F5">
        <w:rPr>
          <w:noProof/>
        </w:rPr>
        <w:t>21</w:t>
      </w:r>
      <w:r w:rsidRPr="007A5B7E">
        <w:rPr>
          <w:noProof/>
        </w:rPr>
        <w:t>-20</w:t>
      </w:r>
      <w:r w:rsidR="00F163F5">
        <w:rPr>
          <w:noProof/>
        </w:rPr>
        <w:t>22</w:t>
      </w:r>
      <w:r w:rsidRPr="007A5B7E">
        <w:rPr>
          <w:noProof/>
        </w:rPr>
        <w:t xml:space="preserve"> am insistat pe menţinerea, pe cât posibil, a unui contact mai strâns şi permanent între școală şi părinţii elevilor. Au fost organizate atât ședințe/lectorate cu părinții, adunări ale Consiliului Reprezentativ al Părinților cât și tradiționalele ședințe organizate pentru părinții elevilor din clasele a XII-a în vederea obținerii unor rezultate bune la examenul de bacalaureat.</w:t>
      </w:r>
      <w:r w:rsidR="00561A94" w:rsidRPr="007A5B7E">
        <w:rPr>
          <w:noProof/>
        </w:rPr>
        <w:t xml:space="preserve"> De asemenea</w:t>
      </w:r>
      <w:r w:rsidR="00B42B04" w:rsidRPr="007A5B7E">
        <w:rPr>
          <w:noProof/>
        </w:rPr>
        <w:t>, s-a organizat o î</w:t>
      </w:r>
      <w:r w:rsidR="00561A94" w:rsidRPr="007A5B7E">
        <w:rPr>
          <w:noProof/>
        </w:rPr>
        <w:t>ntrunire specială</w:t>
      </w:r>
      <w:r w:rsidR="00B42B04" w:rsidRPr="007A5B7E">
        <w:rPr>
          <w:noProof/>
        </w:rPr>
        <w:t xml:space="preserve"> cu părinții elevilor cuprinși î</w:t>
      </w:r>
      <w:r w:rsidR="00561A94" w:rsidRPr="007A5B7E">
        <w:rPr>
          <w:noProof/>
        </w:rPr>
        <w:t xml:space="preserve">n proiectul ROSE, pentru o informare privind activitățile proiectului, frecvența și interesul/dezinteresul </w:t>
      </w:r>
      <w:r w:rsidR="00B42B04" w:rsidRPr="007A5B7E">
        <w:rPr>
          <w:noProof/>
        </w:rPr>
        <w:t>copiilor lor privind progresul școlar.</w:t>
      </w:r>
    </w:p>
    <w:p w:rsidR="001C5A4F" w:rsidRPr="007A5B7E" w:rsidRDefault="001C5A4F" w:rsidP="00F6678E">
      <w:pPr>
        <w:pStyle w:val="yiv0627693401msonormal"/>
        <w:shd w:val="clear" w:color="auto" w:fill="FFFFFF"/>
        <w:spacing w:before="0" w:beforeAutospacing="0" w:after="0" w:afterAutospacing="0"/>
        <w:jc w:val="both"/>
        <w:rPr>
          <w:noProof/>
        </w:rPr>
      </w:pPr>
      <w:r w:rsidRPr="007A5B7E">
        <w:rPr>
          <w:noProof/>
        </w:rPr>
        <w:tab/>
        <w:t>Cu toate astea, aşa cum se întâmplă – de altfel – de obicei, contactul a lipsit aproape cu desăvârşire tocmai în cazul elevilor cu situaţie slabă la învăţătură, cu multe absenţe şi carenţe de comportament, mai ales în cazul celor provenind din alte localităţi, din familii dezorganizate sau care au, de regulă, ambii părinţi plecaţi la muncă în străinătate. De exemplu la ședințele cu părinții, în medie, participarea a fost de 3</w:t>
      </w:r>
      <w:r w:rsidR="00B42B04" w:rsidRPr="007A5B7E">
        <w:rPr>
          <w:noProof/>
        </w:rPr>
        <w:t>8</w:t>
      </w:r>
      <w:r w:rsidRPr="007A5B7E">
        <w:rPr>
          <w:noProof/>
        </w:rPr>
        <w:t>%.</w:t>
      </w:r>
    </w:p>
    <w:p w:rsidR="001C5A4F" w:rsidRPr="007A5B7E" w:rsidRDefault="001C5A4F" w:rsidP="00CF7E6E">
      <w:pPr>
        <w:rPr>
          <w:noProof/>
        </w:rPr>
      </w:pPr>
    </w:p>
    <w:p w:rsidR="007406A8" w:rsidRPr="007A5B7E" w:rsidRDefault="007406A8" w:rsidP="00CF7E6E">
      <w:pPr>
        <w:rPr>
          <w:noProof/>
        </w:rPr>
      </w:pPr>
    </w:p>
    <w:p w:rsidR="00E77FEC" w:rsidRPr="007A5B7E" w:rsidRDefault="00E77FEC" w:rsidP="00E77FEC">
      <w:pPr>
        <w:ind w:firstLine="708"/>
        <w:rPr>
          <w:b/>
          <w:noProof/>
        </w:rPr>
      </w:pPr>
      <w:r w:rsidRPr="007A5B7E">
        <w:rPr>
          <w:b/>
          <w:noProof/>
        </w:rPr>
        <w:t>4.6.</w:t>
      </w:r>
      <w:r w:rsidR="00EE57D8" w:rsidRPr="007A5B7E">
        <w:rPr>
          <w:b/>
          <w:noProof/>
        </w:rPr>
        <w:t>3</w:t>
      </w:r>
      <w:r w:rsidRPr="007A5B7E">
        <w:rPr>
          <w:b/>
          <w:noProof/>
        </w:rPr>
        <w:t xml:space="preserve">. </w:t>
      </w:r>
      <w:r w:rsidRPr="00F163F5">
        <w:rPr>
          <w:b/>
          <w:noProof/>
        </w:rPr>
        <w:t>Programe de protecție socială</w:t>
      </w:r>
    </w:p>
    <w:p w:rsidR="00DD13CF" w:rsidRPr="007A5B7E" w:rsidRDefault="00DD13CF" w:rsidP="00E77FEC">
      <w:pPr>
        <w:ind w:firstLine="708"/>
        <w:rPr>
          <w:b/>
          <w:noProof/>
        </w:rPr>
      </w:pPr>
    </w:p>
    <w:tbl>
      <w:tblPr>
        <w:tblStyle w:val="TableGrid"/>
        <w:tblW w:w="0" w:type="auto"/>
        <w:tblInd w:w="772" w:type="dxa"/>
        <w:tblLook w:val="04A0"/>
      </w:tblPr>
      <w:tblGrid>
        <w:gridCol w:w="3227"/>
        <w:gridCol w:w="2268"/>
      </w:tblGrid>
      <w:tr w:rsidR="00DD13CF" w:rsidRPr="007A5B7E" w:rsidTr="00CF7E6E">
        <w:tc>
          <w:tcPr>
            <w:tcW w:w="3227" w:type="dxa"/>
            <w:shd w:val="clear" w:color="auto" w:fill="8DB3E2" w:themeFill="text2" w:themeFillTint="66"/>
          </w:tcPr>
          <w:p w:rsidR="00DD13CF" w:rsidRPr="007A5B7E" w:rsidRDefault="00DD13CF" w:rsidP="006459CD">
            <w:pPr>
              <w:spacing w:line="360" w:lineRule="auto"/>
              <w:jc w:val="center"/>
              <w:rPr>
                <w:noProof/>
              </w:rPr>
            </w:pPr>
            <w:r w:rsidRPr="007A5B7E">
              <w:rPr>
                <w:noProof/>
              </w:rPr>
              <w:t>Tip bursă</w:t>
            </w:r>
          </w:p>
        </w:tc>
        <w:tc>
          <w:tcPr>
            <w:tcW w:w="2268" w:type="dxa"/>
            <w:shd w:val="clear" w:color="auto" w:fill="8DB3E2" w:themeFill="text2" w:themeFillTint="66"/>
          </w:tcPr>
          <w:p w:rsidR="00DD13CF" w:rsidRPr="007A5B7E" w:rsidRDefault="00DD13CF" w:rsidP="006459CD">
            <w:pPr>
              <w:spacing w:line="360" w:lineRule="auto"/>
              <w:jc w:val="center"/>
              <w:rPr>
                <w:noProof/>
              </w:rPr>
            </w:pPr>
            <w:r w:rsidRPr="007A5B7E">
              <w:rPr>
                <w:noProof/>
              </w:rPr>
              <w:t>Nr. elevi beneficiari</w:t>
            </w:r>
          </w:p>
        </w:tc>
      </w:tr>
      <w:tr w:rsidR="00DD13CF" w:rsidRPr="007A5B7E" w:rsidTr="00CF7E6E">
        <w:tc>
          <w:tcPr>
            <w:tcW w:w="3227" w:type="dxa"/>
          </w:tcPr>
          <w:p w:rsidR="00DD13CF" w:rsidRPr="007A5B7E" w:rsidRDefault="00DD13CF" w:rsidP="006459CD">
            <w:pPr>
              <w:spacing w:line="360" w:lineRule="auto"/>
              <w:rPr>
                <w:noProof/>
              </w:rPr>
            </w:pPr>
            <w:r w:rsidRPr="007A5B7E">
              <w:rPr>
                <w:noProof/>
              </w:rPr>
              <w:t>Bursă de merit</w:t>
            </w:r>
          </w:p>
        </w:tc>
        <w:tc>
          <w:tcPr>
            <w:tcW w:w="2268" w:type="dxa"/>
          </w:tcPr>
          <w:p w:rsidR="00DD13CF" w:rsidRPr="007A5B7E" w:rsidRDefault="008F25A1" w:rsidP="006459CD">
            <w:pPr>
              <w:spacing w:line="360" w:lineRule="auto"/>
              <w:rPr>
                <w:noProof/>
              </w:rPr>
            </w:pPr>
            <w:r w:rsidRPr="007A5B7E">
              <w:rPr>
                <w:noProof/>
              </w:rPr>
              <w:t>2</w:t>
            </w:r>
            <w:r w:rsidR="0081181D" w:rsidRPr="007A5B7E">
              <w:rPr>
                <w:noProof/>
              </w:rPr>
              <w:t>5</w:t>
            </w:r>
          </w:p>
        </w:tc>
      </w:tr>
      <w:tr w:rsidR="00DD13CF" w:rsidRPr="007A5B7E" w:rsidTr="00CF7E6E">
        <w:tc>
          <w:tcPr>
            <w:tcW w:w="3227" w:type="dxa"/>
          </w:tcPr>
          <w:p w:rsidR="00DD13CF" w:rsidRPr="007A5B7E" w:rsidRDefault="00DD13CF" w:rsidP="006459CD">
            <w:pPr>
              <w:spacing w:line="360" w:lineRule="auto"/>
              <w:rPr>
                <w:noProof/>
              </w:rPr>
            </w:pPr>
            <w:r w:rsidRPr="007A5B7E">
              <w:rPr>
                <w:noProof/>
              </w:rPr>
              <w:t>Bursă de studiu</w:t>
            </w:r>
          </w:p>
        </w:tc>
        <w:tc>
          <w:tcPr>
            <w:tcW w:w="2268" w:type="dxa"/>
          </w:tcPr>
          <w:p w:rsidR="00DD13CF" w:rsidRPr="007A5B7E" w:rsidRDefault="008F25A1" w:rsidP="006459CD">
            <w:pPr>
              <w:spacing w:line="360" w:lineRule="auto"/>
              <w:rPr>
                <w:noProof/>
              </w:rPr>
            </w:pPr>
            <w:r w:rsidRPr="007A5B7E">
              <w:rPr>
                <w:noProof/>
              </w:rPr>
              <w:t>-</w:t>
            </w:r>
          </w:p>
        </w:tc>
      </w:tr>
      <w:tr w:rsidR="00DD13CF" w:rsidRPr="007A5B7E" w:rsidTr="00CF7E6E">
        <w:tc>
          <w:tcPr>
            <w:tcW w:w="3227" w:type="dxa"/>
          </w:tcPr>
          <w:p w:rsidR="00DD13CF" w:rsidRPr="007A5B7E" w:rsidRDefault="00DD13CF" w:rsidP="006459CD">
            <w:pPr>
              <w:spacing w:line="360" w:lineRule="auto"/>
              <w:rPr>
                <w:noProof/>
              </w:rPr>
            </w:pPr>
            <w:r w:rsidRPr="007A5B7E">
              <w:rPr>
                <w:noProof/>
              </w:rPr>
              <w:t>Bursă socială</w:t>
            </w:r>
          </w:p>
        </w:tc>
        <w:tc>
          <w:tcPr>
            <w:tcW w:w="2268" w:type="dxa"/>
          </w:tcPr>
          <w:p w:rsidR="00DD13CF" w:rsidRPr="007A5B7E" w:rsidRDefault="00974625" w:rsidP="008862C2">
            <w:pPr>
              <w:spacing w:line="360" w:lineRule="auto"/>
              <w:rPr>
                <w:noProof/>
              </w:rPr>
            </w:pPr>
            <w:r w:rsidRPr="007A5B7E">
              <w:rPr>
                <w:noProof/>
              </w:rPr>
              <w:t>4</w:t>
            </w:r>
            <w:r w:rsidR="008F25A1" w:rsidRPr="007A5B7E">
              <w:rPr>
                <w:noProof/>
              </w:rPr>
              <w:t>1</w:t>
            </w:r>
          </w:p>
        </w:tc>
      </w:tr>
      <w:tr w:rsidR="00DD13CF" w:rsidRPr="007A5B7E" w:rsidTr="00CF7E6E">
        <w:tc>
          <w:tcPr>
            <w:tcW w:w="3227" w:type="dxa"/>
          </w:tcPr>
          <w:p w:rsidR="00DD13CF" w:rsidRPr="007A5B7E" w:rsidRDefault="00DD13CF" w:rsidP="006459CD">
            <w:pPr>
              <w:spacing w:line="360" w:lineRule="auto"/>
              <w:rPr>
                <w:noProof/>
              </w:rPr>
            </w:pPr>
            <w:r w:rsidRPr="007A5B7E">
              <w:rPr>
                <w:noProof/>
              </w:rPr>
              <w:t>Bani de liceu</w:t>
            </w:r>
          </w:p>
        </w:tc>
        <w:tc>
          <w:tcPr>
            <w:tcW w:w="2268" w:type="dxa"/>
          </w:tcPr>
          <w:p w:rsidR="00DD13CF" w:rsidRPr="007A5B7E" w:rsidRDefault="008F25A1" w:rsidP="008862C2">
            <w:pPr>
              <w:spacing w:line="360" w:lineRule="auto"/>
              <w:rPr>
                <w:noProof/>
              </w:rPr>
            </w:pPr>
            <w:r w:rsidRPr="007A5B7E">
              <w:rPr>
                <w:noProof/>
              </w:rPr>
              <w:t>3</w:t>
            </w:r>
          </w:p>
        </w:tc>
      </w:tr>
      <w:tr w:rsidR="00DD13CF" w:rsidRPr="007A5B7E" w:rsidTr="00CF7E6E">
        <w:tc>
          <w:tcPr>
            <w:tcW w:w="3227" w:type="dxa"/>
          </w:tcPr>
          <w:p w:rsidR="00DD13CF" w:rsidRPr="007A5B7E" w:rsidRDefault="00DD13CF" w:rsidP="006459CD">
            <w:pPr>
              <w:spacing w:line="360" w:lineRule="auto"/>
              <w:rPr>
                <w:noProof/>
              </w:rPr>
            </w:pPr>
            <w:r w:rsidRPr="007A5B7E">
              <w:rPr>
                <w:noProof/>
              </w:rPr>
              <w:t>Bursă profesională</w:t>
            </w:r>
          </w:p>
        </w:tc>
        <w:tc>
          <w:tcPr>
            <w:tcW w:w="2268" w:type="dxa"/>
          </w:tcPr>
          <w:p w:rsidR="00DD13CF" w:rsidRPr="007A5B7E" w:rsidRDefault="0081181D" w:rsidP="008862C2">
            <w:pPr>
              <w:spacing w:line="360" w:lineRule="auto"/>
              <w:rPr>
                <w:noProof/>
              </w:rPr>
            </w:pPr>
            <w:r w:rsidRPr="007A5B7E">
              <w:rPr>
                <w:noProof/>
              </w:rPr>
              <w:t>1</w:t>
            </w:r>
            <w:r w:rsidR="008F25A1" w:rsidRPr="007A5B7E">
              <w:rPr>
                <w:noProof/>
              </w:rPr>
              <w:t>21</w:t>
            </w:r>
          </w:p>
        </w:tc>
      </w:tr>
      <w:tr w:rsidR="00DD13CF" w:rsidRPr="007A5B7E" w:rsidTr="00CF7E6E">
        <w:tc>
          <w:tcPr>
            <w:tcW w:w="3227" w:type="dxa"/>
          </w:tcPr>
          <w:p w:rsidR="00DD13CF" w:rsidRPr="007A5B7E" w:rsidRDefault="00DD13CF" w:rsidP="006459CD">
            <w:pPr>
              <w:spacing w:line="360" w:lineRule="auto"/>
              <w:rPr>
                <w:noProof/>
              </w:rPr>
            </w:pPr>
            <w:r w:rsidRPr="007A5B7E">
              <w:rPr>
                <w:noProof/>
              </w:rPr>
              <w:t>Total</w:t>
            </w:r>
          </w:p>
        </w:tc>
        <w:tc>
          <w:tcPr>
            <w:tcW w:w="2268" w:type="dxa"/>
          </w:tcPr>
          <w:p w:rsidR="00DD13CF" w:rsidRPr="007A5B7E" w:rsidRDefault="008F25A1" w:rsidP="008862C2">
            <w:pPr>
              <w:spacing w:line="360" w:lineRule="auto"/>
              <w:rPr>
                <w:noProof/>
              </w:rPr>
            </w:pPr>
            <w:r w:rsidRPr="007A5B7E">
              <w:rPr>
                <w:noProof/>
              </w:rPr>
              <w:t>190</w:t>
            </w:r>
          </w:p>
        </w:tc>
      </w:tr>
    </w:tbl>
    <w:p w:rsidR="00DD13CF" w:rsidRPr="007A5B7E" w:rsidRDefault="00DD13CF" w:rsidP="00F715B4">
      <w:pPr>
        <w:rPr>
          <w:noProof/>
        </w:rPr>
      </w:pPr>
    </w:p>
    <w:p w:rsidR="0021043D" w:rsidRPr="007A5B7E" w:rsidRDefault="0021043D" w:rsidP="00D2767A">
      <w:pPr>
        <w:rPr>
          <w:noProof/>
        </w:rPr>
      </w:pPr>
    </w:p>
    <w:p w:rsidR="007E586C" w:rsidRPr="007A5B7E" w:rsidRDefault="007E586C" w:rsidP="007E586C">
      <w:pPr>
        <w:rPr>
          <w:b/>
          <w:noProof/>
        </w:rPr>
      </w:pPr>
    </w:p>
    <w:p w:rsidR="007E586C" w:rsidRPr="007A5B7E" w:rsidRDefault="007E586C" w:rsidP="007E586C">
      <w:pPr>
        <w:ind w:left="708"/>
        <w:rPr>
          <w:b/>
          <w:bCs/>
          <w:noProof/>
        </w:rPr>
      </w:pPr>
      <w:r w:rsidRPr="007A5B7E">
        <w:rPr>
          <w:b/>
          <w:bCs/>
          <w:noProof/>
        </w:rPr>
        <w:t xml:space="preserve">4.6.5. Raport explicativ la darea de seamă contabilă la 31.01.2021 </w:t>
      </w:r>
    </w:p>
    <w:p w:rsidR="007E586C" w:rsidRPr="007A5B7E" w:rsidRDefault="007E586C" w:rsidP="007E586C">
      <w:pPr>
        <w:pStyle w:val="NormalWeb"/>
        <w:spacing w:before="0" w:beforeAutospacing="0" w:after="108" w:afterAutospacing="0"/>
        <w:ind w:firstLine="708"/>
        <w:jc w:val="both"/>
        <w:rPr>
          <w:rStyle w:val="Strong"/>
          <w:noProof/>
          <w:lang w:val="ro-RO"/>
        </w:rPr>
      </w:pPr>
    </w:p>
    <w:p w:rsidR="007E586C" w:rsidRPr="007A5B7E" w:rsidRDefault="007E586C" w:rsidP="007E586C">
      <w:pPr>
        <w:pStyle w:val="NormalWeb"/>
        <w:spacing w:before="0" w:beforeAutospacing="0" w:after="108" w:afterAutospacing="0"/>
        <w:ind w:firstLine="708"/>
        <w:jc w:val="both"/>
        <w:rPr>
          <w:noProof/>
          <w:lang w:val="ro-RO"/>
        </w:rPr>
      </w:pPr>
      <w:r w:rsidRPr="007A5B7E">
        <w:rPr>
          <w:rStyle w:val="Strong"/>
          <w:noProof/>
          <w:lang w:val="ro-RO"/>
        </w:rPr>
        <w:lastRenderedPageBreak/>
        <w:t xml:space="preserve">Rapoartele financiare </w:t>
      </w:r>
      <w:r w:rsidRPr="007A5B7E">
        <w:rPr>
          <w:noProof/>
          <w:lang w:val="ro-RO"/>
        </w:rPr>
        <w:t xml:space="preserve">reprezintă totalitatea  sistematizată de indicatori ce caracterizează  situaţia patrimonială şi financiară, existenta şi fluxul capitalului propriu şi al  mijloacelor băneşti  ale unitatii scolare pe un an financiar.  Scopul rapoartelor  financiare  îl  constituie  prezentarea  unei informaţii accesibile privind situaţia financiară a </w:t>
      </w:r>
      <w:r w:rsidRPr="007A5B7E">
        <w:rPr>
          <w:b/>
          <w:noProof/>
          <w:lang w:val="ro-RO"/>
        </w:rPr>
        <w:t>COLEGIULUI TEHNIC</w:t>
      </w:r>
      <w:r w:rsidRPr="007A5B7E">
        <w:rPr>
          <w:noProof/>
          <w:lang w:val="ro-RO"/>
        </w:rPr>
        <w:t xml:space="preserve"> </w:t>
      </w:r>
      <w:r w:rsidRPr="007A5B7E">
        <w:rPr>
          <w:b/>
          <w:noProof/>
          <w:lang w:val="ro-RO"/>
        </w:rPr>
        <w:t>MEDIENSI</w:t>
      </w:r>
      <w:r w:rsidRPr="007A5B7E">
        <w:rPr>
          <w:noProof/>
          <w:lang w:val="ro-RO"/>
        </w:rPr>
        <w:t>S indicatorii activităţii acesteia şi fluxul mijloacelor băneşti, privind  resursele economice şi datoriile unității, componenţa activelor şi a surselor de formare a acestora, precum şi modificările lor, fiind necesare unui cerc larg de utilizatori în luarea deciziilor economice.</w:t>
      </w:r>
    </w:p>
    <w:p w:rsidR="007E586C" w:rsidRPr="007A5B7E" w:rsidRDefault="007E586C" w:rsidP="007E586C">
      <w:pPr>
        <w:pStyle w:val="NormalWeb"/>
        <w:spacing w:before="0" w:beforeAutospacing="0" w:after="108" w:afterAutospacing="0"/>
        <w:ind w:firstLine="720"/>
        <w:jc w:val="both"/>
        <w:rPr>
          <w:noProof/>
          <w:lang w:val="ro-RO"/>
        </w:rPr>
      </w:pPr>
      <w:r w:rsidRPr="007A5B7E">
        <w:rPr>
          <w:noProof/>
          <w:lang w:val="ro-RO"/>
        </w:rPr>
        <w:t>Analiza ec</w:t>
      </w:r>
      <w:r w:rsidR="008B7F43" w:rsidRPr="007A5B7E">
        <w:rPr>
          <w:noProof/>
          <w:lang w:val="ro-RO"/>
        </w:rPr>
        <w:t>onomică financiară în anul 2021</w:t>
      </w:r>
      <w:r w:rsidRPr="007A5B7E">
        <w:rPr>
          <w:noProof/>
          <w:lang w:val="ro-RO"/>
        </w:rPr>
        <w:t xml:space="preserve"> este fundamentată în principal pe obiectivul major al unității de învătământ </w:t>
      </w:r>
      <w:r w:rsidRPr="007A5B7E">
        <w:rPr>
          <w:b/>
          <w:noProof/>
          <w:lang w:val="ro-RO"/>
        </w:rPr>
        <w:t>Bugetul de Venituri și Cheltuieli.</w:t>
      </w:r>
    </w:p>
    <w:p w:rsidR="007E586C" w:rsidRPr="007A5B7E" w:rsidRDefault="007E586C" w:rsidP="007E586C">
      <w:pPr>
        <w:pStyle w:val="NormalWeb"/>
        <w:spacing w:before="0" w:beforeAutospacing="0" w:after="0" w:afterAutospacing="0"/>
        <w:ind w:firstLine="720"/>
        <w:jc w:val="both"/>
        <w:rPr>
          <w:noProof/>
          <w:lang w:val="ro-RO"/>
        </w:rPr>
      </w:pPr>
      <w:r w:rsidRPr="007A5B7E">
        <w:rPr>
          <w:b/>
          <w:noProof/>
          <w:lang w:val="ro-RO"/>
        </w:rPr>
        <w:t>Bugetul</w:t>
      </w:r>
      <w:r w:rsidRPr="007A5B7E">
        <w:rPr>
          <w:noProof/>
          <w:lang w:val="ro-RO"/>
        </w:rPr>
        <w:t xml:space="preserve"> este un document financiar care ilustrează ponderea resurselor  economice ale unității de învățământ pe </w:t>
      </w:r>
      <w:r w:rsidR="008B7F43" w:rsidRPr="007A5B7E">
        <w:rPr>
          <w:noProof/>
          <w:lang w:val="ro-RO"/>
        </w:rPr>
        <w:t>parcursul anului 2021</w:t>
      </w:r>
      <w:r w:rsidRPr="007A5B7E">
        <w:rPr>
          <w:noProof/>
          <w:lang w:val="ro-RO"/>
        </w:rPr>
        <w:t>.</w:t>
      </w:r>
      <w:r w:rsidR="008B7F43" w:rsidRPr="007A5B7E">
        <w:rPr>
          <w:noProof/>
          <w:lang w:val="ro-RO"/>
        </w:rPr>
        <w:t xml:space="preserve"> Bugetul în anul 2021</w:t>
      </w:r>
      <w:r w:rsidRPr="007A5B7E">
        <w:rPr>
          <w:noProof/>
          <w:lang w:val="ro-RO"/>
        </w:rPr>
        <w:t xml:space="preserve"> s-a fundamentat pe baza costului standard /elev în conformitate cu Legea nr.1 /2011.</w:t>
      </w:r>
    </w:p>
    <w:p w:rsidR="007E586C" w:rsidRPr="007A5B7E" w:rsidRDefault="007E586C" w:rsidP="007E586C">
      <w:pPr>
        <w:pStyle w:val="NormalWeb"/>
        <w:spacing w:before="0" w:beforeAutospacing="0" w:after="0" w:afterAutospacing="0"/>
        <w:ind w:firstLine="720"/>
        <w:jc w:val="both"/>
        <w:rPr>
          <w:noProof/>
          <w:lang w:val="ro-RO"/>
        </w:rPr>
      </w:pPr>
    </w:p>
    <w:p w:rsidR="007E586C" w:rsidRPr="007A5B7E" w:rsidRDefault="007E586C" w:rsidP="007E586C">
      <w:pPr>
        <w:pStyle w:val="NormalWeb"/>
        <w:spacing w:before="0" w:beforeAutospacing="0" w:after="0" w:afterAutospacing="0"/>
        <w:ind w:firstLine="720"/>
        <w:jc w:val="both"/>
        <w:rPr>
          <w:noProof/>
          <w:lang w:val="ro-RO"/>
        </w:rPr>
      </w:pPr>
    </w:p>
    <w:p w:rsidR="007E586C" w:rsidRPr="007A5B7E" w:rsidRDefault="007E586C" w:rsidP="007E586C">
      <w:pPr>
        <w:pStyle w:val="NormalWeb"/>
        <w:spacing w:before="0" w:beforeAutospacing="0" w:after="0" w:afterAutospacing="0"/>
        <w:rPr>
          <w:b/>
          <w:noProof/>
          <w:lang w:val="ro-RO"/>
        </w:rPr>
      </w:pPr>
      <w:r w:rsidRPr="007A5B7E">
        <w:rPr>
          <w:b/>
          <w:noProof/>
          <w:lang w:val="ro-RO"/>
        </w:rPr>
        <w:t>Buget de stat</w:t>
      </w:r>
    </w:p>
    <w:p w:rsidR="007E586C" w:rsidRPr="007A5B7E" w:rsidRDefault="007E586C" w:rsidP="007E586C">
      <w:pPr>
        <w:pStyle w:val="NormalWeb"/>
        <w:spacing w:before="0" w:beforeAutospacing="0" w:after="0" w:afterAutospacing="0"/>
        <w:rPr>
          <w:b/>
          <w:noProof/>
          <w:lang w:val="ro-RO"/>
        </w:rPr>
      </w:pPr>
    </w:p>
    <w:tbl>
      <w:tblPr>
        <w:tblStyle w:val="TableGrid"/>
        <w:tblW w:w="8489" w:type="dxa"/>
        <w:tblLook w:val="04A0"/>
      </w:tblPr>
      <w:tblGrid>
        <w:gridCol w:w="4509"/>
        <w:gridCol w:w="1912"/>
        <w:gridCol w:w="2068"/>
      </w:tblGrid>
      <w:tr w:rsidR="007E586C" w:rsidRPr="007A5B7E" w:rsidTr="00F3192A">
        <w:trPr>
          <w:trHeight w:val="691"/>
        </w:trPr>
        <w:tc>
          <w:tcPr>
            <w:tcW w:w="4509" w:type="dxa"/>
            <w:shd w:val="clear" w:color="auto" w:fill="8DB3E2" w:themeFill="text2" w:themeFillTint="66"/>
          </w:tcPr>
          <w:p w:rsidR="007E586C" w:rsidRPr="007A5B7E" w:rsidRDefault="007E586C" w:rsidP="00F3192A">
            <w:pPr>
              <w:pStyle w:val="NormalWeb"/>
              <w:spacing w:before="0" w:beforeAutospacing="0" w:after="108" w:afterAutospacing="0"/>
              <w:jc w:val="center"/>
              <w:rPr>
                <w:b/>
                <w:noProof/>
                <w:sz w:val="28"/>
                <w:szCs w:val="28"/>
                <w:lang w:val="ro-RO"/>
              </w:rPr>
            </w:pPr>
          </w:p>
        </w:tc>
        <w:tc>
          <w:tcPr>
            <w:tcW w:w="1912" w:type="dxa"/>
            <w:shd w:val="clear" w:color="auto" w:fill="8DB3E2" w:themeFill="text2" w:themeFillTint="66"/>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Credite aprobate</w:t>
            </w:r>
          </w:p>
        </w:tc>
        <w:tc>
          <w:tcPr>
            <w:tcW w:w="2068" w:type="dxa"/>
            <w:shd w:val="clear" w:color="auto" w:fill="8DB3E2" w:themeFill="text2" w:themeFillTint="66"/>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Plăți efectuate</w:t>
            </w:r>
          </w:p>
          <w:p w:rsidR="007E586C" w:rsidRPr="007A5B7E" w:rsidRDefault="007E586C" w:rsidP="00F3192A">
            <w:pPr>
              <w:pStyle w:val="NormalWeb"/>
              <w:spacing w:before="0" w:beforeAutospacing="0" w:after="108" w:afterAutospacing="0"/>
              <w:rPr>
                <w:b/>
                <w:noProof/>
                <w:sz w:val="28"/>
                <w:szCs w:val="28"/>
                <w:lang w:val="ro-RO"/>
              </w:rPr>
            </w:pPr>
          </w:p>
        </w:tc>
      </w:tr>
      <w:tr w:rsidR="007E586C" w:rsidRPr="007A5B7E" w:rsidTr="00F3192A">
        <w:tc>
          <w:tcPr>
            <w:tcW w:w="4509"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Total</w:t>
            </w:r>
          </w:p>
        </w:tc>
        <w:tc>
          <w:tcPr>
            <w:tcW w:w="1912"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2</w:t>
            </w:r>
            <w:r w:rsidR="008B7F43" w:rsidRPr="007A5B7E">
              <w:rPr>
                <w:noProof/>
                <w:lang w:val="ro-RO"/>
              </w:rPr>
              <w:t>721916</w:t>
            </w:r>
          </w:p>
        </w:tc>
        <w:tc>
          <w:tcPr>
            <w:tcW w:w="2068"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2</w:t>
            </w:r>
            <w:r w:rsidR="008B7F43" w:rsidRPr="007A5B7E">
              <w:rPr>
                <w:noProof/>
                <w:lang w:val="ro-RO"/>
              </w:rPr>
              <w:t>667687</w:t>
            </w:r>
          </w:p>
        </w:tc>
      </w:tr>
      <w:tr w:rsidR="007E586C" w:rsidRPr="007A5B7E" w:rsidTr="00F3192A">
        <w:tc>
          <w:tcPr>
            <w:tcW w:w="4509" w:type="dxa"/>
          </w:tcPr>
          <w:p w:rsidR="007E586C" w:rsidRPr="007A5B7E" w:rsidRDefault="007E586C" w:rsidP="00F3192A">
            <w:pPr>
              <w:pStyle w:val="NormalWeb"/>
              <w:spacing w:before="0" w:beforeAutospacing="0" w:after="108" w:afterAutospacing="0"/>
              <w:rPr>
                <w:noProof/>
                <w:lang w:val="ro-RO"/>
              </w:rPr>
            </w:pPr>
            <w:r w:rsidRPr="007A5B7E">
              <w:rPr>
                <w:noProof/>
                <w:lang w:val="ro-RO"/>
              </w:rPr>
              <w:t>Chelt.de personal</w:t>
            </w:r>
          </w:p>
        </w:tc>
        <w:tc>
          <w:tcPr>
            <w:tcW w:w="1912"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2</w:t>
            </w:r>
            <w:r w:rsidR="008B7F43" w:rsidRPr="007A5B7E">
              <w:rPr>
                <w:noProof/>
                <w:lang w:val="ro-RO"/>
              </w:rPr>
              <w:t>480305</w:t>
            </w:r>
          </w:p>
        </w:tc>
        <w:tc>
          <w:tcPr>
            <w:tcW w:w="2068"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2</w:t>
            </w:r>
            <w:r w:rsidR="008B7F43" w:rsidRPr="007A5B7E">
              <w:rPr>
                <w:noProof/>
                <w:lang w:val="ro-RO"/>
              </w:rPr>
              <w:t>480305</w:t>
            </w:r>
          </w:p>
        </w:tc>
      </w:tr>
      <w:tr w:rsidR="007E586C" w:rsidRPr="007A5B7E" w:rsidTr="00F3192A">
        <w:trPr>
          <w:trHeight w:val="470"/>
        </w:trPr>
        <w:tc>
          <w:tcPr>
            <w:tcW w:w="4509" w:type="dxa"/>
          </w:tcPr>
          <w:p w:rsidR="007E586C" w:rsidRPr="007A5B7E" w:rsidRDefault="007E586C" w:rsidP="00F3192A">
            <w:pPr>
              <w:pStyle w:val="NormalWeb"/>
              <w:spacing w:before="0" w:beforeAutospacing="0" w:after="108" w:afterAutospacing="0"/>
              <w:rPr>
                <w:noProof/>
                <w:lang w:val="ro-RO"/>
              </w:rPr>
            </w:pPr>
            <w:r w:rsidRPr="007A5B7E">
              <w:rPr>
                <w:noProof/>
                <w:lang w:val="ro-RO"/>
              </w:rPr>
              <w:t>Cheltuieli pentru materiale și servicii</w:t>
            </w:r>
          </w:p>
        </w:tc>
        <w:tc>
          <w:tcPr>
            <w:tcW w:w="1912"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0</w:t>
            </w:r>
          </w:p>
        </w:tc>
        <w:tc>
          <w:tcPr>
            <w:tcW w:w="2068"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0</w:t>
            </w:r>
          </w:p>
        </w:tc>
      </w:tr>
      <w:tr w:rsidR="007E586C" w:rsidRPr="007A5B7E" w:rsidTr="00F3192A">
        <w:tc>
          <w:tcPr>
            <w:tcW w:w="4509" w:type="dxa"/>
          </w:tcPr>
          <w:p w:rsidR="007E586C" w:rsidRPr="007A5B7E" w:rsidRDefault="007E586C" w:rsidP="00F3192A">
            <w:pPr>
              <w:pStyle w:val="NormalWeb"/>
              <w:spacing w:before="0" w:beforeAutospacing="0" w:after="108" w:afterAutospacing="0"/>
              <w:rPr>
                <w:noProof/>
                <w:lang w:val="ro-RO"/>
              </w:rPr>
            </w:pPr>
            <w:r w:rsidRPr="007A5B7E">
              <w:rPr>
                <w:noProof/>
                <w:lang w:val="ro-RO"/>
              </w:rPr>
              <w:t>Burse</w:t>
            </w:r>
          </w:p>
        </w:tc>
        <w:tc>
          <w:tcPr>
            <w:tcW w:w="1912"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2</w:t>
            </w:r>
            <w:r w:rsidR="008B7F43" w:rsidRPr="007A5B7E">
              <w:rPr>
                <w:noProof/>
                <w:lang w:val="ro-RO"/>
              </w:rPr>
              <w:t>41611</w:t>
            </w:r>
          </w:p>
        </w:tc>
        <w:tc>
          <w:tcPr>
            <w:tcW w:w="2068" w:type="dxa"/>
          </w:tcPr>
          <w:p w:rsidR="007E586C" w:rsidRPr="007A5B7E" w:rsidRDefault="008B7F43" w:rsidP="00F3192A">
            <w:pPr>
              <w:jc w:val="center"/>
              <w:rPr>
                <w:noProof/>
              </w:rPr>
            </w:pPr>
            <w:r w:rsidRPr="007A5B7E">
              <w:rPr>
                <w:noProof/>
              </w:rPr>
              <w:t>187382</w:t>
            </w:r>
          </w:p>
        </w:tc>
      </w:tr>
      <w:tr w:rsidR="007E586C" w:rsidRPr="007A5B7E" w:rsidTr="00F3192A">
        <w:tc>
          <w:tcPr>
            <w:tcW w:w="4509" w:type="dxa"/>
          </w:tcPr>
          <w:p w:rsidR="007E586C" w:rsidRPr="007A5B7E" w:rsidRDefault="007E586C" w:rsidP="00F3192A">
            <w:pPr>
              <w:pStyle w:val="NormalWeb"/>
              <w:spacing w:before="0" w:beforeAutospacing="0" w:after="108" w:afterAutospacing="0"/>
              <w:rPr>
                <w:noProof/>
                <w:lang w:val="ro-RO"/>
              </w:rPr>
            </w:pPr>
            <w:r w:rsidRPr="007A5B7E">
              <w:rPr>
                <w:noProof/>
                <w:lang w:val="ro-RO"/>
              </w:rPr>
              <w:t>Ajutoare CES</w:t>
            </w:r>
          </w:p>
        </w:tc>
        <w:tc>
          <w:tcPr>
            <w:tcW w:w="1912"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0</w:t>
            </w:r>
          </w:p>
        </w:tc>
        <w:tc>
          <w:tcPr>
            <w:tcW w:w="2068" w:type="dxa"/>
          </w:tcPr>
          <w:p w:rsidR="007E586C" w:rsidRPr="007A5B7E" w:rsidRDefault="007E586C" w:rsidP="00F3192A">
            <w:pPr>
              <w:jc w:val="center"/>
              <w:rPr>
                <w:noProof/>
              </w:rPr>
            </w:pPr>
            <w:r w:rsidRPr="007A5B7E">
              <w:rPr>
                <w:noProof/>
              </w:rPr>
              <w:t>0</w:t>
            </w:r>
          </w:p>
        </w:tc>
      </w:tr>
      <w:tr w:rsidR="007E586C" w:rsidRPr="007A5B7E" w:rsidTr="00F3192A">
        <w:tc>
          <w:tcPr>
            <w:tcW w:w="4509" w:type="dxa"/>
          </w:tcPr>
          <w:p w:rsidR="007E586C" w:rsidRPr="007A5B7E" w:rsidRDefault="007E586C" w:rsidP="00F3192A">
            <w:pPr>
              <w:pStyle w:val="NormalWeb"/>
              <w:spacing w:before="0" w:beforeAutospacing="0" w:after="108" w:afterAutospacing="0"/>
              <w:rPr>
                <w:noProof/>
                <w:lang w:val="ro-RO"/>
              </w:rPr>
            </w:pPr>
            <w:r w:rsidRPr="007A5B7E">
              <w:rPr>
                <w:noProof/>
                <w:lang w:val="ro-RO"/>
              </w:rPr>
              <w:t>Cheltuieli aferente progr. de finanțare</w:t>
            </w:r>
          </w:p>
        </w:tc>
        <w:tc>
          <w:tcPr>
            <w:tcW w:w="1912" w:type="dxa"/>
          </w:tcPr>
          <w:p w:rsidR="007E586C" w:rsidRPr="007A5B7E" w:rsidRDefault="008B7F43" w:rsidP="00F3192A">
            <w:pPr>
              <w:pStyle w:val="NormalWeb"/>
              <w:spacing w:before="0" w:beforeAutospacing="0" w:after="108" w:afterAutospacing="0"/>
              <w:jc w:val="center"/>
              <w:rPr>
                <w:noProof/>
                <w:lang w:val="ro-RO"/>
              </w:rPr>
            </w:pPr>
            <w:r w:rsidRPr="007A5B7E">
              <w:rPr>
                <w:noProof/>
                <w:lang w:val="ro-RO"/>
              </w:rPr>
              <w:t>0</w:t>
            </w:r>
          </w:p>
        </w:tc>
        <w:tc>
          <w:tcPr>
            <w:tcW w:w="2068" w:type="dxa"/>
          </w:tcPr>
          <w:p w:rsidR="007E586C" w:rsidRPr="007A5B7E" w:rsidRDefault="008B7F43" w:rsidP="00F3192A">
            <w:pPr>
              <w:pStyle w:val="NormalWeb"/>
              <w:spacing w:before="0" w:beforeAutospacing="0" w:after="108" w:afterAutospacing="0"/>
              <w:jc w:val="center"/>
              <w:rPr>
                <w:noProof/>
                <w:lang w:val="ro-RO"/>
              </w:rPr>
            </w:pPr>
            <w:r w:rsidRPr="007A5B7E">
              <w:rPr>
                <w:noProof/>
                <w:lang w:val="ro-RO"/>
              </w:rPr>
              <w:t>0</w:t>
            </w:r>
          </w:p>
        </w:tc>
      </w:tr>
    </w:tbl>
    <w:p w:rsidR="007E586C" w:rsidRPr="007A5B7E" w:rsidRDefault="007E586C" w:rsidP="007E586C">
      <w:pPr>
        <w:rPr>
          <w:noProof/>
          <w:sz w:val="28"/>
          <w:szCs w:val="28"/>
        </w:rPr>
      </w:pPr>
    </w:p>
    <w:p w:rsidR="007E586C" w:rsidRPr="007A5B7E" w:rsidRDefault="007E586C" w:rsidP="007E586C">
      <w:pPr>
        <w:rPr>
          <w:b/>
          <w:noProof/>
        </w:rPr>
      </w:pPr>
      <w:r w:rsidRPr="007A5B7E">
        <w:rPr>
          <w:b/>
          <w:noProof/>
        </w:rPr>
        <w:t xml:space="preserve">Bugetul venituri </w:t>
      </w:r>
    </w:p>
    <w:p w:rsidR="007E586C" w:rsidRPr="007A5B7E" w:rsidRDefault="007E586C" w:rsidP="007E586C">
      <w:pPr>
        <w:rPr>
          <w:noProof/>
        </w:rPr>
      </w:pPr>
    </w:p>
    <w:tbl>
      <w:tblPr>
        <w:tblStyle w:val="TableGrid"/>
        <w:tblW w:w="8489" w:type="dxa"/>
        <w:tblLook w:val="04A0"/>
      </w:tblPr>
      <w:tblGrid>
        <w:gridCol w:w="4644"/>
        <w:gridCol w:w="1777"/>
        <w:gridCol w:w="2068"/>
      </w:tblGrid>
      <w:tr w:rsidR="007E586C" w:rsidRPr="007A5B7E" w:rsidTr="00F3192A">
        <w:trPr>
          <w:trHeight w:val="693"/>
        </w:trPr>
        <w:tc>
          <w:tcPr>
            <w:tcW w:w="4644" w:type="dxa"/>
            <w:shd w:val="clear" w:color="auto" w:fill="8DB3E2" w:themeFill="text2" w:themeFillTint="66"/>
          </w:tcPr>
          <w:p w:rsidR="007E586C" w:rsidRPr="007A5B7E" w:rsidRDefault="007E586C" w:rsidP="00F3192A">
            <w:pPr>
              <w:pStyle w:val="NormalWeb"/>
              <w:spacing w:before="0" w:beforeAutospacing="0" w:after="108" w:afterAutospacing="0"/>
              <w:jc w:val="center"/>
              <w:rPr>
                <w:noProof/>
                <w:sz w:val="28"/>
                <w:szCs w:val="28"/>
                <w:lang w:val="ro-RO"/>
              </w:rPr>
            </w:pPr>
          </w:p>
        </w:tc>
        <w:tc>
          <w:tcPr>
            <w:tcW w:w="1777" w:type="dxa"/>
            <w:shd w:val="clear" w:color="auto" w:fill="8DB3E2" w:themeFill="text2" w:themeFillTint="66"/>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Credite aprobate</w:t>
            </w:r>
          </w:p>
        </w:tc>
        <w:tc>
          <w:tcPr>
            <w:tcW w:w="2068" w:type="dxa"/>
            <w:shd w:val="clear" w:color="auto" w:fill="8DB3E2" w:themeFill="text2" w:themeFillTint="66"/>
          </w:tcPr>
          <w:p w:rsidR="007E586C" w:rsidRPr="007A5B7E" w:rsidRDefault="007768A3" w:rsidP="00F3192A">
            <w:pPr>
              <w:pStyle w:val="NormalWeb"/>
              <w:spacing w:before="0" w:beforeAutospacing="0" w:after="108" w:afterAutospacing="0"/>
              <w:jc w:val="center"/>
              <w:rPr>
                <w:b/>
                <w:noProof/>
                <w:sz w:val="28"/>
                <w:szCs w:val="28"/>
                <w:lang w:val="ro-RO"/>
              </w:rPr>
            </w:pPr>
            <w:r w:rsidRPr="007A5B7E">
              <w:rPr>
                <w:noProof/>
                <w:lang w:val="ro-RO"/>
              </w:rPr>
              <w:t>Î</w:t>
            </w:r>
            <w:r w:rsidR="007E586C" w:rsidRPr="007A5B7E">
              <w:rPr>
                <w:noProof/>
                <w:lang w:val="ro-RO"/>
              </w:rPr>
              <w:t>ncas</w:t>
            </w:r>
            <w:r w:rsidRPr="007A5B7E">
              <w:rPr>
                <w:noProof/>
                <w:lang w:val="ro-RO"/>
              </w:rPr>
              <w:t>ă</w:t>
            </w:r>
            <w:r w:rsidR="007E586C" w:rsidRPr="007A5B7E">
              <w:rPr>
                <w:noProof/>
                <w:lang w:val="ro-RO"/>
              </w:rPr>
              <w:t>ri realizate</w:t>
            </w:r>
          </w:p>
        </w:tc>
      </w:tr>
      <w:tr w:rsidR="007E586C" w:rsidRPr="007A5B7E" w:rsidTr="00F3192A">
        <w:tc>
          <w:tcPr>
            <w:tcW w:w="4644" w:type="dxa"/>
          </w:tcPr>
          <w:p w:rsidR="007E586C" w:rsidRPr="007A5B7E" w:rsidRDefault="007E586C" w:rsidP="00F3192A">
            <w:pPr>
              <w:pStyle w:val="NormalWeb"/>
              <w:spacing w:before="0" w:beforeAutospacing="0" w:after="108" w:afterAutospacing="0"/>
              <w:jc w:val="center"/>
              <w:rPr>
                <w:b/>
                <w:noProof/>
                <w:lang w:val="ro-RO"/>
              </w:rPr>
            </w:pPr>
            <w:r w:rsidRPr="007A5B7E">
              <w:rPr>
                <w:b/>
                <w:noProof/>
                <w:lang w:val="ro-RO"/>
              </w:rPr>
              <w:t>Total</w:t>
            </w:r>
          </w:p>
        </w:tc>
        <w:tc>
          <w:tcPr>
            <w:tcW w:w="1777"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1</w:t>
            </w:r>
            <w:r w:rsidR="008274F8" w:rsidRPr="007A5B7E">
              <w:rPr>
                <w:noProof/>
                <w:lang w:val="ro-RO"/>
              </w:rPr>
              <w:t>37886</w:t>
            </w:r>
          </w:p>
        </w:tc>
        <w:tc>
          <w:tcPr>
            <w:tcW w:w="2068" w:type="dxa"/>
          </w:tcPr>
          <w:p w:rsidR="007E586C" w:rsidRPr="007A5B7E" w:rsidRDefault="008274F8" w:rsidP="00F3192A">
            <w:pPr>
              <w:pStyle w:val="NormalWeb"/>
              <w:spacing w:before="0" w:beforeAutospacing="0" w:after="108" w:afterAutospacing="0"/>
              <w:jc w:val="center"/>
              <w:rPr>
                <w:noProof/>
                <w:lang w:val="ro-RO"/>
              </w:rPr>
            </w:pPr>
            <w:r w:rsidRPr="007A5B7E">
              <w:rPr>
                <w:noProof/>
                <w:lang w:val="ro-RO"/>
              </w:rPr>
              <w:t>51637</w:t>
            </w:r>
          </w:p>
        </w:tc>
      </w:tr>
      <w:tr w:rsidR="007E586C" w:rsidRPr="007A5B7E" w:rsidTr="00F3192A">
        <w:tc>
          <w:tcPr>
            <w:tcW w:w="4644"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 xml:space="preserve">Venituri din </w:t>
            </w:r>
            <w:r w:rsidR="007768A3" w:rsidRPr="007A5B7E">
              <w:rPr>
                <w:noProof/>
                <w:lang w:val="ro-RO"/>
              </w:rPr>
              <w:t>î</w:t>
            </w:r>
            <w:r w:rsidRPr="007A5B7E">
              <w:rPr>
                <w:noProof/>
                <w:lang w:val="ro-RO"/>
              </w:rPr>
              <w:t>nchirieri</w:t>
            </w:r>
          </w:p>
        </w:tc>
        <w:tc>
          <w:tcPr>
            <w:tcW w:w="1777"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0</w:t>
            </w:r>
          </w:p>
        </w:tc>
        <w:tc>
          <w:tcPr>
            <w:tcW w:w="2068" w:type="dxa"/>
          </w:tcPr>
          <w:p w:rsidR="007E586C" w:rsidRPr="007A5B7E" w:rsidRDefault="008274F8" w:rsidP="00F3192A">
            <w:pPr>
              <w:pStyle w:val="NormalWeb"/>
              <w:spacing w:before="0" w:beforeAutospacing="0" w:after="108" w:afterAutospacing="0"/>
              <w:jc w:val="center"/>
              <w:rPr>
                <w:noProof/>
                <w:lang w:val="ro-RO"/>
              </w:rPr>
            </w:pPr>
            <w:r w:rsidRPr="007A5B7E">
              <w:rPr>
                <w:noProof/>
                <w:lang w:val="ro-RO"/>
              </w:rPr>
              <w:t>0</w:t>
            </w:r>
          </w:p>
        </w:tc>
      </w:tr>
      <w:tr w:rsidR="007E586C" w:rsidRPr="007A5B7E" w:rsidTr="00F3192A">
        <w:tc>
          <w:tcPr>
            <w:tcW w:w="4644"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 xml:space="preserve">Taxe </w:t>
            </w:r>
            <w:r w:rsidR="007768A3" w:rsidRPr="007A5B7E">
              <w:rPr>
                <w:noProof/>
                <w:lang w:val="ro-RO"/>
              </w:rPr>
              <w:t>î</w:t>
            </w:r>
            <w:r w:rsidRPr="007A5B7E">
              <w:rPr>
                <w:noProof/>
                <w:lang w:val="ro-RO"/>
              </w:rPr>
              <w:t>nv</w:t>
            </w:r>
            <w:r w:rsidR="007768A3" w:rsidRPr="007A5B7E">
              <w:rPr>
                <w:noProof/>
                <w:lang w:val="ro-RO"/>
              </w:rPr>
              <w:t>ăță</w:t>
            </w:r>
            <w:r w:rsidRPr="007A5B7E">
              <w:rPr>
                <w:noProof/>
                <w:lang w:val="ro-RO"/>
              </w:rPr>
              <w:t>m</w:t>
            </w:r>
            <w:r w:rsidR="007768A3" w:rsidRPr="007A5B7E">
              <w:rPr>
                <w:noProof/>
                <w:lang w:val="ro-RO"/>
              </w:rPr>
              <w:t>â</w:t>
            </w:r>
            <w:r w:rsidRPr="007A5B7E">
              <w:rPr>
                <w:noProof/>
                <w:lang w:val="ro-RO"/>
              </w:rPr>
              <w:t>nt</w:t>
            </w:r>
          </w:p>
        </w:tc>
        <w:tc>
          <w:tcPr>
            <w:tcW w:w="1777" w:type="dxa"/>
          </w:tcPr>
          <w:p w:rsidR="007E586C" w:rsidRPr="007A5B7E" w:rsidRDefault="008274F8" w:rsidP="00F3192A">
            <w:pPr>
              <w:pStyle w:val="NormalWeb"/>
              <w:spacing w:before="0" w:beforeAutospacing="0" w:after="108" w:afterAutospacing="0"/>
              <w:jc w:val="center"/>
              <w:rPr>
                <w:noProof/>
                <w:lang w:val="ro-RO"/>
              </w:rPr>
            </w:pPr>
            <w:r w:rsidRPr="007A5B7E">
              <w:rPr>
                <w:noProof/>
                <w:lang w:val="ro-RO"/>
              </w:rPr>
              <w:t>1771</w:t>
            </w:r>
          </w:p>
        </w:tc>
        <w:tc>
          <w:tcPr>
            <w:tcW w:w="2068"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1</w:t>
            </w:r>
            <w:r w:rsidR="008274F8" w:rsidRPr="007A5B7E">
              <w:rPr>
                <w:noProof/>
                <w:lang w:val="ro-RO"/>
              </w:rPr>
              <w:t>550</w:t>
            </w:r>
          </w:p>
        </w:tc>
      </w:tr>
      <w:tr w:rsidR="007E586C" w:rsidRPr="007A5B7E" w:rsidTr="00F3192A">
        <w:tc>
          <w:tcPr>
            <w:tcW w:w="4644"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Venituri din cazari</w:t>
            </w:r>
          </w:p>
        </w:tc>
        <w:tc>
          <w:tcPr>
            <w:tcW w:w="1777" w:type="dxa"/>
          </w:tcPr>
          <w:p w:rsidR="007E586C" w:rsidRPr="007A5B7E" w:rsidRDefault="008274F8" w:rsidP="00F3192A">
            <w:pPr>
              <w:pStyle w:val="NormalWeb"/>
              <w:spacing w:before="0" w:beforeAutospacing="0" w:after="108" w:afterAutospacing="0"/>
              <w:jc w:val="center"/>
              <w:rPr>
                <w:noProof/>
                <w:lang w:val="ro-RO"/>
              </w:rPr>
            </w:pPr>
            <w:r w:rsidRPr="007A5B7E">
              <w:rPr>
                <w:noProof/>
                <w:lang w:val="ro-RO"/>
              </w:rPr>
              <w:t>0</w:t>
            </w:r>
          </w:p>
        </w:tc>
        <w:tc>
          <w:tcPr>
            <w:tcW w:w="2068"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0</w:t>
            </w:r>
          </w:p>
        </w:tc>
      </w:tr>
      <w:tr w:rsidR="007E586C" w:rsidRPr="007A5B7E" w:rsidTr="00F3192A">
        <w:tc>
          <w:tcPr>
            <w:tcW w:w="4644"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Alte venituri</w:t>
            </w:r>
          </w:p>
        </w:tc>
        <w:tc>
          <w:tcPr>
            <w:tcW w:w="1777"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4</w:t>
            </w:r>
            <w:r w:rsidR="008274F8" w:rsidRPr="007A5B7E">
              <w:rPr>
                <w:noProof/>
                <w:lang w:val="ro-RO"/>
              </w:rPr>
              <w:t>1059</w:t>
            </w:r>
          </w:p>
        </w:tc>
        <w:tc>
          <w:tcPr>
            <w:tcW w:w="2068" w:type="dxa"/>
          </w:tcPr>
          <w:p w:rsidR="007E586C" w:rsidRPr="007A5B7E" w:rsidRDefault="008274F8" w:rsidP="00F3192A">
            <w:pPr>
              <w:jc w:val="center"/>
              <w:rPr>
                <w:noProof/>
              </w:rPr>
            </w:pPr>
            <w:r w:rsidRPr="007A5B7E">
              <w:rPr>
                <w:noProof/>
              </w:rPr>
              <w:t>50087</w:t>
            </w:r>
          </w:p>
        </w:tc>
      </w:tr>
      <w:tr w:rsidR="007E586C" w:rsidRPr="007A5B7E" w:rsidTr="00F3192A">
        <w:tc>
          <w:tcPr>
            <w:tcW w:w="4644"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 xml:space="preserve">Excedent </w:t>
            </w:r>
          </w:p>
        </w:tc>
        <w:tc>
          <w:tcPr>
            <w:tcW w:w="1777" w:type="dxa"/>
          </w:tcPr>
          <w:p w:rsidR="007E586C" w:rsidRPr="007A5B7E" w:rsidRDefault="008274F8" w:rsidP="00F3192A">
            <w:pPr>
              <w:pStyle w:val="NormalWeb"/>
              <w:spacing w:before="0" w:beforeAutospacing="0" w:after="108" w:afterAutospacing="0"/>
              <w:jc w:val="center"/>
              <w:rPr>
                <w:noProof/>
                <w:lang w:val="ro-RO"/>
              </w:rPr>
            </w:pPr>
            <w:r w:rsidRPr="007A5B7E">
              <w:rPr>
                <w:noProof/>
                <w:lang w:val="ro-RO"/>
              </w:rPr>
              <w:t>95056</w:t>
            </w:r>
          </w:p>
        </w:tc>
        <w:tc>
          <w:tcPr>
            <w:tcW w:w="2068" w:type="dxa"/>
          </w:tcPr>
          <w:p w:rsidR="007E586C" w:rsidRPr="007A5B7E" w:rsidRDefault="007E586C" w:rsidP="00F3192A">
            <w:pPr>
              <w:pStyle w:val="NormalWeb"/>
              <w:spacing w:before="0" w:beforeAutospacing="0" w:after="108" w:afterAutospacing="0"/>
              <w:jc w:val="center"/>
              <w:rPr>
                <w:noProof/>
                <w:lang w:val="ro-RO"/>
              </w:rPr>
            </w:pPr>
            <w:r w:rsidRPr="007A5B7E">
              <w:rPr>
                <w:noProof/>
                <w:lang w:val="ro-RO"/>
              </w:rPr>
              <w:t>0</w:t>
            </w:r>
          </w:p>
        </w:tc>
      </w:tr>
    </w:tbl>
    <w:p w:rsidR="007E586C" w:rsidRPr="007A5B7E" w:rsidRDefault="007E586C" w:rsidP="007E586C">
      <w:pPr>
        <w:rPr>
          <w:noProof/>
          <w:sz w:val="28"/>
          <w:szCs w:val="28"/>
        </w:rPr>
      </w:pPr>
    </w:p>
    <w:p w:rsidR="007406A8" w:rsidRPr="007A5B7E" w:rsidRDefault="007406A8" w:rsidP="007406A8">
      <w:pPr>
        <w:rPr>
          <w:noProof/>
          <w:sz w:val="28"/>
          <w:szCs w:val="28"/>
        </w:rPr>
      </w:pPr>
    </w:p>
    <w:p w:rsidR="007406A8" w:rsidRPr="007A5B7E" w:rsidRDefault="007406A8" w:rsidP="007E586C">
      <w:pPr>
        <w:ind w:firstLine="708"/>
        <w:jc w:val="both"/>
        <w:rPr>
          <w:noProof/>
        </w:rPr>
      </w:pPr>
      <w:r w:rsidRPr="007A5B7E">
        <w:rPr>
          <w:noProof/>
        </w:rPr>
        <w:lastRenderedPageBreak/>
        <w:t>Conform datelor înregistrate în Darea de seamă contabilă pe parcursul anului 20</w:t>
      </w:r>
      <w:r w:rsidR="000A144E" w:rsidRPr="007A5B7E">
        <w:rPr>
          <w:noProof/>
        </w:rPr>
        <w:t>21</w:t>
      </w:r>
      <w:r w:rsidR="007850EA" w:rsidRPr="007A5B7E">
        <w:rPr>
          <w:noProof/>
        </w:rPr>
        <w:t xml:space="preserve"> au fost realizate reparații curente (investiții) în sumă de 21.379,22 lei. </w:t>
      </w:r>
      <w:r w:rsidRPr="007A5B7E">
        <w:rPr>
          <w:noProof/>
        </w:rPr>
        <w:t>Pe parcursul anului financiar 20</w:t>
      </w:r>
      <w:r w:rsidR="000A144E" w:rsidRPr="007A5B7E">
        <w:rPr>
          <w:noProof/>
        </w:rPr>
        <w:t>21</w:t>
      </w:r>
      <w:r w:rsidRPr="007A5B7E">
        <w:rPr>
          <w:noProof/>
        </w:rPr>
        <w:t xml:space="preserve"> s-au achiziționat materiale de întreținere și funcționare  în sumă de </w:t>
      </w:r>
      <w:r w:rsidR="007850EA" w:rsidRPr="007A5B7E">
        <w:rPr>
          <w:noProof/>
        </w:rPr>
        <w:t>44.679,06</w:t>
      </w:r>
      <w:r w:rsidRPr="007A5B7E">
        <w:rPr>
          <w:noProof/>
        </w:rPr>
        <w:t xml:space="preserve"> lei, obiecte de inventar uz didactic în sumă de </w:t>
      </w:r>
      <w:r w:rsidR="007850EA" w:rsidRPr="007A5B7E">
        <w:rPr>
          <w:noProof/>
        </w:rPr>
        <w:t>7.098</w:t>
      </w:r>
      <w:r w:rsidRPr="007A5B7E">
        <w:rPr>
          <w:noProof/>
        </w:rPr>
        <w:t xml:space="preserve"> bunuri și servic</w:t>
      </w:r>
      <w:r w:rsidR="007850EA" w:rsidRPr="007A5B7E">
        <w:rPr>
          <w:noProof/>
        </w:rPr>
        <w:t>i</w:t>
      </w:r>
      <w:r w:rsidRPr="007A5B7E">
        <w:rPr>
          <w:noProof/>
        </w:rPr>
        <w:t xml:space="preserve">i în sumă de </w:t>
      </w:r>
      <w:bookmarkStart w:id="4" w:name="OLE_LINK21"/>
      <w:bookmarkStart w:id="5" w:name="OLE_LINK22"/>
      <w:bookmarkStart w:id="6" w:name="OLE_LINK23"/>
      <w:r w:rsidR="007850EA" w:rsidRPr="007A5B7E">
        <w:rPr>
          <w:noProof/>
        </w:rPr>
        <w:t>20.595,11</w:t>
      </w:r>
      <w:r w:rsidRPr="007A5B7E">
        <w:rPr>
          <w:noProof/>
        </w:rPr>
        <w:t xml:space="preserve"> </w:t>
      </w:r>
      <w:bookmarkEnd w:id="4"/>
      <w:bookmarkEnd w:id="5"/>
      <w:bookmarkEnd w:id="6"/>
      <w:r w:rsidRPr="007A5B7E">
        <w:rPr>
          <w:noProof/>
        </w:rPr>
        <w:t xml:space="preserve">lei, furnituri de birou în sumă de </w:t>
      </w:r>
      <w:r w:rsidR="007850EA" w:rsidRPr="007A5B7E">
        <w:rPr>
          <w:noProof/>
        </w:rPr>
        <w:t>6.948,17</w:t>
      </w:r>
      <w:r w:rsidRPr="007A5B7E">
        <w:rPr>
          <w:noProof/>
        </w:rPr>
        <w:t xml:space="preserve"> lei, preg</w:t>
      </w:r>
      <w:r w:rsidR="007768A3" w:rsidRPr="007A5B7E">
        <w:rPr>
          <w:noProof/>
        </w:rPr>
        <w:t>ă</w:t>
      </w:r>
      <w:r w:rsidRPr="007A5B7E">
        <w:rPr>
          <w:noProof/>
        </w:rPr>
        <w:t>tire profesionala cadre did</w:t>
      </w:r>
      <w:r w:rsidR="007850EA" w:rsidRPr="007A5B7E">
        <w:rPr>
          <w:noProof/>
        </w:rPr>
        <w:t>actice 4.248</w:t>
      </w:r>
      <w:r w:rsidRPr="007A5B7E">
        <w:rPr>
          <w:noProof/>
        </w:rPr>
        <w:t xml:space="preserve"> lei.</w:t>
      </w:r>
    </w:p>
    <w:p w:rsidR="007406A8" w:rsidRPr="007A5B7E" w:rsidRDefault="007406A8" w:rsidP="007E586C">
      <w:pPr>
        <w:jc w:val="both"/>
        <w:rPr>
          <w:noProof/>
        </w:rPr>
      </w:pPr>
    </w:p>
    <w:p w:rsidR="007406A8" w:rsidRPr="007A5B7E" w:rsidRDefault="007406A8" w:rsidP="007406A8">
      <w:pPr>
        <w:ind w:firstLine="720"/>
        <w:jc w:val="both"/>
        <w:rPr>
          <w:noProof/>
        </w:rPr>
      </w:pPr>
      <w:r w:rsidRPr="007A5B7E">
        <w:rPr>
          <w:noProof/>
        </w:rPr>
        <w:t xml:space="preserve"> În mare parte încasările realizate în anul 20</w:t>
      </w:r>
      <w:r w:rsidR="000A144E" w:rsidRPr="007A5B7E">
        <w:rPr>
          <w:noProof/>
        </w:rPr>
        <w:t>21</w:t>
      </w:r>
      <w:r w:rsidRPr="007A5B7E">
        <w:rPr>
          <w:noProof/>
        </w:rPr>
        <w:t>, s-au cheltuit pentru susținerea procesului educațional  sau pentru plata utilităţiilor aferente activităţiilor aducătoare de venituri.</w:t>
      </w:r>
    </w:p>
    <w:p w:rsidR="007406A8" w:rsidRPr="007A5B7E" w:rsidRDefault="007406A8" w:rsidP="007406A8">
      <w:pPr>
        <w:ind w:firstLine="720"/>
        <w:jc w:val="both"/>
        <w:rPr>
          <w:noProof/>
        </w:rPr>
      </w:pPr>
      <w:r w:rsidRPr="007A5B7E">
        <w:rPr>
          <w:noProof/>
        </w:rPr>
        <w:t>Activităţiile specifice derulate în anul şcolar 20</w:t>
      </w:r>
      <w:r w:rsidR="000A144E" w:rsidRPr="007A5B7E">
        <w:rPr>
          <w:noProof/>
        </w:rPr>
        <w:t>21-2022</w:t>
      </w:r>
      <w:r w:rsidRPr="007A5B7E">
        <w:rPr>
          <w:noProof/>
        </w:rPr>
        <w:t xml:space="preserve"> au vizat gestionarea eficientă a resurselor umane, didactice, financiare şi informaţionale, coordonarea managementului unității școlare din reţea, coordonarea activităţilor specifice pe discipline, a unor activităţi de formare continuă, a programelor educaţionale, a proiectelor în care sunt implicaţi partenerii sociali,  organizarea, monitorizarea și desfășurarea examenelor naţionale pentru elevi și pentru profesori, a concursurilor şi olimpiadelor şcolare,și a activităților de  perfecționare a cadrelor didactice și a elevilor.</w:t>
      </w:r>
    </w:p>
    <w:p w:rsidR="007406A8" w:rsidRPr="007A5B7E" w:rsidRDefault="007406A8" w:rsidP="00D2767A">
      <w:pPr>
        <w:rPr>
          <w:noProof/>
        </w:rPr>
      </w:pPr>
    </w:p>
    <w:p w:rsidR="006B3C22" w:rsidRPr="007A5B7E" w:rsidRDefault="006B3C22" w:rsidP="00D2767A">
      <w:pPr>
        <w:rPr>
          <w:noProof/>
        </w:rPr>
      </w:pPr>
    </w:p>
    <w:p w:rsidR="00E77FEC" w:rsidRDefault="00E77FEC" w:rsidP="00F163F5">
      <w:pPr>
        <w:pStyle w:val="ListParagraph"/>
        <w:numPr>
          <w:ilvl w:val="0"/>
          <w:numId w:val="3"/>
        </w:numPr>
        <w:jc w:val="both"/>
        <w:rPr>
          <w:noProof/>
        </w:rPr>
      </w:pPr>
      <w:r w:rsidRPr="00F163F5">
        <w:rPr>
          <w:b/>
          <w:noProof/>
        </w:rPr>
        <w:t>MANAGEMENTUL CALITĂŢII</w:t>
      </w:r>
      <w:r w:rsidR="003A7EA9" w:rsidRPr="007A5B7E">
        <w:rPr>
          <w:noProof/>
        </w:rPr>
        <w:t xml:space="preserve"> – vezi raport RAEI ș</w:t>
      </w:r>
      <w:r w:rsidRPr="007A5B7E">
        <w:rPr>
          <w:noProof/>
        </w:rPr>
        <w:t>i Comisia SCMI</w:t>
      </w:r>
    </w:p>
    <w:p w:rsidR="00F163F5" w:rsidRPr="007A5B7E" w:rsidRDefault="00F163F5" w:rsidP="00F163F5">
      <w:pPr>
        <w:pStyle w:val="ListParagraph"/>
        <w:jc w:val="both"/>
        <w:rPr>
          <w:noProof/>
        </w:rPr>
      </w:pPr>
    </w:p>
    <w:p w:rsidR="00E77FEC" w:rsidRPr="007A5B7E" w:rsidRDefault="00E77FEC" w:rsidP="00833E00">
      <w:pPr>
        <w:ind w:firstLine="708"/>
        <w:jc w:val="both"/>
        <w:rPr>
          <w:noProof/>
        </w:rPr>
      </w:pPr>
      <w:r w:rsidRPr="007A5B7E">
        <w:rPr>
          <w:noProof/>
        </w:rPr>
        <w:t>5.1.</w:t>
      </w:r>
      <w:r w:rsidR="00833E00" w:rsidRPr="007A5B7E">
        <w:rPr>
          <w:noProof/>
        </w:rPr>
        <w:t xml:space="preserve"> </w:t>
      </w:r>
      <w:r w:rsidRPr="007A5B7E">
        <w:rPr>
          <w:noProof/>
        </w:rPr>
        <w:t>Proceduri interne</w:t>
      </w:r>
      <w:r w:rsidR="00833E00" w:rsidRPr="007A5B7E">
        <w:rPr>
          <w:noProof/>
        </w:rPr>
        <w:t xml:space="preserve"> de asigurare a calității (Raport responsabil C</w:t>
      </w:r>
      <w:r w:rsidR="003449AD" w:rsidRPr="007A5B7E">
        <w:rPr>
          <w:noProof/>
        </w:rPr>
        <w:t>.</w:t>
      </w:r>
      <w:r w:rsidR="00833E00" w:rsidRPr="007A5B7E">
        <w:rPr>
          <w:noProof/>
        </w:rPr>
        <w:t>E</w:t>
      </w:r>
      <w:r w:rsidR="003449AD" w:rsidRPr="007A5B7E">
        <w:rPr>
          <w:noProof/>
        </w:rPr>
        <w:t>.</w:t>
      </w:r>
      <w:r w:rsidR="00833E00" w:rsidRPr="007A5B7E">
        <w:rPr>
          <w:noProof/>
        </w:rPr>
        <w:t>A</w:t>
      </w:r>
      <w:r w:rsidR="003449AD" w:rsidRPr="007A5B7E">
        <w:rPr>
          <w:noProof/>
        </w:rPr>
        <w:t>.</w:t>
      </w:r>
      <w:r w:rsidR="00833E00" w:rsidRPr="007A5B7E">
        <w:rPr>
          <w:noProof/>
        </w:rPr>
        <w:t>C</w:t>
      </w:r>
      <w:r w:rsidR="003449AD" w:rsidRPr="007A5B7E">
        <w:rPr>
          <w:noProof/>
        </w:rPr>
        <w:t>.</w:t>
      </w:r>
      <w:r w:rsidR="00833E00" w:rsidRPr="007A5B7E">
        <w:rPr>
          <w:noProof/>
        </w:rPr>
        <w:t xml:space="preserve"> prof.Maxim Diana)</w:t>
      </w:r>
    </w:p>
    <w:p w:rsidR="00764201" w:rsidRPr="007A5B7E" w:rsidRDefault="00764201" w:rsidP="00833E00">
      <w:pPr>
        <w:ind w:firstLine="708"/>
        <w:jc w:val="both"/>
        <w:rPr>
          <w:noProof/>
        </w:rPr>
      </w:pPr>
    </w:p>
    <w:p w:rsidR="00764201" w:rsidRPr="007A5B7E" w:rsidRDefault="00764201" w:rsidP="00764201">
      <w:pPr>
        <w:shd w:val="clear" w:color="auto" w:fill="365F91" w:themeFill="accent1" w:themeFillShade="BF"/>
        <w:jc w:val="center"/>
        <w:rPr>
          <w:rFonts w:ascii="Helvetica" w:hAnsi="Helvetica" w:cs="Courier New"/>
          <w:b/>
          <w:noProof/>
          <w:color w:val="FFFFFF" w:themeColor="background1"/>
          <w:sz w:val="32"/>
        </w:rPr>
      </w:pPr>
      <w:r w:rsidRPr="007A5B7E">
        <w:rPr>
          <w:rFonts w:ascii="Helvetica" w:hAnsi="Helvetica" w:cs="Courier New"/>
          <w:b/>
          <w:noProof/>
          <w:color w:val="FFFFFF" w:themeColor="background1"/>
          <w:sz w:val="32"/>
        </w:rPr>
        <w:t>CUPRINS</w:t>
      </w:r>
    </w:p>
    <w:p w:rsidR="00764201" w:rsidRPr="007A5B7E" w:rsidRDefault="00764201" w:rsidP="00764201">
      <w:pPr>
        <w:jc w:val="center"/>
        <w:rPr>
          <w:rFonts w:ascii="Helvetica" w:hAnsi="Helvetica" w:cs="Courier New"/>
          <w:b/>
          <w:noProof/>
          <w:sz w:val="26"/>
        </w:rPr>
      </w:pPr>
    </w:p>
    <w:p w:rsidR="00764201" w:rsidRPr="007A5B7E" w:rsidRDefault="00764201" w:rsidP="00275555">
      <w:pPr>
        <w:pStyle w:val="PlainText"/>
        <w:numPr>
          <w:ilvl w:val="0"/>
          <w:numId w:val="39"/>
        </w:numPr>
        <w:rPr>
          <w:rFonts w:ascii="Helvetica" w:hAnsi="Helvetica" w:cs="Courier New"/>
          <w:b/>
          <w:noProof/>
          <w:sz w:val="24"/>
          <w:lang w:val="ro-RO"/>
        </w:rPr>
      </w:pPr>
      <w:r w:rsidRPr="007A5B7E">
        <w:rPr>
          <w:rFonts w:ascii="Helvetica" w:hAnsi="Helvetica" w:cs="Courier New"/>
          <w:b/>
          <w:noProof/>
          <w:sz w:val="24"/>
          <w:u w:val="single"/>
          <w:lang w:val="ro-RO"/>
        </w:rPr>
        <w:t xml:space="preserve">Standard 1 </w:t>
      </w:r>
      <w:r w:rsidRPr="007A5B7E">
        <w:rPr>
          <w:rFonts w:ascii="Helvetica" w:hAnsi="Helvetica" w:cs="Courier New"/>
          <w:b/>
          <w:noProof/>
          <w:sz w:val="24"/>
          <w:lang w:val="ro-RO"/>
        </w:rPr>
        <w:t xml:space="preserve">- </w:t>
      </w:r>
      <w:r w:rsidRPr="007A5B7E">
        <w:rPr>
          <w:rFonts w:ascii="Helvetica" w:hAnsi="Helvetica" w:cs="Courier New"/>
          <w:b/>
          <w:i/>
          <w:noProof/>
          <w:sz w:val="26"/>
          <w:lang w:val="ro-RO"/>
        </w:rPr>
        <w:t>ETICA ȘI INTEGRITATE</w:t>
      </w:r>
    </w:p>
    <w:p w:rsidR="00764201" w:rsidRPr="007A5B7E" w:rsidRDefault="00ED315D" w:rsidP="00275555">
      <w:pPr>
        <w:pStyle w:val="PlainText"/>
        <w:numPr>
          <w:ilvl w:val="1"/>
          <w:numId w:val="39"/>
        </w:numPr>
        <w:rPr>
          <w:rFonts w:ascii="Helvetica" w:hAnsi="Helvetica" w:cs="Courier New"/>
          <w:noProof/>
          <w:sz w:val="24"/>
          <w:lang w:val="ro-RO"/>
        </w:rPr>
      </w:pPr>
      <w:hyperlink r:id="rId9" w:history="1">
        <w:r w:rsidR="00764201" w:rsidRPr="007A5B7E">
          <w:rPr>
            <w:rStyle w:val="Hyperlink"/>
            <w:rFonts w:ascii="Helvetica" w:hAnsi="Helvetica" w:cs="Courier New"/>
            <w:noProof/>
            <w:sz w:val="24"/>
            <w:lang w:val="ro-RO"/>
          </w:rPr>
          <w:t>Coperta - Standardul 1</w:t>
        </w:r>
      </w:hyperlink>
    </w:p>
    <w:p w:rsidR="00764201" w:rsidRPr="007A5B7E" w:rsidRDefault="00764201"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t>Documente</w:t>
      </w:r>
    </w:p>
    <w:p w:rsidR="00764201" w:rsidRPr="007A5B7E" w:rsidRDefault="00ED315D" w:rsidP="00275555">
      <w:pPr>
        <w:pStyle w:val="PlainText"/>
        <w:numPr>
          <w:ilvl w:val="2"/>
          <w:numId w:val="39"/>
        </w:numPr>
        <w:rPr>
          <w:rFonts w:ascii="Helvetica" w:hAnsi="Helvetica" w:cs="Courier New"/>
          <w:noProof/>
          <w:sz w:val="24"/>
          <w:lang w:val="ro-RO"/>
        </w:rPr>
      </w:pPr>
      <w:hyperlink r:id="rId10" w:history="1">
        <w:r w:rsidR="00764201" w:rsidRPr="007A5B7E">
          <w:rPr>
            <w:rStyle w:val="Hyperlink"/>
            <w:rFonts w:ascii="Helvetica" w:hAnsi="Helvetica" w:cs="Courier New"/>
            <w:bCs/>
            <w:noProof/>
            <w:sz w:val="24"/>
            <w:lang w:val="ro-RO"/>
          </w:rPr>
          <w:t>Procedura operațională</w:t>
        </w:r>
        <w:r w:rsidR="00764201" w:rsidRPr="007A5B7E">
          <w:rPr>
            <w:rStyle w:val="Hyperlink"/>
            <w:rFonts w:ascii="Helvetica" w:hAnsi="Helvetica" w:cs="Courier New"/>
            <w:b/>
            <w:bCs/>
            <w:noProof/>
            <w:sz w:val="24"/>
            <w:lang w:val="ro-RO"/>
          </w:rPr>
          <w:t xml:space="preserve"> </w:t>
        </w:r>
        <w:r w:rsidR="00764201" w:rsidRPr="007A5B7E">
          <w:rPr>
            <w:rStyle w:val="Hyperlink"/>
            <w:rFonts w:ascii="Helvetica" w:hAnsi="Helvetica" w:cs="Courier New"/>
            <w:bCs/>
            <w:noProof/>
            <w:sz w:val="24"/>
            <w:lang w:val="ro-RO"/>
          </w:rPr>
          <w:t>-</w:t>
        </w:r>
        <w:r w:rsidR="00764201" w:rsidRPr="007A5B7E">
          <w:rPr>
            <w:rStyle w:val="Hyperlink"/>
            <w:rFonts w:ascii="Helvetica" w:hAnsi="Helvetica" w:cs="Courier New"/>
            <w:noProof/>
            <w:sz w:val="24"/>
            <w:lang w:val="ro-RO"/>
          </w:rPr>
          <w:t xml:space="preserve"> Desemnarea consilierului de etică</w:t>
        </w:r>
      </w:hyperlink>
      <w:r w:rsidR="00764201" w:rsidRPr="007A5B7E">
        <w:rPr>
          <w:noProof/>
          <w:sz w:val="24"/>
          <w:lang w:val="ro-RO"/>
        </w:rPr>
        <w:t xml:space="preserve"> </w:t>
      </w:r>
    </w:p>
    <w:p w:rsidR="00764201" w:rsidRPr="007A5B7E" w:rsidRDefault="00ED315D" w:rsidP="00275555">
      <w:pPr>
        <w:pStyle w:val="PlainText"/>
        <w:numPr>
          <w:ilvl w:val="2"/>
          <w:numId w:val="39"/>
        </w:numPr>
        <w:rPr>
          <w:rStyle w:val="Hyperlink"/>
          <w:bCs/>
          <w:noProof/>
          <w:sz w:val="24"/>
          <w:lang w:val="ro-RO"/>
        </w:rPr>
      </w:pPr>
      <w:hyperlink r:id="rId11" w:history="1">
        <w:r w:rsidR="00764201" w:rsidRPr="007A5B7E">
          <w:rPr>
            <w:rStyle w:val="Hyperlink"/>
            <w:rFonts w:ascii="Helvetica" w:hAnsi="Helvetica" w:cs="Courier New"/>
            <w:bCs/>
            <w:noProof/>
            <w:sz w:val="24"/>
            <w:lang w:val="ro-RO"/>
          </w:rPr>
          <w:t>Procedura operațională - Semnalarea neregularităților</w:t>
        </w:r>
      </w:hyperlink>
      <w:r w:rsidR="00764201" w:rsidRPr="007A5B7E">
        <w:rPr>
          <w:rStyle w:val="Hyperlink"/>
          <w:rFonts w:ascii="Helvetica" w:hAnsi="Helvetica" w:cs="Courier New"/>
          <w:bCs/>
          <w:noProof/>
          <w:sz w:val="24"/>
          <w:lang w:val="ro-RO"/>
        </w:rPr>
        <w:t xml:space="preserve"> </w:t>
      </w:r>
    </w:p>
    <w:p w:rsidR="00764201" w:rsidRPr="007A5B7E" w:rsidRDefault="00ED315D" w:rsidP="00275555">
      <w:pPr>
        <w:pStyle w:val="PlainText"/>
        <w:numPr>
          <w:ilvl w:val="2"/>
          <w:numId w:val="39"/>
        </w:numPr>
        <w:rPr>
          <w:rStyle w:val="Hyperlink"/>
          <w:rFonts w:ascii="Helvetica" w:hAnsi="Helvetica" w:cs="Courier New"/>
          <w:bCs/>
          <w:noProof/>
          <w:sz w:val="24"/>
          <w:lang w:val="ro-RO"/>
        </w:rPr>
      </w:pPr>
      <w:hyperlink r:id="rId12" w:history="1">
        <w:r w:rsidR="00764201" w:rsidRPr="007A5B7E">
          <w:rPr>
            <w:rStyle w:val="Hyperlink"/>
            <w:rFonts w:ascii="Helvetica" w:hAnsi="Helvetica" w:cs="Courier New"/>
            <w:bCs/>
            <w:noProof/>
            <w:sz w:val="24"/>
            <w:lang w:val="ro-RO"/>
          </w:rPr>
          <w:t>Procedura operațională - Cercetarea disciplinară</w:t>
        </w:r>
      </w:hyperlink>
    </w:p>
    <w:p w:rsidR="00764201" w:rsidRPr="007A5B7E" w:rsidRDefault="00ED315D" w:rsidP="00275555">
      <w:pPr>
        <w:pStyle w:val="PlainText"/>
        <w:numPr>
          <w:ilvl w:val="2"/>
          <w:numId w:val="39"/>
        </w:numPr>
        <w:rPr>
          <w:rFonts w:ascii="Helvetica" w:hAnsi="Helvetica" w:cs="Courier New"/>
          <w:noProof/>
          <w:sz w:val="24"/>
          <w:lang w:val="ro-RO"/>
        </w:rPr>
      </w:pPr>
      <w:hyperlink r:id="rId13" w:history="1">
        <w:r w:rsidR="00764201" w:rsidRPr="007A5B7E">
          <w:rPr>
            <w:rStyle w:val="Hyperlink"/>
            <w:rFonts w:ascii="Helvetica" w:hAnsi="Helvetica" w:cs="Courier New"/>
            <w:bCs/>
            <w:noProof/>
            <w:sz w:val="24"/>
            <w:lang w:val="ro-RO"/>
          </w:rPr>
          <w:t>Procedura operațională - Identificarea și gestionarea abaterilor</w:t>
        </w:r>
      </w:hyperlink>
      <w:r w:rsidR="00764201" w:rsidRPr="007A5B7E">
        <w:rPr>
          <w:rFonts w:ascii="Helvetica" w:hAnsi="Helvetica" w:cs="Courier New"/>
          <w:noProof/>
          <w:sz w:val="24"/>
          <w:lang w:val="ro-RO"/>
        </w:rPr>
        <w:t xml:space="preserve"> </w:t>
      </w:r>
    </w:p>
    <w:p w:rsidR="00764201" w:rsidRPr="007A5B7E" w:rsidRDefault="00764201" w:rsidP="00275555">
      <w:pPr>
        <w:pStyle w:val="PlainText"/>
        <w:numPr>
          <w:ilvl w:val="0"/>
          <w:numId w:val="39"/>
        </w:numPr>
        <w:spacing w:before="240"/>
        <w:ind w:left="357" w:hanging="357"/>
        <w:rPr>
          <w:rFonts w:ascii="Helvetica" w:hAnsi="Helvetica" w:cs="Courier New"/>
          <w:b/>
          <w:noProof/>
          <w:sz w:val="24"/>
          <w:lang w:val="ro-RO"/>
        </w:rPr>
      </w:pPr>
      <w:r w:rsidRPr="007A5B7E">
        <w:rPr>
          <w:rFonts w:ascii="Helvetica" w:hAnsi="Helvetica" w:cs="Courier New"/>
          <w:b/>
          <w:noProof/>
          <w:sz w:val="24"/>
          <w:u w:val="single"/>
          <w:lang w:val="ro-RO"/>
        </w:rPr>
        <w:t xml:space="preserve">Standard 2 </w:t>
      </w:r>
      <w:r w:rsidRPr="007A5B7E">
        <w:rPr>
          <w:rFonts w:ascii="Helvetica" w:hAnsi="Helvetica" w:cs="Courier New"/>
          <w:b/>
          <w:noProof/>
          <w:sz w:val="24"/>
          <w:lang w:val="ro-RO"/>
        </w:rPr>
        <w:t xml:space="preserve">- </w:t>
      </w:r>
      <w:r w:rsidRPr="007A5B7E">
        <w:rPr>
          <w:rFonts w:ascii="Helvetica" w:hAnsi="Helvetica" w:cs="Courier New"/>
          <w:b/>
          <w:i/>
          <w:noProof/>
          <w:sz w:val="24"/>
          <w:lang w:val="ro-RO"/>
        </w:rPr>
        <w:t>ATRIBUȚII, FUNCȚII, SARCINI</w:t>
      </w:r>
    </w:p>
    <w:p w:rsidR="00764201" w:rsidRPr="007A5B7E" w:rsidRDefault="00ED315D" w:rsidP="00275555">
      <w:pPr>
        <w:pStyle w:val="PlainText"/>
        <w:numPr>
          <w:ilvl w:val="1"/>
          <w:numId w:val="39"/>
        </w:numPr>
        <w:rPr>
          <w:rFonts w:ascii="Helvetica" w:hAnsi="Helvetica" w:cs="Courier New"/>
          <w:noProof/>
          <w:sz w:val="24"/>
          <w:lang w:val="ro-RO"/>
        </w:rPr>
      </w:pPr>
      <w:hyperlink r:id="rId14" w:history="1">
        <w:r w:rsidR="00764201" w:rsidRPr="007A5B7E">
          <w:rPr>
            <w:rStyle w:val="Hyperlink"/>
            <w:rFonts w:ascii="Helvetica" w:hAnsi="Helvetica" w:cs="Courier New"/>
            <w:noProof/>
            <w:sz w:val="24"/>
            <w:lang w:val="ro-RO"/>
          </w:rPr>
          <w:t>Coperta - Standardul 2</w:t>
        </w:r>
      </w:hyperlink>
    </w:p>
    <w:p w:rsidR="00764201" w:rsidRPr="007A5B7E" w:rsidRDefault="00764201"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t>Documente</w:t>
      </w:r>
    </w:p>
    <w:p w:rsidR="00764201" w:rsidRPr="007A5B7E" w:rsidRDefault="00ED315D" w:rsidP="00275555">
      <w:pPr>
        <w:pStyle w:val="PlainText"/>
        <w:numPr>
          <w:ilvl w:val="2"/>
          <w:numId w:val="39"/>
        </w:numPr>
        <w:rPr>
          <w:rStyle w:val="Hyperlink"/>
          <w:rFonts w:ascii="Helvetica" w:hAnsi="Helvetica" w:cs="Courier New"/>
          <w:bCs/>
          <w:noProof/>
          <w:sz w:val="24"/>
          <w:lang w:val="ro-RO"/>
        </w:rPr>
      </w:pPr>
      <w:hyperlink r:id="rId15" w:history="1">
        <w:r w:rsidR="00764201" w:rsidRPr="007A5B7E">
          <w:rPr>
            <w:rStyle w:val="Hyperlink"/>
            <w:rFonts w:ascii="Helvetica" w:hAnsi="Helvetica" w:cs="Courier New"/>
            <w:bCs/>
            <w:noProof/>
            <w:sz w:val="24"/>
            <w:lang w:val="ro-RO"/>
          </w:rPr>
          <w:t>Procedura operațională - Întocmirea, actualizarea şi aprobarea fişelor de post</w:t>
        </w:r>
      </w:hyperlink>
    </w:p>
    <w:p w:rsidR="00764201" w:rsidRPr="007A5B7E" w:rsidRDefault="00ED315D" w:rsidP="00275555">
      <w:pPr>
        <w:pStyle w:val="PlainText"/>
        <w:numPr>
          <w:ilvl w:val="2"/>
          <w:numId w:val="39"/>
        </w:numPr>
        <w:rPr>
          <w:rStyle w:val="Hyperlink"/>
          <w:rFonts w:ascii="Helvetica" w:hAnsi="Helvetica" w:cs="Courier New"/>
          <w:bCs/>
          <w:noProof/>
          <w:sz w:val="24"/>
          <w:lang w:val="ro-RO"/>
        </w:rPr>
      </w:pPr>
      <w:r w:rsidRPr="007A5B7E">
        <w:rPr>
          <w:rStyle w:val="Hyperlink"/>
          <w:rFonts w:ascii="Helvetica" w:hAnsi="Helvetica" w:cs="Courier New"/>
          <w:bCs/>
          <w:noProof/>
          <w:sz w:val="24"/>
          <w:lang w:val="ro-RO"/>
        </w:rPr>
        <w:fldChar w:fldCharType="begin"/>
      </w:r>
      <w:r w:rsidR="00764201" w:rsidRPr="007A5B7E">
        <w:rPr>
          <w:rStyle w:val="Hyperlink"/>
          <w:rFonts w:ascii="Helvetica" w:hAnsi="Helvetica" w:cs="Courier New"/>
          <w:bCs/>
          <w:noProof/>
          <w:sz w:val="24"/>
          <w:lang w:val="ro-RO"/>
        </w:rPr>
        <w:instrText>HYPERLINK "C:\\Users\\Pc\\AppData\\Local\\Temp\\Standard 2 Atributii,functii,sarcini\\Documente\\PO 2, standard 2 - Intocmirea,    actualizarea si aprobarea fiselor de post cu anexe.doc"</w:instrText>
      </w:r>
      <w:r w:rsidRPr="007A5B7E">
        <w:rPr>
          <w:rStyle w:val="Hyperlink"/>
          <w:rFonts w:ascii="Helvetica" w:hAnsi="Helvetica" w:cs="Courier New"/>
          <w:bCs/>
          <w:noProof/>
          <w:sz w:val="24"/>
          <w:lang w:val="ro-RO"/>
        </w:rPr>
        <w:fldChar w:fldCharType="separate"/>
      </w:r>
      <w:r w:rsidR="00764201" w:rsidRPr="007A5B7E">
        <w:rPr>
          <w:rStyle w:val="Hyperlink"/>
          <w:rFonts w:ascii="Helvetica" w:hAnsi="Helvetica" w:cs="Courier New"/>
          <w:bCs/>
          <w:noProof/>
          <w:sz w:val="24"/>
          <w:lang w:val="ro-RO"/>
        </w:rPr>
        <w:t>Procedura operațională - Întocmirea, actualizarea şi aprobarea fişelor de post (anexe)</w:t>
      </w:r>
    </w:p>
    <w:p w:rsidR="00764201" w:rsidRPr="007A5B7E" w:rsidRDefault="00ED315D" w:rsidP="00275555">
      <w:pPr>
        <w:pStyle w:val="PlainText"/>
        <w:numPr>
          <w:ilvl w:val="2"/>
          <w:numId w:val="39"/>
        </w:numPr>
        <w:rPr>
          <w:rStyle w:val="Hyperlink"/>
          <w:rFonts w:ascii="Helvetica" w:hAnsi="Helvetica" w:cs="Courier New"/>
          <w:bCs/>
          <w:noProof/>
          <w:sz w:val="24"/>
          <w:lang w:val="ro-RO"/>
        </w:rPr>
      </w:pPr>
      <w:r w:rsidRPr="007A5B7E">
        <w:rPr>
          <w:rStyle w:val="Hyperlink"/>
          <w:rFonts w:ascii="Helvetica" w:hAnsi="Helvetica" w:cs="Courier New"/>
          <w:bCs/>
          <w:noProof/>
          <w:sz w:val="24"/>
          <w:lang w:val="ro-RO"/>
        </w:rPr>
        <w:fldChar w:fldCharType="end"/>
      </w:r>
      <w:hyperlink r:id="rId16" w:history="1">
        <w:r w:rsidR="00764201" w:rsidRPr="007A5B7E">
          <w:rPr>
            <w:rStyle w:val="Hyperlink"/>
            <w:rFonts w:ascii="Helvetica" w:hAnsi="Helvetica" w:cs="Courier New"/>
            <w:bCs/>
            <w:noProof/>
            <w:sz w:val="24"/>
            <w:lang w:val="ro-RO"/>
          </w:rPr>
          <w:t>Procedura operațională - Delegarea de atribuții</w:t>
        </w:r>
      </w:hyperlink>
    </w:p>
    <w:p w:rsidR="00764201" w:rsidRPr="007A5B7E" w:rsidRDefault="00ED315D" w:rsidP="00275555">
      <w:pPr>
        <w:pStyle w:val="PlainText"/>
        <w:numPr>
          <w:ilvl w:val="2"/>
          <w:numId w:val="39"/>
        </w:numPr>
        <w:rPr>
          <w:rStyle w:val="Hyperlink"/>
          <w:rFonts w:ascii="Helvetica" w:hAnsi="Helvetica" w:cs="Courier New"/>
          <w:bCs/>
          <w:noProof/>
          <w:sz w:val="24"/>
          <w:lang w:val="ro-RO"/>
        </w:rPr>
      </w:pPr>
      <w:hyperlink r:id="rId17" w:history="1">
        <w:r w:rsidR="00764201" w:rsidRPr="007A5B7E">
          <w:rPr>
            <w:rStyle w:val="Hyperlink"/>
            <w:rFonts w:ascii="Helvetica" w:hAnsi="Helvetica" w:cs="Courier New"/>
            <w:bCs/>
            <w:noProof/>
            <w:sz w:val="24"/>
            <w:lang w:val="ro-RO"/>
          </w:rPr>
          <w:t>Decizie privind delegarea de atribuții</w:t>
        </w:r>
      </w:hyperlink>
    </w:p>
    <w:p w:rsidR="00764201" w:rsidRPr="007A5B7E" w:rsidRDefault="00ED315D" w:rsidP="00275555">
      <w:pPr>
        <w:pStyle w:val="PlainText"/>
        <w:numPr>
          <w:ilvl w:val="2"/>
          <w:numId w:val="39"/>
        </w:numPr>
        <w:rPr>
          <w:rStyle w:val="Hyperlink"/>
          <w:rFonts w:ascii="Helvetica" w:hAnsi="Helvetica" w:cs="Courier New"/>
          <w:bCs/>
          <w:noProof/>
          <w:sz w:val="24"/>
          <w:lang w:val="ro-RO"/>
        </w:rPr>
      </w:pPr>
      <w:hyperlink r:id="rId18" w:history="1">
        <w:r w:rsidR="00764201" w:rsidRPr="007A5B7E">
          <w:rPr>
            <w:rStyle w:val="Hyperlink"/>
            <w:rFonts w:ascii="Helvetica" w:hAnsi="Helvetica" w:cs="Courier New"/>
            <w:bCs/>
            <w:noProof/>
            <w:sz w:val="24"/>
            <w:lang w:val="ro-RO"/>
          </w:rPr>
          <w:t>Procedura operațională - Identificarea și monitorizarea funcțiilor sensibile</w:t>
        </w:r>
      </w:hyperlink>
    </w:p>
    <w:p w:rsidR="00764201" w:rsidRPr="007A5B7E" w:rsidRDefault="00ED315D" w:rsidP="00275555">
      <w:pPr>
        <w:pStyle w:val="PlainText"/>
        <w:numPr>
          <w:ilvl w:val="2"/>
          <w:numId w:val="39"/>
        </w:numPr>
        <w:rPr>
          <w:rStyle w:val="Hyperlink"/>
          <w:rFonts w:ascii="Helvetica" w:hAnsi="Helvetica" w:cs="Courier New"/>
          <w:bCs/>
          <w:noProof/>
          <w:sz w:val="24"/>
          <w:lang w:val="ro-RO"/>
        </w:rPr>
      </w:pPr>
      <w:hyperlink r:id="rId19" w:history="1">
        <w:r w:rsidR="00764201" w:rsidRPr="007A5B7E">
          <w:rPr>
            <w:rStyle w:val="Hyperlink"/>
            <w:rFonts w:ascii="Helvetica" w:hAnsi="Helvetica" w:cs="Courier New"/>
            <w:bCs/>
            <w:noProof/>
            <w:sz w:val="24"/>
            <w:lang w:val="ro-RO"/>
          </w:rPr>
          <w:t>Procedura operațională - Identificarea și monitorizarea funcțiilor sensibile (anexele)</w:t>
        </w:r>
      </w:hyperlink>
    </w:p>
    <w:p w:rsidR="00764201" w:rsidRPr="007A5B7E" w:rsidRDefault="00764201" w:rsidP="00275555">
      <w:pPr>
        <w:pStyle w:val="PlainText"/>
        <w:numPr>
          <w:ilvl w:val="0"/>
          <w:numId w:val="39"/>
        </w:numPr>
        <w:spacing w:before="240"/>
        <w:ind w:left="357" w:hanging="357"/>
        <w:rPr>
          <w:rFonts w:ascii="Helvetica" w:hAnsi="Helvetica" w:cs="Courier New"/>
          <w:b/>
          <w:noProof/>
          <w:sz w:val="24"/>
          <w:u w:val="single"/>
          <w:lang w:val="ro-RO"/>
        </w:rPr>
      </w:pPr>
      <w:r w:rsidRPr="007A5B7E">
        <w:rPr>
          <w:rFonts w:ascii="Helvetica" w:hAnsi="Helvetica" w:cs="Courier New"/>
          <w:b/>
          <w:noProof/>
          <w:sz w:val="24"/>
          <w:u w:val="single"/>
          <w:lang w:val="ro-RO"/>
        </w:rPr>
        <w:t xml:space="preserve">Standard 3 </w:t>
      </w:r>
      <w:r w:rsidRPr="007A5B7E">
        <w:rPr>
          <w:rFonts w:ascii="Helvetica" w:hAnsi="Helvetica" w:cs="Courier New"/>
          <w:b/>
          <w:noProof/>
          <w:sz w:val="24"/>
          <w:lang w:val="ro-RO"/>
        </w:rPr>
        <w:t xml:space="preserve">- </w:t>
      </w:r>
      <w:r w:rsidRPr="007A5B7E">
        <w:rPr>
          <w:rFonts w:ascii="Helvetica" w:hAnsi="Helvetica" w:cs="Courier New"/>
          <w:b/>
          <w:i/>
          <w:noProof/>
          <w:sz w:val="24"/>
          <w:lang w:val="ro-RO"/>
        </w:rPr>
        <w:t>COMPETENȚĂ, PERFORMANȚĂ</w:t>
      </w:r>
    </w:p>
    <w:p w:rsidR="00764201" w:rsidRPr="007A5B7E" w:rsidRDefault="00ED315D" w:rsidP="00275555">
      <w:pPr>
        <w:pStyle w:val="PlainText"/>
        <w:numPr>
          <w:ilvl w:val="1"/>
          <w:numId w:val="39"/>
        </w:numPr>
        <w:rPr>
          <w:rFonts w:ascii="Helvetica" w:hAnsi="Helvetica" w:cs="Courier New"/>
          <w:noProof/>
          <w:sz w:val="24"/>
          <w:lang w:val="ro-RO"/>
        </w:rPr>
      </w:pPr>
      <w:hyperlink r:id="rId20" w:history="1">
        <w:r w:rsidR="00764201" w:rsidRPr="007A5B7E">
          <w:rPr>
            <w:rStyle w:val="Hyperlink"/>
            <w:rFonts w:ascii="Helvetica" w:hAnsi="Helvetica" w:cs="Courier New"/>
            <w:noProof/>
            <w:sz w:val="24"/>
            <w:lang w:val="ro-RO"/>
          </w:rPr>
          <w:t>Coperta – Standardul 3</w:t>
        </w:r>
      </w:hyperlink>
    </w:p>
    <w:p w:rsidR="00764201" w:rsidRPr="007A5B7E" w:rsidRDefault="00764201"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lastRenderedPageBreak/>
        <w:t>Documente</w:t>
      </w:r>
    </w:p>
    <w:p w:rsidR="00764201" w:rsidRPr="007A5B7E" w:rsidRDefault="00ED315D" w:rsidP="00275555">
      <w:pPr>
        <w:pStyle w:val="PlainText"/>
        <w:numPr>
          <w:ilvl w:val="2"/>
          <w:numId w:val="39"/>
        </w:numPr>
        <w:rPr>
          <w:rFonts w:ascii="Helvetica" w:hAnsi="Helvetica" w:cs="Courier New"/>
          <w:noProof/>
          <w:sz w:val="24"/>
          <w:lang w:val="ro-RO"/>
        </w:rPr>
      </w:pPr>
      <w:hyperlink r:id="rId21" w:history="1">
        <w:r w:rsidR="00764201" w:rsidRPr="007A5B7E">
          <w:rPr>
            <w:rStyle w:val="Hyperlink"/>
            <w:rFonts w:ascii="Helvetica" w:hAnsi="Helvetica" w:cs="Courier New"/>
            <w:noProof/>
            <w:sz w:val="24"/>
            <w:lang w:val="ro-RO"/>
          </w:rPr>
          <w:t>Procedura operațională - Evaluarea performanțelor angajatilor</w:t>
        </w:r>
      </w:hyperlink>
    </w:p>
    <w:p w:rsidR="00764201" w:rsidRPr="007A5B7E" w:rsidRDefault="00ED315D" w:rsidP="00275555">
      <w:pPr>
        <w:pStyle w:val="PlainText"/>
        <w:numPr>
          <w:ilvl w:val="2"/>
          <w:numId w:val="39"/>
        </w:numPr>
        <w:rPr>
          <w:rFonts w:ascii="Helvetica" w:hAnsi="Helvetica" w:cs="Courier New"/>
          <w:noProof/>
          <w:sz w:val="24"/>
          <w:lang w:val="ro-RO"/>
        </w:rPr>
      </w:pPr>
      <w:hyperlink r:id="rId22" w:history="1">
        <w:r w:rsidR="00764201" w:rsidRPr="007A5B7E">
          <w:rPr>
            <w:rStyle w:val="Hyperlink"/>
            <w:rFonts w:ascii="Helvetica" w:hAnsi="Helvetica" w:cs="Courier New"/>
            <w:noProof/>
            <w:sz w:val="24"/>
            <w:lang w:val="ro-RO"/>
          </w:rPr>
          <w:t>Procedura operațională - Formarea continuă și  perfecționarea personalului angajat</w:t>
        </w:r>
      </w:hyperlink>
    </w:p>
    <w:p w:rsidR="00764201" w:rsidRPr="007A5B7E" w:rsidRDefault="00764201" w:rsidP="00275555">
      <w:pPr>
        <w:pStyle w:val="PlainText"/>
        <w:numPr>
          <w:ilvl w:val="0"/>
          <w:numId w:val="39"/>
        </w:numPr>
        <w:spacing w:before="240"/>
        <w:ind w:left="357" w:hanging="357"/>
        <w:rPr>
          <w:rFonts w:ascii="Helvetica" w:hAnsi="Helvetica" w:cs="Courier New"/>
          <w:b/>
          <w:noProof/>
          <w:sz w:val="24"/>
          <w:u w:val="single"/>
          <w:lang w:val="ro-RO"/>
        </w:rPr>
      </w:pPr>
      <w:r w:rsidRPr="007A5B7E">
        <w:rPr>
          <w:rFonts w:ascii="Helvetica" w:hAnsi="Helvetica" w:cs="Courier New"/>
          <w:b/>
          <w:noProof/>
          <w:sz w:val="24"/>
          <w:u w:val="single"/>
          <w:lang w:val="ro-RO"/>
        </w:rPr>
        <w:t xml:space="preserve">Standard 4 </w:t>
      </w:r>
      <w:r w:rsidRPr="007A5B7E">
        <w:rPr>
          <w:rFonts w:ascii="Helvetica" w:hAnsi="Helvetica" w:cs="Courier New"/>
          <w:b/>
          <w:noProof/>
          <w:sz w:val="24"/>
          <w:lang w:val="ro-RO"/>
        </w:rPr>
        <w:t xml:space="preserve">- </w:t>
      </w:r>
      <w:r w:rsidRPr="007A5B7E">
        <w:rPr>
          <w:rFonts w:ascii="Helvetica" w:hAnsi="Helvetica" w:cs="Courier New"/>
          <w:b/>
          <w:i/>
          <w:noProof/>
          <w:sz w:val="24"/>
          <w:lang w:val="ro-RO"/>
        </w:rPr>
        <w:t>STRUCTURA ORGANIZATORICĂ</w:t>
      </w:r>
    </w:p>
    <w:p w:rsidR="00764201" w:rsidRPr="007A5B7E" w:rsidRDefault="00ED315D" w:rsidP="00275555">
      <w:pPr>
        <w:pStyle w:val="PlainText"/>
        <w:numPr>
          <w:ilvl w:val="1"/>
          <w:numId w:val="39"/>
        </w:numPr>
        <w:rPr>
          <w:rFonts w:ascii="Helvetica" w:hAnsi="Helvetica" w:cs="Courier New"/>
          <w:noProof/>
          <w:sz w:val="24"/>
          <w:lang w:val="ro-RO"/>
        </w:rPr>
      </w:pPr>
      <w:hyperlink r:id="rId23" w:history="1">
        <w:r w:rsidR="00764201" w:rsidRPr="007A5B7E">
          <w:rPr>
            <w:rStyle w:val="Hyperlink"/>
            <w:rFonts w:ascii="Helvetica" w:hAnsi="Helvetica" w:cs="Courier New"/>
            <w:noProof/>
            <w:sz w:val="24"/>
            <w:lang w:val="ro-RO"/>
          </w:rPr>
          <w:t>Coperta - Standardul 4</w:t>
        </w:r>
      </w:hyperlink>
    </w:p>
    <w:p w:rsidR="00764201" w:rsidRPr="007A5B7E" w:rsidRDefault="00764201"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t>Documente</w:t>
      </w:r>
    </w:p>
    <w:p w:rsidR="00764201" w:rsidRPr="007A5B7E" w:rsidRDefault="00ED315D" w:rsidP="00275555">
      <w:pPr>
        <w:pStyle w:val="PlainText"/>
        <w:numPr>
          <w:ilvl w:val="2"/>
          <w:numId w:val="39"/>
        </w:numPr>
        <w:rPr>
          <w:rStyle w:val="Hyperlink"/>
          <w:noProof/>
          <w:lang w:val="ro-RO"/>
        </w:rPr>
      </w:pPr>
      <w:hyperlink r:id="rId24" w:history="1">
        <w:r w:rsidR="00764201" w:rsidRPr="007A5B7E">
          <w:rPr>
            <w:rStyle w:val="Hyperlink"/>
            <w:rFonts w:ascii="Helvetica" w:hAnsi="Helvetica" w:cs="Courier New"/>
            <w:noProof/>
            <w:sz w:val="24"/>
            <w:lang w:val="ro-RO"/>
          </w:rPr>
          <w:t>Procedura operațională – Analizarea și stabilirea structurii organizatorice</w:t>
        </w:r>
      </w:hyperlink>
    </w:p>
    <w:p w:rsidR="00764201" w:rsidRPr="007A5B7E" w:rsidRDefault="00ED315D" w:rsidP="00275555">
      <w:pPr>
        <w:pStyle w:val="PlainText"/>
        <w:numPr>
          <w:ilvl w:val="2"/>
          <w:numId w:val="39"/>
        </w:numPr>
        <w:rPr>
          <w:rStyle w:val="Hyperlink"/>
          <w:noProof/>
          <w:lang w:val="ro-RO"/>
        </w:rPr>
      </w:pPr>
      <w:hyperlink r:id="rId25" w:history="1">
        <w:r w:rsidR="00764201" w:rsidRPr="007A5B7E">
          <w:rPr>
            <w:rStyle w:val="Hyperlink"/>
            <w:rFonts w:ascii="Helvetica" w:hAnsi="Helvetica" w:cs="Courier New"/>
            <w:noProof/>
            <w:sz w:val="24"/>
            <w:lang w:val="ro-RO"/>
          </w:rPr>
          <w:t>Formular Hotărârea CA – organigrama unității de învățământ</w:t>
        </w:r>
      </w:hyperlink>
    </w:p>
    <w:p w:rsidR="00764201" w:rsidRPr="007A5B7E" w:rsidRDefault="00ED315D" w:rsidP="00275555">
      <w:pPr>
        <w:pStyle w:val="PlainText"/>
        <w:numPr>
          <w:ilvl w:val="2"/>
          <w:numId w:val="39"/>
        </w:numPr>
        <w:rPr>
          <w:rStyle w:val="Hyperlink"/>
          <w:noProof/>
          <w:lang w:val="ro-RO"/>
        </w:rPr>
      </w:pPr>
      <w:hyperlink r:id="rId26" w:history="1">
        <w:r w:rsidR="00764201" w:rsidRPr="007A5B7E">
          <w:rPr>
            <w:rStyle w:val="Hyperlink"/>
            <w:rFonts w:ascii="Helvetica" w:hAnsi="Helvetica" w:cs="Courier New"/>
            <w:noProof/>
            <w:sz w:val="24"/>
            <w:lang w:val="ro-RO"/>
          </w:rPr>
          <w:t>Formular Decizie – aprobare organigramă a unității de învățământ</w:t>
        </w:r>
      </w:hyperlink>
    </w:p>
    <w:p w:rsidR="00764201" w:rsidRPr="007A5B7E" w:rsidRDefault="00764201" w:rsidP="00275555">
      <w:pPr>
        <w:pStyle w:val="PlainText"/>
        <w:numPr>
          <w:ilvl w:val="0"/>
          <w:numId w:val="39"/>
        </w:numPr>
        <w:spacing w:before="240"/>
        <w:ind w:left="357" w:hanging="357"/>
        <w:rPr>
          <w:rFonts w:ascii="Helvetica" w:hAnsi="Helvetica" w:cs="Courier New"/>
          <w:b/>
          <w:noProof/>
          <w:sz w:val="24"/>
          <w:u w:val="single"/>
          <w:lang w:val="ro-RO"/>
        </w:rPr>
      </w:pPr>
      <w:r w:rsidRPr="007A5B7E">
        <w:rPr>
          <w:rFonts w:ascii="Helvetica" w:hAnsi="Helvetica" w:cs="Courier New"/>
          <w:b/>
          <w:noProof/>
          <w:sz w:val="24"/>
          <w:u w:val="single"/>
          <w:lang w:val="ro-RO"/>
        </w:rPr>
        <w:t xml:space="preserve">Standard 5 </w:t>
      </w:r>
      <w:r w:rsidRPr="007A5B7E">
        <w:rPr>
          <w:rFonts w:ascii="Helvetica" w:hAnsi="Helvetica" w:cs="Courier New"/>
          <w:b/>
          <w:noProof/>
          <w:sz w:val="24"/>
          <w:lang w:val="ro-RO"/>
        </w:rPr>
        <w:t xml:space="preserve">- </w:t>
      </w:r>
      <w:r w:rsidRPr="007A5B7E">
        <w:rPr>
          <w:rFonts w:ascii="Helvetica" w:hAnsi="Helvetica" w:cs="Courier New"/>
          <w:b/>
          <w:i/>
          <w:noProof/>
          <w:sz w:val="24"/>
          <w:lang w:val="ro-RO"/>
        </w:rPr>
        <w:t>OBIECTIVE</w:t>
      </w:r>
    </w:p>
    <w:p w:rsidR="00764201" w:rsidRPr="007A5B7E" w:rsidRDefault="00ED315D" w:rsidP="00275555">
      <w:pPr>
        <w:pStyle w:val="PlainText"/>
        <w:numPr>
          <w:ilvl w:val="1"/>
          <w:numId w:val="39"/>
        </w:numPr>
        <w:rPr>
          <w:rFonts w:ascii="Helvetica" w:hAnsi="Helvetica" w:cs="Courier New"/>
          <w:noProof/>
          <w:sz w:val="24"/>
          <w:lang w:val="ro-RO"/>
        </w:rPr>
      </w:pPr>
      <w:hyperlink r:id="rId27" w:history="1">
        <w:r w:rsidR="00764201" w:rsidRPr="007A5B7E">
          <w:rPr>
            <w:rStyle w:val="Hyperlink"/>
            <w:rFonts w:ascii="Helvetica" w:hAnsi="Helvetica" w:cs="Courier New"/>
            <w:noProof/>
            <w:sz w:val="24"/>
            <w:lang w:val="ro-RO"/>
          </w:rPr>
          <w:t>Coperta - Standardul 5</w:t>
        </w:r>
      </w:hyperlink>
    </w:p>
    <w:p w:rsidR="00764201" w:rsidRPr="007A5B7E" w:rsidRDefault="00764201"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t>Documente</w:t>
      </w:r>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28" w:history="1">
        <w:r w:rsidR="00764201" w:rsidRPr="007A5B7E">
          <w:rPr>
            <w:rStyle w:val="Hyperlink"/>
            <w:rFonts w:ascii="Helvetica" w:hAnsi="Helvetica" w:cs="Courier New"/>
            <w:noProof/>
            <w:sz w:val="24"/>
            <w:lang w:val="ro-RO"/>
          </w:rPr>
          <w:t>Procedura operațională - Stabilirea obiectivelor unității de învățământ</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29" w:history="1">
        <w:r w:rsidR="00764201" w:rsidRPr="007A5B7E">
          <w:rPr>
            <w:rStyle w:val="Hyperlink"/>
            <w:rFonts w:ascii="Helvetica" w:hAnsi="Helvetica" w:cs="Courier New"/>
            <w:noProof/>
            <w:sz w:val="24"/>
            <w:lang w:val="ro-RO"/>
          </w:rPr>
          <w:t>Procedura operațională - Stabilirea și reevaluarea obiectivelor</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Style w:val="Hyperlink"/>
          <w:rFonts w:ascii="Helvetica" w:hAnsi="Helvetica" w:cs="Courier New"/>
          <w:noProof/>
          <w:sz w:val="24"/>
          <w:lang w:val="ro-RO"/>
        </w:rPr>
        <w:fldChar w:fldCharType="begin"/>
      </w:r>
      <w:r w:rsidR="00764201" w:rsidRPr="007A5B7E">
        <w:rPr>
          <w:rStyle w:val="Hyperlink"/>
          <w:rFonts w:ascii="Helvetica" w:hAnsi="Helvetica" w:cs="Courier New"/>
          <w:noProof/>
          <w:sz w:val="24"/>
          <w:lang w:val="ro-RO"/>
        </w:rPr>
        <w:instrText>HYPERLINK "C:\\Users\\Pc\\AppData\\Local\\Temp\\Standard 5 Obiective\\Documente\\Formular F02-PO-05.02.docx"</w:instrText>
      </w:r>
      <w:r w:rsidRPr="007A5B7E">
        <w:rPr>
          <w:rStyle w:val="Hyperlink"/>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Formular – Chestionar de stabilire a necesităților curente și viitoare ale unității de învățământ și ale pieței deservite</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Style w:val="Hyperlink"/>
          <w:rFonts w:ascii="Helvetica" w:hAnsi="Helvetica" w:cs="Courier New"/>
          <w:noProof/>
          <w:sz w:val="24"/>
          <w:lang w:val="ro-RO"/>
        </w:rPr>
        <w:fldChar w:fldCharType="end"/>
      </w:r>
      <w:hyperlink r:id="rId30" w:history="1">
        <w:r w:rsidR="00764201" w:rsidRPr="007A5B7E">
          <w:rPr>
            <w:rStyle w:val="Hyperlink"/>
            <w:rFonts w:ascii="Helvetica" w:hAnsi="Helvetica" w:cs="Courier New"/>
            <w:noProof/>
            <w:sz w:val="24"/>
            <w:lang w:val="ro-RO"/>
          </w:rPr>
          <w:t xml:space="preserve">Formular – Stabilirea obiectivelor specifice, la nivelul compartimentului </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31" w:history="1">
        <w:r w:rsidR="00764201" w:rsidRPr="007A5B7E">
          <w:rPr>
            <w:rStyle w:val="Hyperlink"/>
            <w:rFonts w:ascii="Helvetica" w:hAnsi="Helvetica" w:cs="Courier New"/>
            <w:noProof/>
            <w:sz w:val="24"/>
            <w:lang w:val="ro-RO"/>
          </w:rPr>
          <w:t xml:space="preserve">Formular – Chestionar de analiză a obiectivelor stabilite </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32" w:history="1">
        <w:r w:rsidR="00764201" w:rsidRPr="007A5B7E">
          <w:rPr>
            <w:rStyle w:val="Hyperlink"/>
            <w:rFonts w:ascii="Helvetica" w:hAnsi="Helvetica" w:cs="Courier New"/>
            <w:noProof/>
            <w:sz w:val="24"/>
            <w:lang w:val="ro-RO"/>
          </w:rPr>
          <w:t xml:space="preserve">Formular – Stabilirea constatărilor relevante ale analizelor efectuate de management </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33" w:history="1">
        <w:r w:rsidR="00764201" w:rsidRPr="007A5B7E">
          <w:rPr>
            <w:rStyle w:val="Hyperlink"/>
            <w:rFonts w:ascii="Helvetica" w:hAnsi="Helvetica" w:cs="Courier New"/>
            <w:noProof/>
            <w:sz w:val="24"/>
            <w:lang w:val="ro-RO"/>
          </w:rPr>
          <w:t xml:space="preserve">Formular – Fișa de stabilire a resurselor necesare pentru îndeplinirea obiectivelor </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34" w:history="1">
        <w:r w:rsidR="00764201" w:rsidRPr="007A5B7E">
          <w:rPr>
            <w:rStyle w:val="Hyperlink"/>
            <w:rFonts w:ascii="Helvetica" w:hAnsi="Helvetica" w:cs="Courier New"/>
            <w:noProof/>
            <w:sz w:val="24"/>
            <w:lang w:val="ro-RO"/>
          </w:rPr>
          <w:t xml:space="preserve">Formular Hotărârea CA – aprobarea obiectivelor unității de învățământ </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35" w:history="1">
        <w:r w:rsidR="00764201" w:rsidRPr="007A5B7E">
          <w:rPr>
            <w:rStyle w:val="Hyperlink"/>
            <w:rFonts w:ascii="Helvetica" w:hAnsi="Helvetica" w:cs="Courier New"/>
            <w:noProof/>
            <w:sz w:val="24"/>
            <w:lang w:val="ro-RO"/>
          </w:rPr>
          <w:t xml:space="preserve">Formular Decizie – aprobarea obiectivelor unității de învățământ </w:t>
        </w:r>
      </w:hyperlink>
    </w:p>
    <w:p w:rsidR="00764201" w:rsidRPr="007A5B7E" w:rsidRDefault="00ED315D" w:rsidP="00275555">
      <w:pPr>
        <w:pStyle w:val="PlainText"/>
        <w:numPr>
          <w:ilvl w:val="2"/>
          <w:numId w:val="39"/>
        </w:numPr>
        <w:rPr>
          <w:rFonts w:ascii="Helvetica" w:hAnsi="Helvetica" w:cs="Courier New"/>
          <w:noProof/>
          <w:sz w:val="24"/>
          <w:lang w:val="ro-RO"/>
        </w:rPr>
      </w:pPr>
      <w:hyperlink r:id="rId36" w:history="1">
        <w:r w:rsidR="00764201" w:rsidRPr="007A5B7E">
          <w:rPr>
            <w:rStyle w:val="Hyperlink"/>
            <w:rFonts w:ascii="Helvetica" w:hAnsi="Helvetica" w:cs="Courier New"/>
            <w:noProof/>
            <w:sz w:val="24"/>
            <w:lang w:val="ro-RO"/>
          </w:rPr>
          <w:t xml:space="preserve">Formular  - Raport semestrial/anual privind starea învățământului </w:t>
        </w:r>
      </w:hyperlink>
    </w:p>
    <w:p w:rsidR="00764201" w:rsidRPr="007A5B7E" w:rsidRDefault="00764201" w:rsidP="00275555">
      <w:pPr>
        <w:pStyle w:val="PlainText"/>
        <w:numPr>
          <w:ilvl w:val="0"/>
          <w:numId w:val="39"/>
        </w:numPr>
        <w:spacing w:before="240"/>
        <w:ind w:left="357" w:hanging="357"/>
        <w:rPr>
          <w:rFonts w:ascii="Helvetica" w:hAnsi="Helvetica" w:cs="Courier New"/>
          <w:b/>
          <w:noProof/>
          <w:sz w:val="24"/>
          <w:u w:val="single"/>
          <w:lang w:val="ro-RO"/>
        </w:rPr>
      </w:pPr>
      <w:r w:rsidRPr="007A5B7E">
        <w:rPr>
          <w:rFonts w:ascii="Helvetica" w:hAnsi="Helvetica" w:cs="Courier New"/>
          <w:b/>
          <w:noProof/>
          <w:sz w:val="24"/>
          <w:u w:val="single"/>
          <w:lang w:val="ro-RO"/>
        </w:rPr>
        <w:t xml:space="preserve">Standard 6 </w:t>
      </w:r>
      <w:r w:rsidRPr="007A5B7E">
        <w:rPr>
          <w:rFonts w:ascii="Helvetica" w:hAnsi="Helvetica" w:cs="Courier New"/>
          <w:b/>
          <w:noProof/>
          <w:sz w:val="24"/>
          <w:lang w:val="ro-RO"/>
        </w:rPr>
        <w:t xml:space="preserve">- </w:t>
      </w:r>
      <w:r w:rsidRPr="007A5B7E">
        <w:rPr>
          <w:rFonts w:ascii="Helvetica" w:hAnsi="Helvetica" w:cs="Courier New"/>
          <w:b/>
          <w:i/>
          <w:noProof/>
          <w:sz w:val="24"/>
          <w:lang w:val="ro-RO"/>
        </w:rPr>
        <w:t>PLANIFICAREA</w:t>
      </w:r>
    </w:p>
    <w:p w:rsidR="00764201" w:rsidRPr="007A5B7E" w:rsidRDefault="00ED315D" w:rsidP="00275555">
      <w:pPr>
        <w:pStyle w:val="PlainText"/>
        <w:numPr>
          <w:ilvl w:val="1"/>
          <w:numId w:val="39"/>
        </w:numPr>
        <w:rPr>
          <w:rFonts w:ascii="Helvetica" w:hAnsi="Helvetica" w:cs="Courier New"/>
          <w:noProof/>
          <w:sz w:val="24"/>
          <w:lang w:val="ro-RO"/>
        </w:rPr>
      </w:pPr>
      <w:hyperlink r:id="rId37" w:history="1">
        <w:r w:rsidR="00764201" w:rsidRPr="007A5B7E">
          <w:rPr>
            <w:rStyle w:val="Hyperlink"/>
            <w:rFonts w:ascii="Helvetica" w:hAnsi="Helvetica" w:cs="Courier New"/>
            <w:noProof/>
            <w:sz w:val="24"/>
            <w:lang w:val="ro-RO"/>
          </w:rPr>
          <w:t>Coperta - Standardul 6</w:t>
        </w:r>
      </w:hyperlink>
    </w:p>
    <w:p w:rsidR="00764201" w:rsidRPr="007A5B7E" w:rsidRDefault="00764201" w:rsidP="00833E00">
      <w:pPr>
        <w:ind w:firstLine="708"/>
        <w:jc w:val="both"/>
        <w:rPr>
          <w:noProof/>
        </w:rPr>
      </w:pPr>
    </w:p>
    <w:p w:rsidR="00764201" w:rsidRPr="007A5B7E" w:rsidRDefault="00764201"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t>Documente</w:t>
      </w:r>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38" w:history="1">
        <w:r w:rsidR="00764201" w:rsidRPr="007A5B7E">
          <w:rPr>
            <w:rStyle w:val="Hyperlink"/>
            <w:rFonts w:ascii="Helvetica" w:hAnsi="Helvetica" w:cs="Courier New"/>
            <w:noProof/>
            <w:sz w:val="24"/>
            <w:lang w:val="ro-RO"/>
          </w:rPr>
          <w:t>Graficul ședințelor C.P.</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39" w:history="1">
        <w:r w:rsidR="00764201" w:rsidRPr="007A5B7E">
          <w:rPr>
            <w:rStyle w:val="Hyperlink"/>
            <w:rFonts w:ascii="Helvetica" w:hAnsi="Helvetica" w:cs="Courier New"/>
            <w:noProof/>
            <w:sz w:val="24"/>
            <w:lang w:val="ro-RO"/>
          </w:rPr>
          <w:t>Tematica ședințelor C.P.</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40" w:history="1">
        <w:r w:rsidR="00764201" w:rsidRPr="007A5B7E">
          <w:rPr>
            <w:rStyle w:val="Hyperlink"/>
            <w:rFonts w:ascii="Helvetica" w:hAnsi="Helvetica" w:cs="Courier New"/>
            <w:noProof/>
            <w:sz w:val="24"/>
            <w:lang w:val="ro-RO"/>
          </w:rPr>
          <w:t>Graficul ședințelor C.A.</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41" w:history="1">
        <w:r w:rsidR="00764201" w:rsidRPr="007A5B7E">
          <w:rPr>
            <w:rStyle w:val="Hyperlink"/>
            <w:rFonts w:ascii="Helvetica" w:hAnsi="Helvetica" w:cs="Courier New"/>
            <w:noProof/>
            <w:sz w:val="24"/>
            <w:lang w:val="ro-RO"/>
          </w:rPr>
          <w:t>Tematica sedintelor C.A.</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42" w:history="1">
        <w:r w:rsidR="00764201" w:rsidRPr="007A5B7E">
          <w:rPr>
            <w:rStyle w:val="Hyperlink"/>
            <w:rFonts w:ascii="Helvetica" w:hAnsi="Helvetica" w:cs="Courier New"/>
            <w:noProof/>
            <w:sz w:val="24"/>
            <w:lang w:val="ro-RO"/>
          </w:rPr>
          <w:t>Formular - Hotărâre C.A. – plan managerial</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43" w:history="1">
        <w:r w:rsidR="00764201" w:rsidRPr="007A5B7E">
          <w:rPr>
            <w:rStyle w:val="Hyperlink"/>
            <w:rFonts w:ascii="Helvetica" w:hAnsi="Helvetica" w:cs="Courier New"/>
            <w:noProof/>
            <w:sz w:val="24"/>
            <w:lang w:val="ro-RO"/>
          </w:rPr>
          <w:t>Formular - Hotărâre C.A. – PDI/PAS</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Style w:val="Hyperlink"/>
          <w:rFonts w:ascii="Helvetica" w:hAnsi="Helvetica" w:cs="Courier New"/>
          <w:noProof/>
          <w:sz w:val="24"/>
          <w:lang w:val="ro-RO"/>
        </w:rPr>
        <w:fldChar w:fldCharType="begin"/>
      </w:r>
      <w:r w:rsidR="00764201" w:rsidRPr="007A5B7E">
        <w:rPr>
          <w:rStyle w:val="Hyperlink"/>
          <w:rFonts w:ascii="Helvetica" w:hAnsi="Helvetica" w:cs="Courier New"/>
          <w:noProof/>
          <w:sz w:val="24"/>
          <w:lang w:val="ro-RO"/>
        </w:rPr>
        <w:instrText>HYPERLINK "C:\\Users\\Pc\\AppData\\Local\\Temp\\Standard 6 Planificarea\\Documente\\grafic sedinte de analiza.docx"</w:instrText>
      </w:r>
      <w:r w:rsidRPr="007A5B7E">
        <w:rPr>
          <w:rStyle w:val="Hyperlink"/>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Grafic - ședinte de analiză</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Style w:val="Hyperlink"/>
          <w:rFonts w:ascii="Helvetica" w:hAnsi="Helvetica" w:cs="Courier New"/>
          <w:noProof/>
          <w:sz w:val="24"/>
          <w:lang w:val="ro-RO"/>
        </w:rPr>
        <w:fldChar w:fldCharType="end"/>
      </w:r>
      <w:r w:rsidRPr="007A5B7E">
        <w:rPr>
          <w:rStyle w:val="Hyperlink"/>
          <w:rFonts w:ascii="Helvetica" w:hAnsi="Helvetica" w:cs="Courier New"/>
          <w:noProof/>
          <w:sz w:val="24"/>
          <w:lang w:val="ro-RO"/>
        </w:rPr>
        <w:fldChar w:fldCharType="begin"/>
      </w:r>
      <w:r w:rsidR="00764201" w:rsidRPr="007A5B7E">
        <w:rPr>
          <w:rStyle w:val="Hyperlink"/>
          <w:rFonts w:ascii="Helvetica" w:hAnsi="Helvetica" w:cs="Courier New"/>
          <w:noProof/>
          <w:sz w:val="24"/>
          <w:lang w:val="ro-RO"/>
        </w:rPr>
        <w:instrText>HYPERLINK "C:\\Users\\Pc\\AppData\\Local\\Temp\\Standard 6 Planificarea\\Documente\\Model de raport de analiza.docx"</w:instrText>
      </w:r>
      <w:r w:rsidRPr="007A5B7E">
        <w:rPr>
          <w:rStyle w:val="Hyperlink"/>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Model - raport de analiză</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Style w:val="Hyperlink"/>
          <w:rFonts w:ascii="Helvetica" w:hAnsi="Helvetica" w:cs="Courier New"/>
          <w:noProof/>
          <w:sz w:val="24"/>
          <w:lang w:val="ro-RO"/>
        </w:rPr>
        <w:fldChar w:fldCharType="end"/>
      </w:r>
      <w:hyperlink r:id="rId44" w:history="1">
        <w:r w:rsidR="00764201" w:rsidRPr="007A5B7E">
          <w:rPr>
            <w:rStyle w:val="Hyperlink"/>
            <w:rFonts w:ascii="Helvetica" w:hAnsi="Helvetica" w:cs="Courier New"/>
            <w:noProof/>
            <w:sz w:val="24"/>
            <w:lang w:val="ro-RO"/>
          </w:rPr>
          <w:t>Plan Operational - departament_Administrativ (1)</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45" w:history="1">
        <w:r w:rsidR="00764201" w:rsidRPr="007A5B7E">
          <w:rPr>
            <w:rStyle w:val="Hyperlink"/>
            <w:rFonts w:ascii="Helvetica" w:hAnsi="Helvetica" w:cs="Courier New"/>
            <w:noProof/>
            <w:sz w:val="24"/>
            <w:lang w:val="ro-RO"/>
          </w:rPr>
          <w:t>Plan Operational - departament  Administrativ (2)</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46" w:history="1">
        <w:r w:rsidR="00764201" w:rsidRPr="007A5B7E">
          <w:rPr>
            <w:rStyle w:val="Hyperlink"/>
            <w:rFonts w:ascii="Helvetica" w:hAnsi="Helvetica" w:cs="Courier New"/>
            <w:noProof/>
            <w:sz w:val="24"/>
            <w:lang w:val="ro-RO"/>
          </w:rPr>
          <w:t>Plan Operational - C.E.A.C.</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47" w:history="1">
        <w:r w:rsidR="00764201" w:rsidRPr="007A5B7E">
          <w:rPr>
            <w:rStyle w:val="Hyperlink"/>
            <w:rFonts w:ascii="Helvetica" w:hAnsi="Helvetica" w:cs="Courier New"/>
            <w:noProof/>
            <w:sz w:val="24"/>
            <w:lang w:val="ro-RO"/>
          </w:rPr>
          <w:t>Plan Operational - departament_Financiar</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48" w:history="1">
        <w:r w:rsidR="00764201" w:rsidRPr="007A5B7E">
          <w:rPr>
            <w:rStyle w:val="Hyperlink"/>
            <w:rFonts w:ascii="Helvetica" w:hAnsi="Helvetica" w:cs="Courier New"/>
            <w:noProof/>
            <w:sz w:val="24"/>
            <w:lang w:val="ro-RO"/>
          </w:rPr>
          <w:t>Plan Operational - departement_Instrucție-Educație</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49" w:history="1">
        <w:r w:rsidR="00764201" w:rsidRPr="007A5B7E">
          <w:rPr>
            <w:rStyle w:val="Hyperlink"/>
            <w:rFonts w:ascii="Helvetica" w:hAnsi="Helvetica" w:cs="Courier New"/>
            <w:noProof/>
            <w:sz w:val="24"/>
            <w:lang w:val="ro-RO"/>
          </w:rPr>
          <w:t>Plan Operational - departament Secretariat-Personal</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50" w:history="1">
        <w:r w:rsidR="00764201" w:rsidRPr="007A5B7E">
          <w:rPr>
            <w:rStyle w:val="Hyperlink"/>
            <w:rFonts w:ascii="Helvetica" w:hAnsi="Helvetica" w:cs="Courier New"/>
            <w:noProof/>
            <w:sz w:val="24"/>
            <w:lang w:val="ro-RO"/>
          </w:rPr>
          <w:t>Procedura de Sistem -  Raportarea periodică a realizării activităților asociate îndeplinirii obiectivelor stabilite în planurile manageriale</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51" w:history="1">
        <w:r w:rsidR="00764201" w:rsidRPr="007A5B7E">
          <w:rPr>
            <w:rStyle w:val="Hyperlink"/>
            <w:rFonts w:ascii="Helvetica" w:hAnsi="Helvetica" w:cs="Courier New"/>
            <w:noProof/>
            <w:sz w:val="24"/>
            <w:lang w:val="ro-RO"/>
          </w:rPr>
          <w:t>Procedura de Sistem - Planificarea resurselor în vederea atingerii obiectivelor</w:t>
        </w:r>
      </w:hyperlink>
    </w:p>
    <w:p w:rsidR="00764201" w:rsidRPr="007A5B7E" w:rsidRDefault="00764201" w:rsidP="00275555">
      <w:pPr>
        <w:pStyle w:val="PlainText"/>
        <w:numPr>
          <w:ilvl w:val="0"/>
          <w:numId w:val="39"/>
        </w:numPr>
        <w:spacing w:before="240"/>
        <w:ind w:left="357" w:hanging="357"/>
        <w:rPr>
          <w:rFonts w:ascii="Helvetica" w:hAnsi="Helvetica" w:cs="Courier New"/>
          <w:b/>
          <w:noProof/>
          <w:sz w:val="24"/>
          <w:lang w:val="ro-RO"/>
        </w:rPr>
      </w:pPr>
      <w:r w:rsidRPr="007A5B7E">
        <w:rPr>
          <w:rFonts w:ascii="Helvetica" w:hAnsi="Helvetica" w:cs="Courier New"/>
          <w:b/>
          <w:noProof/>
          <w:sz w:val="24"/>
          <w:u w:val="single"/>
          <w:lang w:val="ro-RO"/>
        </w:rPr>
        <w:t xml:space="preserve">Standard 7 </w:t>
      </w:r>
      <w:r w:rsidRPr="007A5B7E">
        <w:rPr>
          <w:rFonts w:ascii="Helvetica" w:hAnsi="Helvetica" w:cs="Courier New"/>
          <w:b/>
          <w:noProof/>
          <w:sz w:val="24"/>
          <w:lang w:val="ro-RO"/>
        </w:rPr>
        <w:t xml:space="preserve">- </w:t>
      </w:r>
      <w:r w:rsidRPr="007A5B7E">
        <w:rPr>
          <w:rFonts w:ascii="Helvetica" w:hAnsi="Helvetica" w:cs="Courier New"/>
          <w:b/>
          <w:i/>
          <w:noProof/>
          <w:sz w:val="24"/>
          <w:lang w:val="ro-RO"/>
        </w:rPr>
        <w:t>MONITORIZAREA PERFORMANȚELOR</w:t>
      </w:r>
    </w:p>
    <w:p w:rsidR="00764201" w:rsidRPr="007A5B7E" w:rsidRDefault="00ED315D" w:rsidP="00275555">
      <w:pPr>
        <w:pStyle w:val="PlainText"/>
        <w:numPr>
          <w:ilvl w:val="1"/>
          <w:numId w:val="39"/>
        </w:numPr>
        <w:rPr>
          <w:rFonts w:ascii="Helvetica" w:hAnsi="Helvetica" w:cs="Courier New"/>
          <w:noProof/>
          <w:sz w:val="24"/>
          <w:lang w:val="ro-RO"/>
        </w:rPr>
      </w:pPr>
      <w:hyperlink r:id="rId52" w:history="1">
        <w:r w:rsidR="00764201" w:rsidRPr="007A5B7E">
          <w:rPr>
            <w:rStyle w:val="Hyperlink"/>
            <w:rFonts w:ascii="Helvetica" w:hAnsi="Helvetica" w:cs="Courier New"/>
            <w:noProof/>
            <w:sz w:val="24"/>
            <w:lang w:val="ro-RO"/>
          </w:rPr>
          <w:t>Coperta - Standardul 7</w:t>
        </w:r>
      </w:hyperlink>
    </w:p>
    <w:p w:rsidR="00764201" w:rsidRPr="007A5B7E" w:rsidRDefault="00ED315D" w:rsidP="00275555">
      <w:pPr>
        <w:pStyle w:val="PlainText"/>
        <w:numPr>
          <w:ilvl w:val="1"/>
          <w:numId w:val="39"/>
        </w:numPr>
        <w:rPr>
          <w:rFonts w:ascii="Helvetica" w:hAnsi="Helvetica" w:cs="Courier New"/>
          <w:noProof/>
          <w:sz w:val="24"/>
          <w:lang w:val="ro-RO"/>
        </w:rPr>
      </w:pPr>
      <w:hyperlink r:id="rId53" w:history="1">
        <w:r w:rsidR="00764201" w:rsidRPr="007A5B7E">
          <w:rPr>
            <w:rStyle w:val="Hyperlink"/>
            <w:rFonts w:ascii="Helvetica" w:hAnsi="Helvetica" w:cs="Courier New"/>
            <w:noProof/>
            <w:sz w:val="24"/>
            <w:lang w:val="ro-RO"/>
          </w:rPr>
          <w:t>Procedura  Operațională - Monitorizarea și raportarea performantelor</w:t>
        </w:r>
      </w:hyperlink>
    </w:p>
    <w:p w:rsidR="00764201" w:rsidRPr="007A5B7E" w:rsidRDefault="00764201" w:rsidP="00275555">
      <w:pPr>
        <w:pStyle w:val="PlainText"/>
        <w:numPr>
          <w:ilvl w:val="0"/>
          <w:numId w:val="39"/>
        </w:numPr>
        <w:spacing w:before="240"/>
        <w:ind w:left="357" w:hanging="357"/>
        <w:rPr>
          <w:rFonts w:ascii="Helvetica" w:hAnsi="Helvetica" w:cs="Courier New"/>
          <w:b/>
          <w:noProof/>
          <w:sz w:val="24"/>
          <w:u w:val="single"/>
          <w:lang w:val="ro-RO"/>
        </w:rPr>
      </w:pPr>
      <w:r w:rsidRPr="007A5B7E">
        <w:rPr>
          <w:rFonts w:ascii="Helvetica" w:hAnsi="Helvetica" w:cs="Courier New"/>
          <w:b/>
          <w:noProof/>
          <w:sz w:val="24"/>
          <w:u w:val="single"/>
          <w:lang w:val="ro-RO"/>
        </w:rPr>
        <w:t xml:space="preserve">Standard 8 </w:t>
      </w:r>
      <w:r w:rsidRPr="007A5B7E">
        <w:rPr>
          <w:rFonts w:ascii="Helvetica" w:hAnsi="Helvetica" w:cs="Courier New"/>
          <w:b/>
          <w:noProof/>
          <w:sz w:val="24"/>
          <w:lang w:val="ro-RO"/>
        </w:rPr>
        <w:t xml:space="preserve">- </w:t>
      </w:r>
      <w:r w:rsidRPr="007A5B7E">
        <w:rPr>
          <w:rFonts w:ascii="Helvetica" w:hAnsi="Helvetica" w:cs="Courier New"/>
          <w:b/>
          <w:i/>
          <w:noProof/>
          <w:sz w:val="24"/>
          <w:lang w:val="ro-RO"/>
        </w:rPr>
        <w:t>MANAGEMENTUL RISCULUI</w:t>
      </w:r>
    </w:p>
    <w:p w:rsidR="00764201" w:rsidRPr="007A5B7E" w:rsidRDefault="00ED315D" w:rsidP="00275555">
      <w:pPr>
        <w:pStyle w:val="PlainText"/>
        <w:numPr>
          <w:ilvl w:val="1"/>
          <w:numId w:val="39"/>
        </w:numPr>
        <w:rPr>
          <w:rFonts w:ascii="Helvetica" w:hAnsi="Helvetica" w:cs="Courier New"/>
          <w:noProof/>
          <w:sz w:val="24"/>
          <w:lang w:val="ro-RO"/>
        </w:rPr>
      </w:pPr>
      <w:hyperlink r:id="rId54" w:history="1">
        <w:r w:rsidR="00764201" w:rsidRPr="007A5B7E">
          <w:rPr>
            <w:rStyle w:val="Hyperlink"/>
            <w:rFonts w:ascii="Helvetica" w:hAnsi="Helvetica" w:cs="Courier New"/>
            <w:noProof/>
            <w:sz w:val="24"/>
            <w:lang w:val="ro-RO"/>
          </w:rPr>
          <w:t>Coperta - Standardul 8</w:t>
        </w:r>
      </w:hyperlink>
    </w:p>
    <w:p w:rsidR="00764201" w:rsidRPr="007A5B7E" w:rsidRDefault="00764201"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t>Documente 1</w:t>
      </w:r>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55" w:history="1">
        <w:r w:rsidR="00764201" w:rsidRPr="007A5B7E">
          <w:rPr>
            <w:rStyle w:val="Hyperlink"/>
            <w:rFonts w:ascii="Helvetica" w:hAnsi="Helvetica" w:cs="Courier New"/>
            <w:noProof/>
            <w:sz w:val="24"/>
            <w:lang w:val="ro-RO"/>
          </w:rPr>
          <w:t>Procedura Operațională - Implementarea sistemului de control intern managerial</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56" w:history="1">
        <w:r w:rsidR="00764201" w:rsidRPr="007A5B7E">
          <w:rPr>
            <w:rStyle w:val="Hyperlink"/>
            <w:rFonts w:ascii="Helvetica" w:hAnsi="Helvetica" w:cs="Courier New"/>
            <w:noProof/>
            <w:sz w:val="24"/>
            <w:lang w:val="ro-RO"/>
          </w:rPr>
          <w:t>Formular - Hotărâre C.A.- constituirea Comisiei de control intern managerial</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57" w:history="1">
        <w:r w:rsidR="00764201" w:rsidRPr="007A5B7E">
          <w:rPr>
            <w:rStyle w:val="Hyperlink"/>
            <w:rFonts w:ascii="Helvetica" w:hAnsi="Helvetica" w:cs="Courier New"/>
            <w:noProof/>
            <w:sz w:val="24"/>
            <w:lang w:val="ro-RO"/>
          </w:rPr>
          <w:t xml:space="preserve">Formular - Stabilirea sarcinilor, responsabilităților și planificarea activității CCIM </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58" w:history="1">
        <w:r w:rsidR="00764201" w:rsidRPr="007A5B7E">
          <w:rPr>
            <w:rStyle w:val="Hyperlink"/>
            <w:rFonts w:ascii="Helvetica" w:hAnsi="Helvetica" w:cs="Courier New"/>
            <w:noProof/>
            <w:sz w:val="24"/>
            <w:lang w:val="ro-RO"/>
          </w:rPr>
          <w:t>Formular - Analiză activități vulnerabile</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59" w:history="1">
        <w:r w:rsidR="00764201" w:rsidRPr="007A5B7E">
          <w:rPr>
            <w:rStyle w:val="Hyperlink"/>
            <w:rFonts w:ascii="Helvetica" w:hAnsi="Helvetica" w:cs="Courier New"/>
            <w:noProof/>
            <w:sz w:val="24"/>
            <w:lang w:val="ro-RO"/>
          </w:rPr>
          <w:t xml:space="preserve">Formular Decizie - Organizarea, implementarea și menținerea unui sistem de control intern/managerial </w:t>
        </w:r>
      </w:hyperlink>
    </w:p>
    <w:p w:rsidR="00764201" w:rsidRPr="007A5B7E" w:rsidRDefault="00764201"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t>Documente 2</w:t>
      </w:r>
    </w:p>
    <w:p w:rsidR="00764201" w:rsidRPr="007A5B7E" w:rsidRDefault="00ED315D" w:rsidP="00275555">
      <w:pPr>
        <w:pStyle w:val="PlainText"/>
        <w:numPr>
          <w:ilvl w:val="2"/>
          <w:numId w:val="39"/>
        </w:numPr>
        <w:rPr>
          <w:rFonts w:ascii="Helvetica" w:hAnsi="Helvetica" w:cs="Courier New"/>
          <w:noProof/>
          <w:sz w:val="24"/>
          <w:lang w:val="ro-RO"/>
        </w:rPr>
      </w:pPr>
      <w:hyperlink r:id="rId60" w:history="1">
        <w:r w:rsidR="00764201" w:rsidRPr="007A5B7E">
          <w:rPr>
            <w:rStyle w:val="Hyperlink"/>
            <w:rFonts w:ascii="Helvetica" w:hAnsi="Helvetica" w:cs="Courier New"/>
            <w:noProof/>
            <w:sz w:val="24"/>
            <w:lang w:val="ro-RO"/>
          </w:rPr>
          <w:t>Procedura Operațională - Managementul riscului. Determinarea expunerii la risc</w:t>
        </w:r>
      </w:hyperlink>
    </w:p>
    <w:p w:rsidR="00764201" w:rsidRPr="007A5B7E" w:rsidRDefault="00ED315D" w:rsidP="00275555">
      <w:pPr>
        <w:pStyle w:val="PlainText"/>
        <w:numPr>
          <w:ilvl w:val="2"/>
          <w:numId w:val="39"/>
        </w:numPr>
        <w:rPr>
          <w:rFonts w:ascii="Helvetica" w:hAnsi="Helvetica" w:cs="Courier New"/>
          <w:noProof/>
          <w:sz w:val="24"/>
          <w:lang w:val="ro-RO"/>
        </w:rPr>
      </w:pPr>
      <w:hyperlink r:id="rId61" w:history="1">
        <w:r w:rsidR="00764201" w:rsidRPr="007A5B7E">
          <w:rPr>
            <w:rStyle w:val="Hyperlink"/>
            <w:rFonts w:ascii="Helvetica" w:hAnsi="Helvetica" w:cs="Courier New"/>
            <w:noProof/>
            <w:sz w:val="24"/>
            <w:lang w:val="ro-RO"/>
          </w:rPr>
          <w:t>Fișa de urmărire a riscului</w:t>
        </w:r>
      </w:hyperlink>
    </w:p>
    <w:p w:rsidR="00764201" w:rsidRPr="007A5B7E" w:rsidRDefault="00ED315D" w:rsidP="00275555">
      <w:pPr>
        <w:pStyle w:val="PlainText"/>
        <w:numPr>
          <w:ilvl w:val="2"/>
          <w:numId w:val="39"/>
        </w:numPr>
        <w:rPr>
          <w:rFonts w:ascii="Helvetica" w:hAnsi="Helvetica" w:cs="Courier New"/>
          <w:noProof/>
          <w:sz w:val="24"/>
          <w:lang w:val="ro-RO"/>
        </w:rPr>
      </w:pPr>
      <w:hyperlink r:id="rId62" w:history="1">
        <w:r w:rsidR="00764201" w:rsidRPr="007A5B7E">
          <w:rPr>
            <w:rStyle w:val="Hyperlink"/>
            <w:rFonts w:ascii="Helvetica" w:hAnsi="Helvetica" w:cs="Courier New"/>
            <w:noProof/>
            <w:sz w:val="24"/>
            <w:lang w:val="ro-RO"/>
          </w:rPr>
          <w:t>Formular - alertă la risc</w:t>
        </w:r>
      </w:hyperlink>
    </w:p>
    <w:p w:rsidR="00764201" w:rsidRPr="007A5B7E" w:rsidRDefault="00ED315D" w:rsidP="00275555">
      <w:pPr>
        <w:pStyle w:val="PlainText"/>
        <w:numPr>
          <w:ilvl w:val="2"/>
          <w:numId w:val="39"/>
        </w:numPr>
        <w:rPr>
          <w:rFonts w:ascii="Helvetica" w:hAnsi="Helvetica" w:cs="Courier New"/>
          <w:noProof/>
          <w:sz w:val="24"/>
          <w:lang w:val="ro-RO"/>
        </w:rPr>
      </w:pPr>
      <w:hyperlink r:id="rId63" w:history="1">
        <w:r w:rsidR="00764201" w:rsidRPr="007A5B7E">
          <w:rPr>
            <w:rStyle w:val="Hyperlink"/>
            <w:rFonts w:ascii="Helvetica" w:hAnsi="Helvetica" w:cs="Courier New"/>
            <w:noProof/>
            <w:sz w:val="24"/>
            <w:lang w:val="ro-RO"/>
          </w:rPr>
          <w:t>Planul pentru implementarea măsurilor de control</w:t>
        </w:r>
      </w:hyperlink>
    </w:p>
    <w:p w:rsidR="00764201" w:rsidRPr="007A5B7E" w:rsidRDefault="00ED315D" w:rsidP="00275555">
      <w:pPr>
        <w:pStyle w:val="PlainText"/>
        <w:numPr>
          <w:ilvl w:val="2"/>
          <w:numId w:val="39"/>
        </w:numPr>
        <w:rPr>
          <w:rFonts w:ascii="Helvetica" w:hAnsi="Helvetica" w:cs="Courier New"/>
          <w:noProof/>
          <w:sz w:val="24"/>
          <w:lang w:val="ro-RO"/>
        </w:rPr>
      </w:pPr>
      <w:hyperlink r:id="rId64" w:history="1">
        <w:r w:rsidR="00764201" w:rsidRPr="007A5B7E">
          <w:rPr>
            <w:rStyle w:val="Hyperlink"/>
            <w:rFonts w:ascii="Helvetica" w:hAnsi="Helvetica" w:cs="Courier New"/>
            <w:noProof/>
            <w:sz w:val="24"/>
            <w:lang w:val="ro-RO"/>
          </w:rPr>
          <w:t>Proces verbal – ședință de analiză a riscurilor</w:t>
        </w:r>
      </w:hyperlink>
    </w:p>
    <w:p w:rsidR="00764201" w:rsidRPr="007A5B7E" w:rsidRDefault="00ED315D" w:rsidP="00275555">
      <w:pPr>
        <w:pStyle w:val="PlainText"/>
        <w:numPr>
          <w:ilvl w:val="2"/>
          <w:numId w:val="39"/>
        </w:numPr>
        <w:rPr>
          <w:rFonts w:ascii="Helvetica" w:hAnsi="Helvetica" w:cs="Courier New"/>
          <w:noProof/>
          <w:sz w:val="24"/>
          <w:lang w:val="ro-RO"/>
        </w:rPr>
      </w:pPr>
      <w:hyperlink r:id="rId65" w:history="1">
        <w:r w:rsidR="00764201" w:rsidRPr="007A5B7E">
          <w:rPr>
            <w:rStyle w:val="Hyperlink"/>
            <w:rFonts w:ascii="Helvetica" w:hAnsi="Helvetica" w:cs="Courier New"/>
            <w:noProof/>
            <w:sz w:val="24"/>
            <w:lang w:val="ro-RO"/>
          </w:rPr>
          <w:t>Registrul riscurilor</w:t>
        </w:r>
      </w:hyperlink>
    </w:p>
    <w:p w:rsidR="00764201" w:rsidRPr="007A5B7E" w:rsidRDefault="00ED315D" w:rsidP="00275555">
      <w:pPr>
        <w:pStyle w:val="PlainText"/>
        <w:numPr>
          <w:ilvl w:val="2"/>
          <w:numId w:val="39"/>
        </w:numPr>
        <w:rPr>
          <w:rFonts w:ascii="Helvetica" w:hAnsi="Helvetica" w:cs="Courier New"/>
          <w:noProof/>
          <w:sz w:val="24"/>
          <w:lang w:val="ro-RO"/>
        </w:rPr>
      </w:pPr>
      <w:hyperlink r:id="rId66" w:history="1">
        <w:r w:rsidR="00764201" w:rsidRPr="007A5B7E">
          <w:rPr>
            <w:rStyle w:val="Hyperlink"/>
            <w:rFonts w:ascii="Helvetica" w:hAnsi="Helvetica" w:cs="Courier New"/>
            <w:noProof/>
            <w:sz w:val="24"/>
            <w:lang w:val="ro-RO"/>
          </w:rPr>
          <w:t>Registrul riscurilor (cu instrucțiuni de completare)</w:t>
        </w:r>
      </w:hyperlink>
    </w:p>
    <w:p w:rsidR="00764201" w:rsidRPr="007A5B7E" w:rsidRDefault="00ED315D" w:rsidP="00275555">
      <w:pPr>
        <w:pStyle w:val="PlainText"/>
        <w:numPr>
          <w:ilvl w:val="2"/>
          <w:numId w:val="39"/>
        </w:numPr>
        <w:rPr>
          <w:rFonts w:ascii="Helvetica" w:hAnsi="Helvetica" w:cs="Courier New"/>
          <w:noProof/>
          <w:sz w:val="24"/>
          <w:lang w:val="ro-RO"/>
        </w:rPr>
      </w:pPr>
      <w:hyperlink r:id="rId67" w:history="1">
        <w:r w:rsidR="00764201" w:rsidRPr="007A5B7E">
          <w:rPr>
            <w:rStyle w:val="Hyperlink"/>
            <w:rFonts w:ascii="Helvetica" w:hAnsi="Helvetica" w:cs="Courier New"/>
            <w:noProof/>
            <w:sz w:val="24"/>
            <w:lang w:val="ro-RO"/>
          </w:rPr>
          <w:t>Scală – expunerea la riscuri</w:t>
        </w:r>
      </w:hyperlink>
    </w:p>
    <w:p w:rsidR="00764201" w:rsidRPr="007A5B7E" w:rsidRDefault="00ED315D" w:rsidP="00275555">
      <w:pPr>
        <w:pStyle w:val="PlainText"/>
        <w:numPr>
          <w:ilvl w:val="2"/>
          <w:numId w:val="39"/>
        </w:numPr>
        <w:rPr>
          <w:rFonts w:ascii="Helvetica" w:hAnsi="Helvetica" w:cs="Courier New"/>
          <w:noProof/>
          <w:sz w:val="24"/>
          <w:lang w:val="ro-RO"/>
        </w:rPr>
      </w:pPr>
      <w:hyperlink r:id="rId68" w:history="1">
        <w:r w:rsidR="00764201" w:rsidRPr="007A5B7E">
          <w:rPr>
            <w:rStyle w:val="Hyperlink"/>
            <w:rFonts w:ascii="Helvetica" w:hAnsi="Helvetica" w:cs="Courier New"/>
            <w:noProof/>
            <w:sz w:val="24"/>
            <w:lang w:val="ro-RO"/>
          </w:rPr>
          <w:t>Scală - impactul riscului</w:t>
        </w:r>
      </w:hyperlink>
    </w:p>
    <w:p w:rsidR="00764201" w:rsidRPr="007A5B7E" w:rsidRDefault="00ED315D" w:rsidP="00275555">
      <w:pPr>
        <w:pStyle w:val="PlainText"/>
        <w:numPr>
          <w:ilvl w:val="2"/>
          <w:numId w:val="39"/>
        </w:numPr>
        <w:rPr>
          <w:rFonts w:ascii="Helvetica" w:hAnsi="Helvetica" w:cs="Courier New"/>
          <w:noProof/>
          <w:sz w:val="24"/>
          <w:lang w:val="ro-RO"/>
        </w:rPr>
      </w:pPr>
      <w:hyperlink r:id="rId69" w:history="1">
        <w:r w:rsidR="00764201" w:rsidRPr="007A5B7E">
          <w:rPr>
            <w:rStyle w:val="Hyperlink"/>
            <w:rFonts w:ascii="Helvetica" w:hAnsi="Helvetica" w:cs="Courier New"/>
            <w:noProof/>
            <w:sz w:val="24"/>
            <w:lang w:val="ro-RO"/>
          </w:rPr>
          <w:t>Scală - probabilitate de apariție a riscului</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70" w:history="1">
        <w:r w:rsidR="00764201" w:rsidRPr="007A5B7E">
          <w:rPr>
            <w:rStyle w:val="Hyperlink"/>
            <w:rFonts w:ascii="Helvetica" w:hAnsi="Helvetica" w:cs="Courier New"/>
            <w:noProof/>
            <w:sz w:val="24"/>
            <w:lang w:val="ro-RO"/>
          </w:rPr>
          <w:t>Scale de măsurare a riscului</w:t>
        </w:r>
      </w:hyperlink>
    </w:p>
    <w:p w:rsidR="00764201" w:rsidRPr="007A5B7E" w:rsidRDefault="00764201" w:rsidP="00275555">
      <w:pPr>
        <w:pStyle w:val="PlainText"/>
        <w:numPr>
          <w:ilvl w:val="0"/>
          <w:numId w:val="39"/>
        </w:numPr>
        <w:spacing w:before="240"/>
        <w:rPr>
          <w:rFonts w:ascii="Helvetica" w:hAnsi="Helvetica" w:cs="Courier New"/>
          <w:b/>
          <w:noProof/>
          <w:sz w:val="24"/>
          <w:u w:val="single"/>
          <w:lang w:val="ro-RO"/>
        </w:rPr>
      </w:pPr>
      <w:r w:rsidRPr="007A5B7E">
        <w:rPr>
          <w:rFonts w:ascii="Helvetica" w:hAnsi="Helvetica" w:cs="Courier New"/>
          <w:b/>
          <w:noProof/>
          <w:sz w:val="24"/>
          <w:u w:val="single"/>
          <w:lang w:val="ro-RO"/>
        </w:rPr>
        <w:t xml:space="preserve">Standard 9 </w:t>
      </w:r>
      <w:r w:rsidRPr="007A5B7E">
        <w:rPr>
          <w:rFonts w:ascii="Helvetica" w:hAnsi="Helvetica" w:cs="Courier New"/>
          <w:b/>
          <w:noProof/>
          <w:sz w:val="24"/>
          <w:lang w:val="ro-RO"/>
        </w:rPr>
        <w:t xml:space="preserve">- </w:t>
      </w:r>
      <w:r w:rsidRPr="007A5B7E">
        <w:rPr>
          <w:rFonts w:ascii="Helvetica" w:hAnsi="Helvetica" w:cs="Courier New"/>
          <w:b/>
          <w:i/>
          <w:noProof/>
          <w:sz w:val="24"/>
          <w:lang w:val="ro-RO"/>
        </w:rPr>
        <w:t>PROCEDURI</w:t>
      </w:r>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9 Proceduri\\COPERTA - STANDARDUL 9.doc"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Coperta - Standardul 9</w:t>
      </w:r>
    </w:p>
    <w:p w:rsidR="00764201" w:rsidRPr="007A5B7E" w:rsidRDefault="00ED315D"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fldChar w:fldCharType="end"/>
      </w:r>
      <w:r w:rsidR="00764201" w:rsidRPr="007A5B7E">
        <w:rPr>
          <w:rFonts w:ascii="Helvetica" w:hAnsi="Helvetica" w:cs="Courier New"/>
          <w:noProof/>
          <w:sz w:val="24"/>
          <w:lang w:val="ro-RO"/>
        </w:rPr>
        <w:t>STANDARD 9.1</w:t>
      </w:r>
    </w:p>
    <w:p w:rsidR="00764201" w:rsidRPr="007A5B7E" w:rsidRDefault="00ED315D" w:rsidP="00275555">
      <w:pPr>
        <w:pStyle w:val="PlainText"/>
        <w:numPr>
          <w:ilvl w:val="2"/>
          <w:numId w:val="39"/>
        </w:numPr>
        <w:rPr>
          <w:rFonts w:ascii="Helvetica" w:hAnsi="Helvetica" w:cs="Courier New"/>
          <w:noProof/>
          <w:sz w:val="24"/>
          <w:lang w:val="ro-RO"/>
        </w:rPr>
      </w:pPr>
      <w:hyperlink r:id="rId71" w:history="1">
        <w:r w:rsidR="00764201" w:rsidRPr="007A5B7E">
          <w:rPr>
            <w:rStyle w:val="Hyperlink"/>
            <w:rFonts w:ascii="Helvetica" w:hAnsi="Helvetica" w:cs="Courier New"/>
            <w:noProof/>
            <w:sz w:val="24"/>
            <w:lang w:val="ro-RO"/>
          </w:rPr>
          <w:t>Procedura Operațională - Implementarea sistemului de control intern managerial</w:t>
        </w:r>
      </w:hyperlink>
    </w:p>
    <w:p w:rsidR="00764201" w:rsidRPr="007A5B7E" w:rsidRDefault="00ED315D" w:rsidP="00275555">
      <w:pPr>
        <w:pStyle w:val="PlainText"/>
        <w:numPr>
          <w:ilvl w:val="2"/>
          <w:numId w:val="39"/>
        </w:numPr>
        <w:rPr>
          <w:rFonts w:ascii="Helvetica" w:hAnsi="Helvetica" w:cs="Courier New"/>
          <w:noProof/>
          <w:sz w:val="24"/>
          <w:lang w:val="ro-RO"/>
        </w:rPr>
      </w:pPr>
      <w:hyperlink r:id="rId72" w:history="1">
        <w:r w:rsidR="00764201" w:rsidRPr="007A5B7E">
          <w:rPr>
            <w:rStyle w:val="Hyperlink"/>
            <w:rFonts w:ascii="Helvetica" w:hAnsi="Helvetica" w:cs="Courier New"/>
            <w:noProof/>
            <w:sz w:val="24"/>
            <w:lang w:val="ro-RO"/>
          </w:rPr>
          <w:t>Elaborarea și codificarea procedurilor generale</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73" w:history="1">
        <w:r w:rsidR="00764201" w:rsidRPr="007A5B7E">
          <w:rPr>
            <w:rStyle w:val="Hyperlink"/>
            <w:rFonts w:ascii="Helvetica" w:hAnsi="Helvetica" w:cs="Courier New"/>
            <w:noProof/>
            <w:sz w:val="24"/>
            <w:lang w:val="ro-RO"/>
          </w:rPr>
          <w:t>Situație efectuare ore muncă  - anexa procedura intocmire pontaj</w:t>
        </w:r>
      </w:hyperlink>
    </w:p>
    <w:p w:rsidR="00764201" w:rsidRPr="007A5B7E" w:rsidRDefault="00764201" w:rsidP="00764201">
      <w:pPr>
        <w:pStyle w:val="PlainText"/>
        <w:ind w:left="720"/>
        <w:rPr>
          <w:rStyle w:val="Hyperlink"/>
          <w:rFonts w:ascii="Helvetica" w:hAnsi="Helvetica" w:cs="Courier New"/>
          <w:noProof/>
          <w:sz w:val="24"/>
          <w:lang w:val="ro-RO"/>
        </w:rPr>
      </w:pPr>
    </w:p>
    <w:p w:rsidR="00764201" w:rsidRPr="007A5B7E" w:rsidRDefault="00764201"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t>STANDARD 9.2</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9 Proceduri\\STANDARD 9.2. - SERVICIUL SECRETARIAT\\9.2.1. PO-92.01-  constituirea și completarea dosarelor personale ale angajaților şi anexa 1 - F01.doc"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Constituirea și completarea dosarelor personale ale angajaților</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end"/>
      </w:r>
      <w:r w:rsidRPr="007A5B7E">
        <w:rPr>
          <w:noProof/>
          <w:lang w:val="ro-RO"/>
        </w:rPr>
        <w:fldChar w:fldCharType="begin"/>
      </w:r>
      <w:r w:rsidR="00764201" w:rsidRPr="007A5B7E">
        <w:rPr>
          <w:noProof/>
          <w:lang w:val="ro-RO"/>
        </w:rPr>
        <w:instrText>HYPERLINK "C:\\Users\\Pc\\AppData\\Local\\Temp\\Standard 9 Proceduri\\STANDARD 9.2. - SERVICIUL SECRETARIAT\\9.2.2. - PO-92 - 02  - organizarea concursurilor de  angajare. SI ANEXELE 1-8 - F01, F02, F03, F04, F05, F06, F07, F08.doc"</w:instrText>
      </w:r>
      <w:r w:rsidRPr="007A5B7E">
        <w:rPr>
          <w:noProof/>
          <w:lang w:val="ro-RO"/>
        </w:rPr>
        <w:fldChar w:fldCharType="separate"/>
      </w:r>
      <w:hyperlink r:id="rId74" w:history="1">
        <w:r w:rsidR="00764201" w:rsidRPr="007A5B7E">
          <w:rPr>
            <w:rStyle w:val="Hyperlink"/>
            <w:rFonts w:ascii="Helvetica" w:hAnsi="Helvetica" w:cs="Courier New"/>
            <w:noProof/>
            <w:sz w:val="24"/>
            <w:lang w:val="ro-RO"/>
          </w:rPr>
          <w:t>Organizarea c</w:t>
        </w:r>
      </w:hyperlink>
      <w:r w:rsidR="00764201" w:rsidRPr="007A5B7E">
        <w:rPr>
          <w:rStyle w:val="Hyperlink"/>
          <w:rFonts w:ascii="Helvetica" w:hAnsi="Helvetica" w:cs="Courier New"/>
          <w:noProof/>
          <w:sz w:val="24"/>
          <w:lang w:val="ro-RO"/>
        </w:rPr>
        <w:t>oncursurior de angajare</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noProof/>
          <w:lang w:val="ro-RO"/>
        </w:rPr>
        <w:fldChar w:fldCharType="end"/>
      </w: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9 Proceduri\\STANDARD 9.2. - SERVICIUL SECRETARIAT\\9.2.3. - PO - 92.03 - programarea, modificarea și efectuarea concediilor de odihnă SI ANEXELE 1-3 - F01, F02, F03.doc"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Programarea, modificarea și efectuarea concediilor de odihnă</w:t>
      </w:r>
    </w:p>
    <w:p w:rsidR="00764201" w:rsidRPr="007A5B7E" w:rsidRDefault="00ED315D" w:rsidP="00275555">
      <w:pPr>
        <w:pStyle w:val="PlainText"/>
        <w:numPr>
          <w:ilvl w:val="2"/>
          <w:numId w:val="39"/>
        </w:numPr>
        <w:rPr>
          <w:rFonts w:ascii="Helvetica" w:hAnsi="Helvetica" w:cs="Courier New"/>
          <w:noProof/>
          <w:sz w:val="24"/>
          <w:lang w:val="ro-RO"/>
        </w:rPr>
      </w:pPr>
      <w:r w:rsidRPr="007A5B7E">
        <w:rPr>
          <w:rFonts w:ascii="Helvetica" w:hAnsi="Helvetica" w:cs="Courier New"/>
          <w:noProof/>
          <w:sz w:val="24"/>
          <w:lang w:val="ro-RO"/>
        </w:rPr>
        <w:lastRenderedPageBreak/>
        <w:fldChar w:fldCharType="end"/>
      </w:r>
      <w:hyperlink r:id="rId75" w:history="1">
        <w:r w:rsidR="00764201" w:rsidRPr="007A5B7E">
          <w:rPr>
            <w:rStyle w:val="Hyperlink"/>
            <w:rFonts w:ascii="Helvetica" w:hAnsi="Helvetica" w:cs="Courier New"/>
            <w:noProof/>
            <w:sz w:val="24"/>
            <w:lang w:val="ro-RO"/>
          </w:rPr>
          <w:t>Întocmirea registrului general al angajaților</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Style w:val="Hyperlink"/>
          <w:rFonts w:ascii="Helvetica" w:hAnsi="Helvetica" w:cs="Courier New"/>
          <w:noProof/>
          <w:sz w:val="24"/>
          <w:lang w:val="ro-RO"/>
        </w:rPr>
        <w:fldChar w:fldCharType="begin"/>
      </w:r>
      <w:r w:rsidR="00764201" w:rsidRPr="007A5B7E">
        <w:rPr>
          <w:rStyle w:val="Hyperlink"/>
          <w:rFonts w:ascii="Helvetica" w:hAnsi="Helvetica" w:cs="Courier New"/>
          <w:noProof/>
          <w:sz w:val="24"/>
          <w:lang w:val="ro-RO"/>
        </w:rPr>
        <w:instrText>HYPERLINK "C:\\Users\\Pc\\AppData\\Local\\Temp\\Standard 9 Proceduri\\STANDARD 9.2. - SERVICIUL SECRETARIAT\\9.2.5. -PO-92.05 - întocmire pontaj ANEXA 1 - F01 separata.doc"</w:instrText>
      </w:r>
      <w:r w:rsidRPr="007A5B7E">
        <w:rPr>
          <w:rStyle w:val="Hyperlink"/>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Întocmire pontaj</w:t>
      </w:r>
    </w:p>
    <w:p w:rsidR="00764201" w:rsidRPr="007A5B7E" w:rsidRDefault="00ED315D" w:rsidP="00275555">
      <w:pPr>
        <w:pStyle w:val="PlainText"/>
        <w:numPr>
          <w:ilvl w:val="2"/>
          <w:numId w:val="39"/>
        </w:numPr>
        <w:rPr>
          <w:rFonts w:ascii="Helvetica" w:hAnsi="Helvetica" w:cs="Courier New"/>
          <w:noProof/>
          <w:sz w:val="24"/>
          <w:lang w:val="ro-RO"/>
        </w:rPr>
      </w:pPr>
      <w:r w:rsidRPr="007A5B7E">
        <w:rPr>
          <w:rStyle w:val="Hyperlink"/>
          <w:rFonts w:ascii="Helvetica" w:hAnsi="Helvetica" w:cs="Courier New"/>
          <w:noProof/>
          <w:sz w:val="24"/>
          <w:lang w:val="ro-RO"/>
        </w:rPr>
        <w:fldChar w:fldCharType="end"/>
      </w:r>
      <w:hyperlink r:id="rId76" w:history="1">
        <w:r w:rsidR="00764201" w:rsidRPr="007A5B7E">
          <w:rPr>
            <w:rStyle w:val="Hyperlink"/>
            <w:rFonts w:ascii="Helvetica" w:hAnsi="Helvetica" w:cs="Courier New"/>
            <w:noProof/>
            <w:sz w:val="24"/>
            <w:lang w:val="ro-RO"/>
          </w:rPr>
          <w:t>Întocmire state de plată</w:t>
        </w:r>
      </w:hyperlink>
    </w:p>
    <w:p w:rsidR="00764201" w:rsidRPr="007A5B7E" w:rsidRDefault="00ED315D" w:rsidP="00275555">
      <w:pPr>
        <w:pStyle w:val="PlainText"/>
        <w:numPr>
          <w:ilvl w:val="2"/>
          <w:numId w:val="39"/>
        </w:numPr>
        <w:rPr>
          <w:rFonts w:ascii="Helvetica" w:hAnsi="Helvetica" w:cs="Courier New"/>
          <w:noProof/>
          <w:sz w:val="24"/>
          <w:lang w:val="ro-RO"/>
        </w:rPr>
      </w:pPr>
      <w:hyperlink r:id="rId77" w:history="1">
        <w:r w:rsidR="00764201" w:rsidRPr="007A5B7E">
          <w:rPr>
            <w:rStyle w:val="Hyperlink"/>
            <w:rFonts w:ascii="Helvetica" w:hAnsi="Helvetica" w:cs="Courier New"/>
            <w:noProof/>
            <w:sz w:val="24"/>
            <w:lang w:val="ro-RO"/>
          </w:rPr>
          <w:t>Elaborarea și aplicarea deciziilor</w:t>
        </w:r>
      </w:hyperlink>
    </w:p>
    <w:p w:rsidR="00764201" w:rsidRPr="007A5B7E" w:rsidRDefault="00ED315D" w:rsidP="00275555">
      <w:pPr>
        <w:pStyle w:val="PlainText"/>
        <w:numPr>
          <w:ilvl w:val="2"/>
          <w:numId w:val="39"/>
        </w:numPr>
        <w:rPr>
          <w:rFonts w:ascii="Helvetica" w:hAnsi="Helvetica" w:cs="Courier New"/>
          <w:noProof/>
          <w:sz w:val="24"/>
          <w:lang w:val="ro-RO"/>
        </w:rPr>
      </w:pPr>
      <w:hyperlink r:id="rId78" w:history="1">
        <w:r w:rsidR="00764201" w:rsidRPr="007A5B7E">
          <w:rPr>
            <w:rStyle w:val="Hyperlink"/>
            <w:rFonts w:ascii="Helvetica" w:hAnsi="Helvetica" w:cs="Courier New"/>
            <w:noProof/>
            <w:sz w:val="24"/>
            <w:lang w:val="ro-RO"/>
          </w:rPr>
          <w:t>Emiterea adeverințelor</w:t>
        </w:r>
      </w:hyperlink>
    </w:p>
    <w:p w:rsidR="00764201" w:rsidRPr="007A5B7E" w:rsidRDefault="00764201"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t>STANDARD 9.3</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9 Proceduri\\STANDARD 9.3  - SERVICIUL CONTABILITATE\\9.3.1.-PO-93.01 întocmirea bugetului.doc"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Întocmirea bugetului</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end"/>
      </w:r>
      <w:r w:rsidRPr="007A5B7E">
        <w:rPr>
          <w:noProof/>
          <w:lang w:val="ro-RO"/>
        </w:rPr>
        <w:fldChar w:fldCharType="begin"/>
      </w:r>
      <w:r w:rsidR="00764201" w:rsidRPr="007A5B7E">
        <w:rPr>
          <w:noProof/>
          <w:lang w:val="ro-RO"/>
        </w:rPr>
        <w:instrText>HYPERLINK "C:\\Users\\Pc\\AppData\\Local\\Temp\\Standard 9 Proceduri\\STANDARD 9.3  - SERVICIUL CONTABILITATE\\9.3.2. PO-93.02. -întocmire ALOP.doc"</w:instrText>
      </w:r>
      <w:r w:rsidRPr="007A5B7E">
        <w:rPr>
          <w:noProof/>
          <w:lang w:val="ro-RO"/>
        </w:rPr>
        <w:fldChar w:fldCharType="separate"/>
      </w:r>
      <w:r w:rsidR="00764201" w:rsidRPr="007A5B7E">
        <w:rPr>
          <w:rStyle w:val="Hyperlink"/>
          <w:rFonts w:ascii="Helvetica" w:hAnsi="Helvetica" w:cs="Courier New"/>
          <w:noProof/>
          <w:sz w:val="24"/>
          <w:lang w:val="ro-RO"/>
        </w:rPr>
        <w:t>Întocmirea ALOP</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noProof/>
          <w:lang w:val="ro-RO"/>
        </w:rPr>
        <w:fldChar w:fldCharType="end"/>
      </w: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9 Proceduri\\STANDARD 9.3  - SERVICIUL CONTABILITATE\\9.3.3  PO-93.03 - întocmirea registrului Cartea mare.doc SI ANEXA 1 - F01.doc"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Întocmirea registrului Cartea mare</w:t>
      </w:r>
    </w:p>
    <w:p w:rsidR="00764201" w:rsidRPr="007A5B7E" w:rsidRDefault="00ED315D" w:rsidP="00275555">
      <w:pPr>
        <w:pStyle w:val="PlainText"/>
        <w:numPr>
          <w:ilvl w:val="2"/>
          <w:numId w:val="39"/>
        </w:numPr>
        <w:rPr>
          <w:rFonts w:ascii="Helvetica" w:hAnsi="Helvetica" w:cs="Courier New"/>
          <w:noProof/>
          <w:sz w:val="24"/>
          <w:lang w:val="ro-RO"/>
        </w:rPr>
      </w:pPr>
      <w:r w:rsidRPr="007A5B7E">
        <w:rPr>
          <w:rFonts w:ascii="Helvetica" w:hAnsi="Helvetica" w:cs="Courier New"/>
          <w:noProof/>
          <w:sz w:val="24"/>
          <w:lang w:val="ro-RO"/>
        </w:rPr>
        <w:fldChar w:fldCharType="end"/>
      </w:r>
      <w:hyperlink r:id="rId79" w:history="1">
        <w:r w:rsidR="00764201" w:rsidRPr="007A5B7E">
          <w:rPr>
            <w:rStyle w:val="Hyperlink"/>
            <w:rFonts w:ascii="Helvetica" w:hAnsi="Helvetica" w:cs="Courier New"/>
            <w:noProof/>
            <w:sz w:val="24"/>
            <w:lang w:val="ro-RO"/>
          </w:rPr>
          <w:t>Întocmirea registrului jurnal</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Style w:val="Hyperlink"/>
          <w:rFonts w:ascii="Helvetica" w:hAnsi="Helvetica" w:cs="Courier New"/>
          <w:noProof/>
          <w:sz w:val="24"/>
          <w:lang w:val="ro-RO"/>
        </w:rPr>
        <w:fldChar w:fldCharType="begin"/>
      </w:r>
      <w:r w:rsidR="00764201" w:rsidRPr="007A5B7E">
        <w:rPr>
          <w:rStyle w:val="Hyperlink"/>
          <w:rFonts w:ascii="Helvetica" w:hAnsi="Helvetica" w:cs="Courier New"/>
          <w:noProof/>
          <w:sz w:val="24"/>
          <w:lang w:val="ro-RO"/>
        </w:rPr>
        <w:instrText>HYPERLINK "C:\\Users\\Pc\\AppData\\Local\\Temp\\Standard 9 Proceduri\\STANDARD 9.3  - SERVICIUL CONTABILITATE\\9.3.5. PO-93.05- înregistrarea în contabilitate si anexa 1 -F01.doc"</w:instrText>
      </w:r>
      <w:r w:rsidRPr="007A5B7E">
        <w:rPr>
          <w:rStyle w:val="Hyperlink"/>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Înregistrarea în contabilitate</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Style w:val="Hyperlink"/>
          <w:rFonts w:ascii="Helvetica" w:hAnsi="Helvetica" w:cs="Courier New"/>
          <w:noProof/>
          <w:sz w:val="24"/>
          <w:lang w:val="ro-RO"/>
        </w:rPr>
        <w:fldChar w:fldCharType="end"/>
      </w:r>
      <w:r w:rsidRPr="007A5B7E">
        <w:rPr>
          <w:rStyle w:val="Hyperlink"/>
          <w:rFonts w:ascii="Helvetica" w:hAnsi="Helvetica" w:cs="Courier New"/>
          <w:noProof/>
          <w:sz w:val="24"/>
          <w:lang w:val="ro-RO"/>
        </w:rPr>
        <w:fldChar w:fldCharType="begin"/>
      </w:r>
      <w:r w:rsidR="00764201" w:rsidRPr="007A5B7E">
        <w:rPr>
          <w:rStyle w:val="Hyperlink"/>
          <w:rFonts w:ascii="Helvetica" w:hAnsi="Helvetica" w:cs="Courier New"/>
          <w:noProof/>
          <w:sz w:val="24"/>
          <w:lang w:val="ro-RO"/>
        </w:rPr>
        <w:instrText>HYPERLINK "C:\\Users\\Pc\\AppData\\Local\\Temp\\Standard 9 Proceduri\\STANDARD 9.3  - SERVICIUL CONTABILITATE\\9.3.6 -PO-93.6 -control financiar preventiv  propriu şi anexa 1 -F01.doc"</w:instrText>
      </w:r>
      <w:r w:rsidRPr="007A5B7E">
        <w:rPr>
          <w:rStyle w:val="Hyperlink"/>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Control financiar contabil</w:t>
      </w:r>
    </w:p>
    <w:p w:rsidR="00764201" w:rsidRPr="007A5B7E" w:rsidRDefault="00ED315D" w:rsidP="00275555">
      <w:pPr>
        <w:pStyle w:val="PlainText"/>
        <w:numPr>
          <w:ilvl w:val="2"/>
          <w:numId w:val="39"/>
        </w:numPr>
        <w:rPr>
          <w:rFonts w:ascii="Helvetica" w:hAnsi="Helvetica" w:cs="Courier New"/>
          <w:noProof/>
          <w:sz w:val="24"/>
          <w:lang w:val="ro-RO"/>
        </w:rPr>
      </w:pPr>
      <w:r w:rsidRPr="007A5B7E">
        <w:rPr>
          <w:rStyle w:val="Hyperlink"/>
          <w:rFonts w:ascii="Helvetica" w:hAnsi="Helvetica" w:cs="Courier New"/>
          <w:noProof/>
          <w:sz w:val="24"/>
          <w:lang w:val="ro-RO"/>
        </w:rPr>
        <w:fldChar w:fldCharType="end"/>
      </w:r>
      <w:hyperlink r:id="rId80" w:history="1">
        <w:r w:rsidR="00764201" w:rsidRPr="007A5B7E">
          <w:rPr>
            <w:rStyle w:val="Hyperlink"/>
            <w:rFonts w:ascii="Helvetica" w:hAnsi="Helvetica" w:cs="Courier New"/>
            <w:noProof/>
            <w:sz w:val="24"/>
            <w:lang w:val="ro-RO"/>
          </w:rPr>
          <w:t>Achiziții publice</w:t>
        </w:r>
      </w:hyperlink>
    </w:p>
    <w:p w:rsidR="00764201" w:rsidRPr="007A5B7E" w:rsidRDefault="00764201" w:rsidP="00764201">
      <w:pPr>
        <w:pStyle w:val="PlainText"/>
        <w:ind w:left="720"/>
        <w:rPr>
          <w:rFonts w:ascii="Helvetica" w:hAnsi="Helvetica" w:cs="Courier New"/>
          <w:noProof/>
          <w:sz w:val="24"/>
          <w:lang w:val="ro-RO"/>
        </w:rPr>
      </w:pPr>
    </w:p>
    <w:p w:rsidR="00764201" w:rsidRPr="007A5B7E" w:rsidRDefault="00764201"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t>STANDARD 9.4</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9 Proceduri\\STANDARD 9.4 - SERVICIUL ADMINISTRATIV\\9.4.4. -PO-94-04 -  gestionarea patrimoniului unității de învățământ şi anexele 1-4 - F01, F02, F03, F04, F05, F06..doc"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 xml:space="preserve">Gestionarea patrimoniului unității de învățământ </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end"/>
      </w:r>
      <w:r w:rsidRPr="007A5B7E">
        <w:rPr>
          <w:noProof/>
          <w:lang w:val="ro-RO"/>
        </w:rPr>
        <w:fldChar w:fldCharType="begin"/>
      </w:r>
      <w:r w:rsidR="00764201" w:rsidRPr="007A5B7E">
        <w:rPr>
          <w:noProof/>
          <w:lang w:val="ro-RO"/>
        </w:rPr>
        <w:instrText>HYPERLINK "C:\\Users\\Pc\\AppData\\Local\\Temp\\Standard 9 Proceduri\\STANDARD 9.4 - SERVICIUL ADMINISTRATIV\\9.4.5. PO-94.5- gestionarea deșeurilor şi anexa 1 - F01.doc"</w:instrText>
      </w:r>
      <w:r w:rsidRPr="007A5B7E">
        <w:rPr>
          <w:noProof/>
          <w:lang w:val="ro-RO"/>
        </w:rPr>
        <w:fldChar w:fldCharType="separate"/>
      </w:r>
      <w:r w:rsidR="00764201" w:rsidRPr="007A5B7E">
        <w:rPr>
          <w:rStyle w:val="Hyperlink"/>
          <w:rFonts w:ascii="Helvetica" w:hAnsi="Helvetica" w:cs="Courier New"/>
          <w:noProof/>
          <w:sz w:val="24"/>
          <w:lang w:val="ro-RO"/>
        </w:rPr>
        <w:t>Gestionarea deșeurilor</w:t>
      </w:r>
    </w:p>
    <w:p w:rsidR="00764201" w:rsidRPr="007A5B7E" w:rsidRDefault="00ED315D" w:rsidP="00764201">
      <w:pPr>
        <w:pStyle w:val="PlainText"/>
        <w:ind w:left="1080"/>
        <w:rPr>
          <w:rFonts w:ascii="Helvetica" w:hAnsi="Helvetica" w:cs="Courier New"/>
          <w:noProof/>
          <w:sz w:val="24"/>
          <w:lang w:val="ro-RO"/>
        </w:rPr>
      </w:pPr>
      <w:r w:rsidRPr="007A5B7E">
        <w:rPr>
          <w:noProof/>
          <w:lang w:val="ro-RO"/>
        </w:rPr>
        <w:fldChar w:fldCharType="end"/>
      </w:r>
      <w:r w:rsidR="00764201" w:rsidRPr="007A5B7E">
        <w:rPr>
          <w:rFonts w:ascii="Helvetica" w:hAnsi="Helvetica" w:cs="Courier New"/>
          <w:noProof/>
          <w:sz w:val="24"/>
          <w:lang w:val="ro-RO"/>
        </w:rPr>
        <w:t xml:space="preserve"> </w:t>
      </w:r>
    </w:p>
    <w:p w:rsidR="00764201" w:rsidRPr="007A5B7E" w:rsidRDefault="00764201"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t>STANDARD 9.5</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9 Proceduri\\STANDARD 9.5  - BIBLIOTECA\\9.5.1. - PO 95.01-GESTIONAREA FONDULUI DE CARTE.doc"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Gestionarea fondului de carte</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end"/>
      </w:r>
      <w:r w:rsidRPr="007A5B7E">
        <w:rPr>
          <w:noProof/>
          <w:lang w:val="ro-RO"/>
        </w:rPr>
        <w:fldChar w:fldCharType="begin"/>
      </w:r>
      <w:r w:rsidR="00764201" w:rsidRPr="007A5B7E">
        <w:rPr>
          <w:noProof/>
          <w:lang w:val="ro-RO"/>
        </w:rPr>
        <w:instrText>HYPERLINK "C:\\Users\\Pc\\AppData\\Local\\Temp\\Standard 9 Proceduri\\STANDARD 9.5  - BIBLIOTECA\\9.5.2. - PO. - 95.02  - utilizarea fondului de carte  si anexele 1-2 - F01, F02.doc"</w:instrText>
      </w:r>
      <w:r w:rsidRPr="007A5B7E">
        <w:rPr>
          <w:noProof/>
          <w:lang w:val="ro-RO"/>
        </w:rPr>
        <w:fldChar w:fldCharType="separate"/>
      </w:r>
      <w:r w:rsidR="00764201" w:rsidRPr="007A5B7E">
        <w:rPr>
          <w:rStyle w:val="Hyperlink"/>
          <w:rFonts w:ascii="Helvetica" w:hAnsi="Helvetica" w:cs="Courier New"/>
          <w:noProof/>
          <w:sz w:val="24"/>
          <w:lang w:val="ro-RO"/>
        </w:rPr>
        <w:t>Utilizarea fondului de carte</w:t>
      </w:r>
    </w:p>
    <w:p w:rsidR="00764201" w:rsidRPr="007A5B7E" w:rsidRDefault="00ED315D" w:rsidP="00764201">
      <w:pPr>
        <w:pStyle w:val="PlainText"/>
        <w:ind w:left="1080"/>
        <w:rPr>
          <w:rFonts w:ascii="Helvetica" w:hAnsi="Helvetica" w:cs="Courier New"/>
          <w:noProof/>
          <w:sz w:val="24"/>
          <w:lang w:val="ro-RO"/>
        </w:rPr>
      </w:pPr>
      <w:r w:rsidRPr="007A5B7E">
        <w:rPr>
          <w:noProof/>
          <w:lang w:val="ro-RO"/>
        </w:rPr>
        <w:fldChar w:fldCharType="end"/>
      </w:r>
      <w:r w:rsidR="00764201" w:rsidRPr="007A5B7E">
        <w:rPr>
          <w:rFonts w:ascii="Helvetica" w:hAnsi="Helvetica" w:cs="Courier New"/>
          <w:noProof/>
          <w:sz w:val="24"/>
          <w:lang w:val="ro-RO"/>
        </w:rPr>
        <w:t xml:space="preserve"> </w:t>
      </w:r>
    </w:p>
    <w:p w:rsidR="00764201" w:rsidRPr="007A5B7E" w:rsidRDefault="00764201"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t>STANDARD 9.6</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9 Proceduri\\STANDARD 9.6 - CONSILIUL PROFESORAL\\9.6.1. -  PO 96.01ORGANIZAREA SI FUNCTIONAREA CONSILIULUI PROFESOR.doc"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Organizarea și funcționarea consiliuliu director</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end"/>
      </w:r>
      <w:r w:rsidRPr="007A5B7E">
        <w:rPr>
          <w:noProof/>
          <w:lang w:val="ro-RO"/>
        </w:rPr>
        <w:fldChar w:fldCharType="begin"/>
      </w:r>
      <w:r w:rsidR="00764201" w:rsidRPr="007A5B7E">
        <w:rPr>
          <w:noProof/>
          <w:lang w:val="ro-RO"/>
        </w:rPr>
        <w:instrText>HYPERLINK "C:\\Users\\Pc\\AppData\\Local\\Temp\\Standard 9 Proceduri\\STANDARD 9.6 - CONSILIUL PROFESORAL\\9.6.2. - PO 96.02. desemnarea membrilor C.A..doc"</w:instrText>
      </w:r>
      <w:r w:rsidRPr="007A5B7E">
        <w:rPr>
          <w:noProof/>
          <w:lang w:val="ro-RO"/>
        </w:rPr>
        <w:fldChar w:fldCharType="separate"/>
      </w:r>
      <w:r w:rsidR="00764201" w:rsidRPr="007A5B7E">
        <w:rPr>
          <w:rStyle w:val="Hyperlink"/>
          <w:rFonts w:ascii="Helvetica" w:hAnsi="Helvetica" w:cs="Courier New"/>
          <w:noProof/>
          <w:sz w:val="24"/>
          <w:lang w:val="ro-RO"/>
        </w:rPr>
        <w:t>Desemnarea membrilor C.A.</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noProof/>
          <w:lang w:val="ro-RO"/>
        </w:rPr>
        <w:fldChar w:fldCharType="end"/>
      </w: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9 Proceduri\\STANDARD 9.6 - CONSILIUL PROFESORAL\\9.6.3 - PO 96.03 ORGANIZARE SI FUNCTIONARE COMISII METODICE.doc"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Organizarea și funcționarea comiisilor metodice</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end"/>
      </w:r>
      <w:r w:rsidRPr="007A5B7E">
        <w:rPr>
          <w:rStyle w:val="Hyperlink"/>
          <w:rFonts w:ascii="Helvetica" w:hAnsi="Helvetica" w:cs="Courier New"/>
          <w:noProof/>
          <w:sz w:val="24"/>
          <w:lang w:val="ro-RO"/>
        </w:rPr>
        <w:fldChar w:fldCharType="begin"/>
      </w:r>
      <w:r w:rsidR="00764201" w:rsidRPr="007A5B7E">
        <w:rPr>
          <w:rStyle w:val="Hyperlink"/>
          <w:rFonts w:ascii="Helvetica" w:hAnsi="Helvetica" w:cs="Courier New"/>
          <w:noProof/>
          <w:sz w:val="24"/>
          <w:lang w:val="ro-RO"/>
        </w:rPr>
        <w:instrText>HYPERLINK "C:\\Users\\Pc\\AppData\\Local\\Temp\\Standard 9 Proceduri\\STANDARD 9.6 - CONSILIUL PROFESORAL\\9.6.4. - PO 96.04 alegerea curriculumului la decizia scolii.doc"</w:instrText>
      </w:r>
      <w:r w:rsidRPr="007A5B7E">
        <w:rPr>
          <w:rStyle w:val="Hyperlink"/>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Alegerea curriculumului de decizie a școlii</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Style w:val="Hyperlink"/>
          <w:rFonts w:ascii="Helvetica" w:hAnsi="Helvetica" w:cs="Courier New"/>
          <w:noProof/>
          <w:sz w:val="24"/>
          <w:lang w:val="ro-RO"/>
        </w:rPr>
        <w:fldChar w:fldCharType="end"/>
      </w:r>
      <w:r w:rsidRPr="007A5B7E">
        <w:rPr>
          <w:rStyle w:val="Hyperlink"/>
          <w:rFonts w:ascii="Helvetica" w:hAnsi="Helvetica" w:cs="Courier New"/>
          <w:noProof/>
          <w:sz w:val="24"/>
          <w:lang w:val="ro-RO"/>
        </w:rPr>
        <w:fldChar w:fldCharType="begin"/>
      </w:r>
      <w:r w:rsidR="00764201" w:rsidRPr="007A5B7E">
        <w:rPr>
          <w:rStyle w:val="Hyperlink"/>
          <w:rFonts w:ascii="Helvetica" w:hAnsi="Helvetica" w:cs="Courier New"/>
          <w:noProof/>
          <w:sz w:val="24"/>
          <w:lang w:val="ro-RO"/>
        </w:rPr>
        <w:instrText>HYPERLINK "C:\\Users\\Pc\\AppData\\Local\\Temp\\Standard 9 Proceduri\\STANDARD 9.6 - CONSILIUL PROFESORAL\\9.6.5. - PO 96.05 Combatere_violenta.doc"</w:instrText>
      </w:r>
      <w:r w:rsidRPr="007A5B7E">
        <w:rPr>
          <w:rStyle w:val="Hyperlink"/>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Combatere violențe</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Style w:val="Hyperlink"/>
          <w:rFonts w:ascii="Helvetica" w:hAnsi="Helvetica" w:cs="Courier New"/>
          <w:noProof/>
          <w:sz w:val="24"/>
          <w:lang w:val="ro-RO"/>
        </w:rPr>
        <w:fldChar w:fldCharType="end"/>
      </w:r>
      <w:r w:rsidRPr="007A5B7E">
        <w:rPr>
          <w:rStyle w:val="Hyperlink"/>
          <w:rFonts w:ascii="Helvetica" w:hAnsi="Helvetica" w:cs="Courier New"/>
          <w:noProof/>
          <w:sz w:val="24"/>
          <w:lang w:val="ro-RO"/>
        </w:rPr>
        <w:fldChar w:fldCharType="begin"/>
      </w:r>
      <w:r w:rsidR="00764201" w:rsidRPr="007A5B7E">
        <w:rPr>
          <w:rStyle w:val="Hyperlink"/>
          <w:rFonts w:ascii="Helvetica" w:hAnsi="Helvetica" w:cs="Courier New"/>
          <w:noProof/>
          <w:sz w:val="24"/>
          <w:lang w:val="ro-RO"/>
        </w:rPr>
        <w:instrText>HYPERLINK "C:\\Users\\Pc\\AppData\\Local\\Temp\\Standard 9 Proceduri\\STANDARD 9.6 - CONSILIUL PROFESORAL\\9.6.13 - PO 96.13 Acordarea primului ajutor ..doc"</w:instrText>
      </w:r>
      <w:r w:rsidRPr="007A5B7E">
        <w:rPr>
          <w:rStyle w:val="Hyperlink"/>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 xml:space="preserve">Acordarea primului ajutor </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Style w:val="Hyperlink"/>
          <w:rFonts w:ascii="Helvetica" w:hAnsi="Helvetica" w:cs="Courier New"/>
          <w:noProof/>
          <w:sz w:val="24"/>
          <w:lang w:val="ro-RO"/>
        </w:rPr>
        <w:fldChar w:fldCharType="end"/>
      </w:r>
      <w:hyperlink r:id="rId81" w:history="1">
        <w:r w:rsidR="00764201" w:rsidRPr="007A5B7E">
          <w:rPr>
            <w:rStyle w:val="Hyperlink"/>
            <w:rFonts w:ascii="Helvetica" w:hAnsi="Helvetica" w:cs="Courier New"/>
            <w:noProof/>
            <w:sz w:val="24"/>
            <w:lang w:val="ro-RO"/>
          </w:rPr>
          <w:t>Procedura operațională de instruire in domeniul SSM</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82" w:history="1">
        <w:r w:rsidR="00764201" w:rsidRPr="007A5B7E">
          <w:rPr>
            <w:rStyle w:val="Hyperlink"/>
            <w:rFonts w:ascii="Helvetica" w:hAnsi="Helvetica" w:cs="Courier New"/>
            <w:noProof/>
            <w:sz w:val="24"/>
            <w:lang w:val="ro-RO"/>
          </w:rPr>
          <w:t>Întocmirea planificărilor</w:t>
        </w:r>
      </w:hyperlink>
    </w:p>
    <w:p w:rsidR="00764201" w:rsidRPr="007A5B7E" w:rsidRDefault="00ED315D" w:rsidP="00275555">
      <w:pPr>
        <w:pStyle w:val="PlainText"/>
        <w:numPr>
          <w:ilvl w:val="2"/>
          <w:numId w:val="39"/>
        </w:numPr>
        <w:rPr>
          <w:rStyle w:val="Hyperlink"/>
          <w:rFonts w:ascii="Helvetica" w:hAnsi="Helvetica" w:cs="Courier New"/>
          <w:noProof/>
          <w:sz w:val="24"/>
          <w:lang w:val="ro-RO"/>
        </w:rPr>
      </w:pPr>
      <w:hyperlink r:id="rId83" w:history="1">
        <w:r w:rsidR="00764201" w:rsidRPr="007A5B7E">
          <w:rPr>
            <w:rStyle w:val="Hyperlink"/>
            <w:rFonts w:ascii="Helvetica" w:hAnsi="Helvetica" w:cs="Courier New"/>
            <w:noProof/>
            <w:sz w:val="24"/>
            <w:lang w:val="ro-RO"/>
          </w:rPr>
          <w:t>Procedură efectuare instruire asistențe la clasă</w:t>
        </w:r>
      </w:hyperlink>
    </w:p>
    <w:p w:rsidR="00764201" w:rsidRPr="007A5B7E" w:rsidRDefault="00764201" w:rsidP="00764201">
      <w:pPr>
        <w:pStyle w:val="PlainText"/>
        <w:ind w:left="1080"/>
        <w:rPr>
          <w:rStyle w:val="Hyperlink"/>
          <w:rFonts w:ascii="Helvetica" w:hAnsi="Helvetica" w:cs="Courier New"/>
          <w:noProof/>
          <w:sz w:val="24"/>
          <w:lang w:val="ro-RO"/>
        </w:rPr>
      </w:pPr>
    </w:p>
    <w:p w:rsidR="00764201" w:rsidRPr="007A5B7E" w:rsidRDefault="00764201"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t>STANDARD 9.7</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9 Proceduri\\STANDARD 9.7. CONSILIUL DE ADMINISTRATIE\\9. 7. 1 - PO 97.01 ORGANIZAREA SI FUNCTIONAREA CA. si exemple de anexe - F01, F02, F03, F04, F05..doc"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 xml:space="preserve">Organizarea și funcționarea C.A. </w:t>
      </w:r>
    </w:p>
    <w:p w:rsidR="00764201" w:rsidRPr="007A5B7E" w:rsidRDefault="00ED315D" w:rsidP="00275555">
      <w:pPr>
        <w:pStyle w:val="PlainText"/>
        <w:numPr>
          <w:ilvl w:val="2"/>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end"/>
      </w:r>
      <w:r w:rsidRPr="007A5B7E">
        <w:rPr>
          <w:noProof/>
          <w:lang w:val="ro-RO"/>
        </w:rPr>
        <w:fldChar w:fldCharType="begin"/>
      </w:r>
      <w:r w:rsidR="00764201" w:rsidRPr="007A5B7E">
        <w:rPr>
          <w:noProof/>
          <w:lang w:val="ro-RO"/>
        </w:rPr>
        <w:instrText>HYPERLINK "C:\\Users\\Pc\\AppData\\Local\\Temp\\Standard 9 Proceduri\\STANDARD 9.7. CONSILIUL DE ADMINISTRATIE\\9.7.3 - PO 97.03 punerea in aplicare a hotararilor CA - F01 - DECIZII DIRECTOR.doc"</w:instrText>
      </w:r>
      <w:r w:rsidRPr="007A5B7E">
        <w:rPr>
          <w:noProof/>
          <w:lang w:val="ro-RO"/>
        </w:rPr>
        <w:fldChar w:fldCharType="separate"/>
      </w:r>
      <w:r w:rsidR="00764201" w:rsidRPr="007A5B7E">
        <w:rPr>
          <w:rStyle w:val="Hyperlink"/>
          <w:rFonts w:ascii="Helvetica" w:hAnsi="Helvetica" w:cs="Courier New"/>
          <w:noProof/>
          <w:sz w:val="24"/>
          <w:lang w:val="ro-RO"/>
        </w:rPr>
        <w:t>Emiterea hotărârilor</w:t>
      </w:r>
    </w:p>
    <w:p w:rsidR="00764201" w:rsidRPr="007A5B7E" w:rsidRDefault="00764201" w:rsidP="00275555">
      <w:pPr>
        <w:pStyle w:val="PlainText"/>
        <w:numPr>
          <w:ilvl w:val="2"/>
          <w:numId w:val="39"/>
        </w:numPr>
        <w:rPr>
          <w:rStyle w:val="Hyperlink"/>
          <w:rFonts w:ascii="Helvetica" w:hAnsi="Helvetica" w:cs="Courier New"/>
          <w:noProof/>
          <w:sz w:val="24"/>
          <w:lang w:val="ro-RO"/>
        </w:rPr>
      </w:pPr>
      <w:r w:rsidRPr="007A5B7E">
        <w:rPr>
          <w:rStyle w:val="Hyperlink"/>
          <w:rFonts w:ascii="Helvetica" w:hAnsi="Helvetica" w:cs="Courier New"/>
          <w:noProof/>
          <w:sz w:val="24"/>
          <w:lang w:val="ro-RO"/>
        </w:rPr>
        <w:t>Punerea în aplicare a hotărârilor</w:t>
      </w:r>
    </w:p>
    <w:p w:rsidR="00764201" w:rsidRPr="007A5B7E" w:rsidRDefault="00ED315D" w:rsidP="00275555">
      <w:pPr>
        <w:pStyle w:val="PlainText"/>
        <w:numPr>
          <w:ilvl w:val="0"/>
          <w:numId w:val="39"/>
        </w:numPr>
        <w:spacing w:before="240"/>
        <w:ind w:left="357" w:hanging="357"/>
        <w:rPr>
          <w:rFonts w:ascii="Helvetica" w:hAnsi="Helvetica" w:cs="Courier New"/>
          <w:b/>
          <w:noProof/>
          <w:sz w:val="24"/>
          <w:lang w:val="ro-RO"/>
        </w:rPr>
      </w:pPr>
      <w:r w:rsidRPr="007A5B7E">
        <w:rPr>
          <w:noProof/>
          <w:lang w:val="ro-RO"/>
        </w:rPr>
        <w:fldChar w:fldCharType="end"/>
      </w:r>
      <w:r w:rsidR="00764201" w:rsidRPr="007A5B7E">
        <w:rPr>
          <w:rFonts w:ascii="Helvetica" w:hAnsi="Helvetica" w:cs="Courier New"/>
          <w:noProof/>
          <w:sz w:val="24"/>
          <w:lang w:val="ro-RO"/>
        </w:rPr>
        <w:t xml:space="preserve"> </w:t>
      </w:r>
      <w:r w:rsidR="00764201" w:rsidRPr="007A5B7E">
        <w:rPr>
          <w:rFonts w:ascii="Helvetica" w:hAnsi="Helvetica" w:cs="Courier New"/>
          <w:b/>
          <w:noProof/>
          <w:sz w:val="24"/>
          <w:u w:val="single"/>
          <w:lang w:val="ro-RO"/>
        </w:rPr>
        <w:t xml:space="preserve">Standard 10 </w:t>
      </w:r>
      <w:r w:rsidR="00764201" w:rsidRPr="007A5B7E">
        <w:rPr>
          <w:rFonts w:ascii="Helvetica" w:hAnsi="Helvetica" w:cs="Courier New"/>
          <w:b/>
          <w:noProof/>
          <w:sz w:val="24"/>
          <w:lang w:val="ro-RO"/>
        </w:rPr>
        <w:t xml:space="preserve">- </w:t>
      </w:r>
      <w:r w:rsidR="00764201" w:rsidRPr="007A5B7E">
        <w:rPr>
          <w:rFonts w:ascii="Helvetica" w:hAnsi="Helvetica" w:cs="Courier New"/>
          <w:b/>
          <w:i/>
          <w:noProof/>
          <w:sz w:val="24"/>
          <w:lang w:val="ro-RO"/>
        </w:rPr>
        <w:t>SUPRAVEGHEREA</w:t>
      </w:r>
    </w:p>
    <w:p w:rsidR="00764201" w:rsidRPr="007A5B7E" w:rsidRDefault="00ED315D" w:rsidP="00275555">
      <w:pPr>
        <w:pStyle w:val="PlainText"/>
        <w:numPr>
          <w:ilvl w:val="1"/>
          <w:numId w:val="39"/>
        </w:numPr>
        <w:rPr>
          <w:rFonts w:ascii="Helvetica" w:hAnsi="Helvetica" w:cs="Courier New"/>
          <w:noProof/>
          <w:sz w:val="24"/>
          <w:lang w:val="ro-RO"/>
        </w:rPr>
      </w:pPr>
      <w:hyperlink r:id="rId84" w:history="1">
        <w:r w:rsidR="00764201" w:rsidRPr="007A5B7E">
          <w:rPr>
            <w:rStyle w:val="Hyperlink"/>
            <w:rFonts w:ascii="Helvetica" w:hAnsi="Helvetica" w:cs="Courier New"/>
            <w:noProof/>
            <w:sz w:val="24"/>
            <w:lang w:val="ro-RO"/>
          </w:rPr>
          <w:t>Coperta – Standard 10</w:t>
        </w:r>
      </w:hyperlink>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10 Supravegherea\\Documente\\10.1 - PO-10.01 - Supravegherea desfasurarii activitatilor din unitatea de invatamant.doc"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Supravegherea desfășurării activităților în unitatea de învățământ</w:t>
      </w:r>
    </w:p>
    <w:p w:rsidR="00764201" w:rsidRPr="007A5B7E" w:rsidRDefault="00ED315D" w:rsidP="00275555">
      <w:pPr>
        <w:pStyle w:val="PlainText"/>
        <w:numPr>
          <w:ilvl w:val="0"/>
          <w:numId w:val="39"/>
        </w:numPr>
        <w:spacing w:before="240"/>
        <w:ind w:left="357" w:hanging="357"/>
        <w:rPr>
          <w:rFonts w:ascii="Helvetica" w:hAnsi="Helvetica" w:cs="Courier New"/>
          <w:b/>
          <w:noProof/>
          <w:sz w:val="24"/>
          <w:u w:val="single"/>
          <w:lang w:val="ro-RO"/>
        </w:rPr>
      </w:pPr>
      <w:r w:rsidRPr="007A5B7E">
        <w:rPr>
          <w:rFonts w:ascii="Helvetica" w:hAnsi="Helvetica" w:cs="Courier New"/>
          <w:noProof/>
          <w:sz w:val="24"/>
          <w:lang w:val="ro-RO"/>
        </w:rPr>
        <w:fldChar w:fldCharType="end"/>
      </w:r>
      <w:r w:rsidR="00764201" w:rsidRPr="007A5B7E">
        <w:rPr>
          <w:rFonts w:ascii="Helvetica" w:hAnsi="Helvetica" w:cs="Courier New"/>
          <w:b/>
          <w:noProof/>
          <w:sz w:val="24"/>
          <w:u w:val="single"/>
          <w:lang w:val="ro-RO"/>
        </w:rPr>
        <w:t xml:space="preserve">Standard 11 </w:t>
      </w:r>
      <w:r w:rsidR="00764201" w:rsidRPr="007A5B7E">
        <w:rPr>
          <w:rFonts w:ascii="Helvetica" w:hAnsi="Helvetica" w:cs="Courier New"/>
          <w:b/>
          <w:noProof/>
          <w:sz w:val="24"/>
          <w:lang w:val="ro-RO"/>
        </w:rPr>
        <w:t xml:space="preserve">– </w:t>
      </w:r>
      <w:r w:rsidR="00764201" w:rsidRPr="007A5B7E">
        <w:rPr>
          <w:rFonts w:ascii="Helvetica" w:hAnsi="Helvetica" w:cs="Courier New"/>
          <w:b/>
          <w:i/>
          <w:noProof/>
          <w:sz w:val="24"/>
          <w:lang w:val="ro-RO"/>
        </w:rPr>
        <w:t>CONTINUITATEA ACTIVITĂȚII</w:t>
      </w:r>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11 Continuitatea activității\\COPERTA - STANDARDUL 11.doc"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Coperta - Standardul 11</w:t>
      </w:r>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end"/>
      </w:r>
      <w:hyperlink r:id="rId85" w:history="1">
        <w:r w:rsidR="00764201" w:rsidRPr="007A5B7E">
          <w:rPr>
            <w:rStyle w:val="Hyperlink"/>
            <w:rFonts w:ascii="Helvetica" w:hAnsi="Helvetica" w:cs="Courier New"/>
            <w:noProof/>
            <w:sz w:val="24"/>
            <w:lang w:val="ro-RO"/>
          </w:rPr>
          <w:t>Continuitatea activității</w:t>
        </w:r>
      </w:hyperlink>
    </w:p>
    <w:p w:rsidR="00764201" w:rsidRPr="007A5B7E" w:rsidRDefault="00764201" w:rsidP="00275555">
      <w:pPr>
        <w:pStyle w:val="PlainText"/>
        <w:numPr>
          <w:ilvl w:val="0"/>
          <w:numId w:val="39"/>
        </w:numPr>
        <w:spacing w:before="240"/>
        <w:rPr>
          <w:rFonts w:ascii="Helvetica" w:hAnsi="Helvetica" w:cs="Courier New"/>
          <w:b/>
          <w:noProof/>
          <w:sz w:val="24"/>
          <w:lang w:val="ro-RO"/>
        </w:rPr>
      </w:pPr>
      <w:r w:rsidRPr="007A5B7E">
        <w:rPr>
          <w:rFonts w:ascii="Helvetica" w:hAnsi="Helvetica" w:cs="Courier New"/>
          <w:b/>
          <w:noProof/>
          <w:sz w:val="24"/>
          <w:u w:val="single"/>
          <w:lang w:val="ro-RO"/>
        </w:rPr>
        <w:lastRenderedPageBreak/>
        <w:t xml:space="preserve">Standard 12 </w:t>
      </w:r>
      <w:r w:rsidRPr="007A5B7E">
        <w:rPr>
          <w:rFonts w:ascii="Helvetica" w:hAnsi="Helvetica" w:cs="Courier New"/>
          <w:b/>
          <w:noProof/>
          <w:sz w:val="24"/>
          <w:lang w:val="ro-RO"/>
        </w:rPr>
        <w:t xml:space="preserve">– </w:t>
      </w:r>
      <w:r w:rsidRPr="007A5B7E">
        <w:rPr>
          <w:rFonts w:ascii="Helvetica" w:hAnsi="Helvetica" w:cs="Courier New"/>
          <w:b/>
          <w:i/>
          <w:noProof/>
          <w:sz w:val="24"/>
          <w:lang w:val="ro-RO"/>
        </w:rPr>
        <w:t>INFORMARE ȘI COMUNICARE</w:t>
      </w:r>
    </w:p>
    <w:p w:rsidR="00764201" w:rsidRPr="007A5B7E" w:rsidRDefault="00ED315D" w:rsidP="00275555">
      <w:pPr>
        <w:pStyle w:val="PlainText"/>
        <w:numPr>
          <w:ilvl w:val="1"/>
          <w:numId w:val="39"/>
        </w:numPr>
        <w:rPr>
          <w:rFonts w:ascii="Helvetica" w:hAnsi="Helvetica" w:cs="Courier New"/>
          <w:noProof/>
          <w:sz w:val="24"/>
          <w:lang w:val="ro-RO"/>
        </w:rPr>
      </w:pPr>
      <w:hyperlink r:id="rId86" w:history="1">
        <w:r w:rsidR="00764201" w:rsidRPr="007A5B7E">
          <w:rPr>
            <w:rStyle w:val="Hyperlink"/>
            <w:rFonts w:ascii="Helvetica" w:hAnsi="Helvetica" w:cs="Courier New"/>
            <w:noProof/>
            <w:sz w:val="24"/>
            <w:lang w:val="ro-RO"/>
          </w:rPr>
          <w:t>Coperta – Standard 12</w:t>
        </w:r>
      </w:hyperlink>
    </w:p>
    <w:p w:rsidR="00764201" w:rsidRPr="007A5B7E" w:rsidRDefault="00ED315D" w:rsidP="00275555">
      <w:pPr>
        <w:pStyle w:val="PlainText"/>
        <w:numPr>
          <w:ilvl w:val="1"/>
          <w:numId w:val="39"/>
        </w:numPr>
        <w:rPr>
          <w:rFonts w:ascii="Helvetica" w:hAnsi="Helvetica" w:cs="Courier New"/>
          <w:noProof/>
          <w:sz w:val="24"/>
          <w:lang w:val="ro-RO"/>
        </w:rPr>
      </w:pPr>
      <w:hyperlink r:id="rId87" w:history="1">
        <w:r w:rsidR="00764201" w:rsidRPr="007A5B7E">
          <w:rPr>
            <w:rStyle w:val="Hyperlink"/>
            <w:rFonts w:ascii="Helvetica" w:hAnsi="Helvetica" w:cs="Courier New"/>
            <w:noProof/>
            <w:sz w:val="24"/>
            <w:lang w:val="ro-RO"/>
          </w:rPr>
          <w:t>Realizarea circuitului informației</w:t>
        </w:r>
      </w:hyperlink>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12 Informare și comunicare\\Documente\\12.2. Procedura operationala PO -12.02 - Comunicarea inter si intrainstitutionala si anexele 1-6 - F01, F02, F03, F04, F05, F06.doc"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Comunicarea inter și intrainstituțională</w:t>
      </w:r>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end"/>
      </w:r>
      <w:hyperlink r:id="rId88" w:history="1">
        <w:r w:rsidR="00764201" w:rsidRPr="007A5B7E">
          <w:rPr>
            <w:rStyle w:val="Hyperlink"/>
            <w:rFonts w:ascii="Helvetica" w:hAnsi="Helvetica" w:cs="Courier New"/>
            <w:noProof/>
            <w:sz w:val="24"/>
            <w:lang w:val="ro-RO"/>
          </w:rPr>
          <w:t>Corespondența inter și intrainstituțională</w:t>
        </w:r>
      </w:hyperlink>
    </w:p>
    <w:p w:rsidR="00764201" w:rsidRPr="007A5B7E" w:rsidRDefault="00764201" w:rsidP="00F163F5">
      <w:pPr>
        <w:pStyle w:val="PlainText"/>
        <w:rPr>
          <w:rStyle w:val="Hyperlink"/>
          <w:rFonts w:ascii="Helvetica" w:hAnsi="Helvetica" w:cs="Courier New"/>
          <w:noProof/>
          <w:sz w:val="24"/>
          <w:lang w:val="ro-RO"/>
        </w:rPr>
      </w:pPr>
    </w:p>
    <w:p w:rsidR="00764201" w:rsidRPr="007A5B7E" w:rsidRDefault="00764201" w:rsidP="00275555">
      <w:pPr>
        <w:pStyle w:val="PlainText"/>
        <w:numPr>
          <w:ilvl w:val="0"/>
          <w:numId w:val="39"/>
        </w:numPr>
        <w:spacing w:before="240"/>
        <w:ind w:left="357" w:hanging="357"/>
        <w:rPr>
          <w:rFonts w:ascii="Helvetica" w:hAnsi="Helvetica" w:cs="Courier New"/>
          <w:b/>
          <w:noProof/>
          <w:sz w:val="24"/>
          <w:u w:val="single"/>
          <w:lang w:val="ro-RO"/>
        </w:rPr>
      </w:pPr>
      <w:r w:rsidRPr="007A5B7E">
        <w:rPr>
          <w:rFonts w:ascii="Helvetica" w:hAnsi="Helvetica" w:cs="Courier New"/>
          <w:b/>
          <w:noProof/>
          <w:sz w:val="24"/>
          <w:u w:val="single"/>
          <w:lang w:val="ro-RO"/>
        </w:rPr>
        <w:t xml:space="preserve">Standard 13 </w:t>
      </w:r>
      <w:r w:rsidRPr="007A5B7E">
        <w:rPr>
          <w:rFonts w:ascii="Helvetica" w:hAnsi="Helvetica" w:cs="Courier New"/>
          <w:b/>
          <w:noProof/>
          <w:sz w:val="24"/>
          <w:lang w:val="ro-RO"/>
        </w:rPr>
        <w:t xml:space="preserve">– </w:t>
      </w:r>
      <w:r w:rsidRPr="007A5B7E">
        <w:rPr>
          <w:rFonts w:ascii="Helvetica" w:hAnsi="Helvetica" w:cs="Courier New"/>
          <w:b/>
          <w:i/>
          <w:noProof/>
          <w:sz w:val="24"/>
          <w:lang w:val="ro-RO"/>
        </w:rPr>
        <w:t>GESTIONAREA DOCUMENTELOR</w:t>
      </w:r>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13 Gestionarea documentelor\\COPERTA - STANDARDUL 13.doc"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Coperta - Standardul 13</w:t>
      </w:r>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end"/>
      </w:r>
      <w:hyperlink r:id="rId89" w:history="1">
        <w:r w:rsidR="00764201" w:rsidRPr="007A5B7E">
          <w:rPr>
            <w:rStyle w:val="Hyperlink"/>
            <w:rFonts w:ascii="Helvetica" w:hAnsi="Helvetica" w:cs="Courier New"/>
            <w:noProof/>
            <w:sz w:val="24"/>
            <w:lang w:val="ro-RO"/>
          </w:rPr>
          <w:t>Realizarea circuitului documentelor</w:t>
        </w:r>
      </w:hyperlink>
    </w:p>
    <w:p w:rsidR="00764201" w:rsidRPr="007A5B7E" w:rsidRDefault="00ED315D" w:rsidP="00275555">
      <w:pPr>
        <w:pStyle w:val="PlainText"/>
        <w:numPr>
          <w:ilvl w:val="1"/>
          <w:numId w:val="39"/>
        </w:numPr>
        <w:rPr>
          <w:rStyle w:val="Hyperlink"/>
          <w:rFonts w:ascii="Helvetica" w:hAnsi="Helvetica" w:cs="Courier New"/>
          <w:noProof/>
          <w:sz w:val="24"/>
          <w:lang w:val="ro-RO"/>
        </w:rPr>
      </w:pPr>
      <w:hyperlink r:id="rId90" w:history="1">
        <w:r w:rsidR="00764201" w:rsidRPr="007A5B7E">
          <w:rPr>
            <w:rStyle w:val="Hyperlink"/>
            <w:rFonts w:ascii="Helvetica" w:hAnsi="Helvetica" w:cs="Courier New"/>
            <w:noProof/>
            <w:sz w:val="24"/>
            <w:lang w:val="ro-RO"/>
          </w:rPr>
          <w:t>Arhivarea documentelor</w:t>
        </w:r>
      </w:hyperlink>
    </w:p>
    <w:p w:rsidR="00764201" w:rsidRPr="007A5B7E" w:rsidRDefault="00ED315D" w:rsidP="00275555">
      <w:pPr>
        <w:pStyle w:val="PlainText"/>
        <w:numPr>
          <w:ilvl w:val="1"/>
          <w:numId w:val="39"/>
        </w:numPr>
        <w:rPr>
          <w:rStyle w:val="Hyperlink"/>
          <w:rFonts w:ascii="Helvetica" w:hAnsi="Helvetica" w:cs="Courier New"/>
          <w:noProof/>
          <w:sz w:val="24"/>
          <w:lang w:val="ro-RO"/>
        </w:rPr>
      </w:pPr>
      <w:hyperlink r:id="rId91" w:history="1">
        <w:r w:rsidR="00764201" w:rsidRPr="007A5B7E">
          <w:rPr>
            <w:rStyle w:val="Hyperlink"/>
            <w:rFonts w:ascii="Helvetica" w:hAnsi="Helvetica" w:cs="Courier New"/>
            <w:noProof/>
            <w:sz w:val="24"/>
            <w:lang w:val="ro-RO"/>
          </w:rPr>
          <w:t>Realizarea activităților de inventariere</w:t>
        </w:r>
      </w:hyperlink>
    </w:p>
    <w:p w:rsidR="00764201" w:rsidRPr="007A5B7E" w:rsidRDefault="00764201" w:rsidP="00275555">
      <w:pPr>
        <w:pStyle w:val="PlainText"/>
        <w:numPr>
          <w:ilvl w:val="0"/>
          <w:numId w:val="39"/>
        </w:numPr>
        <w:spacing w:before="240"/>
        <w:rPr>
          <w:rFonts w:ascii="Helvetica" w:hAnsi="Helvetica" w:cs="Courier New"/>
          <w:b/>
          <w:noProof/>
          <w:sz w:val="24"/>
          <w:lang w:val="ro-RO"/>
        </w:rPr>
      </w:pPr>
      <w:r w:rsidRPr="007A5B7E">
        <w:rPr>
          <w:rFonts w:ascii="Helvetica" w:hAnsi="Helvetica" w:cs="Courier New"/>
          <w:b/>
          <w:noProof/>
          <w:sz w:val="24"/>
          <w:u w:val="single"/>
          <w:lang w:val="ro-RO"/>
        </w:rPr>
        <w:t xml:space="preserve">Standard 14 </w:t>
      </w:r>
      <w:r w:rsidRPr="007A5B7E">
        <w:rPr>
          <w:rFonts w:ascii="Helvetica" w:hAnsi="Helvetica" w:cs="Courier New"/>
          <w:b/>
          <w:noProof/>
          <w:sz w:val="24"/>
          <w:lang w:val="ro-RO"/>
        </w:rPr>
        <w:t xml:space="preserve">– </w:t>
      </w:r>
      <w:r w:rsidRPr="007A5B7E">
        <w:rPr>
          <w:rFonts w:ascii="Helvetica" w:hAnsi="Helvetica" w:cs="Courier New"/>
          <w:b/>
          <w:i/>
          <w:noProof/>
          <w:sz w:val="24"/>
          <w:lang w:val="ro-RO"/>
        </w:rPr>
        <w:t>RAPORTAREA CONTABILĂ ȘI FINANCIARĂ</w:t>
      </w:r>
    </w:p>
    <w:p w:rsidR="00764201" w:rsidRPr="007A5B7E" w:rsidRDefault="00ED315D" w:rsidP="00275555">
      <w:pPr>
        <w:pStyle w:val="PlainText"/>
        <w:numPr>
          <w:ilvl w:val="1"/>
          <w:numId w:val="39"/>
        </w:numPr>
        <w:rPr>
          <w:rFonts w:ascii="Helvetica" w:hAnsi="Helvetica" w:cs="Courier New"/>
          <w:noProof/>
          <w:sz w:val="24"/>
          <w:lang w:val="ro-RO"/>
        </w:rPr>
      </w:pPr>
      <w:hyperlink r:id="rId92" w:history="1">
        <w:r w:rsidR="00764201" w:rsidRPr="007A5B7E">
          <w:rPr>
            <w:rStyle w:val="Hyperlink"/>
            <w:rFonts w:ascii="Helvetica" w:hAnsi="Helvetica" w:cs="Courier New"/>
            <w:noProof/>
            <w:sz w:val="24"/>
            <w:lang w:val="ro-RO"/>
          </w:rPr>
          <w:t>Coperta – Standard 14</w:t>
        </w:r>
      </w:hyperlink>
    </w:p>
    <w:p w:rsidR="00764201" w:rsidRPr="007A5B7E" w:rsidRDefault="00ED315D" w:rsidP="00275555">
      <w:pPr>
        <w:pStyle w:val="PlainText"/>
        <w:numPr>
          <w:ilvl w:val="1"/>
          <w:numId w:val="39"/>
        </w:numPr>
        <w:rPr>
          <w:rFonts w:ascii="Helvetica" w:hAnsi="Helvetica" w:cs="Courier New"/>
          <w:noProof/>
          <w:sz w:val="24"/>
          <w:lang w:val="ro-RO"/>
        </w:rPr>
      </w:pPr>
      <w:hyperlink r:id="rId93" w:history="1">
        <w:r w:rsidR="00764201" w:rsidRPr="007A5B7E">
          <w:rPr>
            <w:rStyle w:val="Hyperlink"/>
            <w:rFonts w:ascii="Helvetica" w:hAnsi="Helvetica" w:cs="Courier New"/>
            <w:noProof/>
            <w:sz w:val="24"/>
            <w:lang w:val="ro-RO"/>
          </w:rPr>
          <w:t>Întocmirea bugetului</w:t>
        </w:r>
      </w:hyperlink>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12 Informare și comunicare\\Documente\\12.2. Procedura operationala PO -12.02 - Comunicarea inter si intrainstitutionala si anexele 1-6 - F01, F02, F03, F04, F05, F06.doc"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C</w:t>
      </w:r>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end"/>
      </w:r>
      <w:hyperlink r:id="rId94" w:history="1">
        <w:r w:rsidR="00764201" w:rsidRPr="007A5B7E">
          <w:rPr>
            <w:rStyle w:val="Hyperlink"/>
            <w:rFonts w:ascii="Helvetica" w:hAnsi="Helvetica" w:cs="Courier New"/>
            <w:noProof/>
            <w:sz w:val="24"/>
            <w:lang w:val="ro-RO"/>
          </w:rPr>
          <w:t>Corespondența inter și intrainstituțională</w:t>
        </w:r>
      </w:hyperlink>
    </w:p>
    <w:p w:rsidR="00764201" w:rsidRPr="007A5B7E" w:rsidRDefault="00764201" w:rsidP="00275555">
      <w:pPr>
        <w:pStyle w:val="PlainText"/>
        <w:numPr>
          <w:ilvl w:val="1"/>
          <w:numId w:val="39"/>
        </w:numPr>
        <w:rPr>
          <w:rFonts w:ascii="Helvetica" w:hAnsi="Helvetica" w:cs="Courier New"/>
          <w:noProof/>
          <w:color w:val="0000FF" w:themeColor="hyperlink"/>
          <w:sz w:val="24"/>
          <w:lang w:val="ro-RO"/>
        </w:rPr>
      </w:pPr>
      <w:r w:rsidRPr="007A5B7E">
        <w:rPr>
          <w:rStyle w:val="Hyperlink"/>
          <w:rFonts w:ascii="Helvetica" w:hAnsi="Helvetica" w:cs="Courier New"/>
          <w:noProof/>
          <w:sz w:val="24"/>
          <w:lang w:val="ro-RO"/>
        </w:rPr>
        <w:t>,2</w:t>
      </w:r>
    </w:p>
    <w:p w:rsidR="00764201" w:rsidRPr="007A5B7E" w:rsidRDefault="00764201" w:rsidP="00275555">
      <w:pPr>
        <w:pStyle w:val="PlainText"/>
        <w:numPr>
          <w:ilvl w:val="0"/>
          <w:numId w:val="39"/>
        </w:numPr>
        <w:spacing w:before="240"/>
        <w:rPr>
          <w:rFonts w:ascii="Helvetica" w:hAnsi="Helvetica" w:cs="Courier New"/>
          <w:b/>
          <w:noProof/>
          <w:sz w:val="24"/>
          <w:lang w:val="ro-RO"/>
        </w:rPr>
      </w:pPr>
      <w:r w:rsidRPr="007A5B7E">
        <w:rPr>
          <w:rFonts w:ascii="Helvetica" w:hAnsi="Helvetica" w:cs="Courier New"/>
          <w:b/>
          <w:noProof/>
          <w:sz w:val="24"/>
          <w:u w:val="single"/>
          <w:lang w:val="ro-RO"/>
        </w:rPr>
        <w:t xml:space="preserve">Standard 15 </w:t>
      </w:r>
      <w:r w:rsidRPr="007A5B7E">
        <w:rPr>
          <w:rFonts w:ascii="Helvetica" w:hAnsi="Helvetica" w:cs="Courier New"/>
          <w:b/>
          <w:noProof/>
          <w:sz w:val="24"/>
          <w:lang w:val="ro-RO"/>
        </w:rPr>
        <w:t xml:space="preserve">– </w:t>
      </w:r>
      <w:r w:rsidRPr="007A5B7E">
        <w:rPr>
          <w:rFonts w:ascii="Helvetica" w:hAnsi="Helvetica" w:cs="Courier New"/>
          <w:b/>
          <w:i/>
          <w:noProof/>
          <w:sz w:val="24"/>
          <w:lang w:val="ro-RO"/>
        </w:rPr>
        <w:t>EVALAUAREA SISTEMULUI MANAGERIAL</w:t>
      </w:r>
    </w:p>
    <w:p w:rsidR="00764201" w:rsidRPr="007A5B7E" w:rsidRDefault="00ED315D" w:rsidP="00275555">
      <w:pPr>
        <w:pStyle w:val="PlainText"/>
        <w:numPr>
          <w:ilvl w:val="1"/>
          <w:numId w:val="39"/>
        </w:numPr>
        <w:rPr>
          <w:rFonts w:ascii="Helvetica" w:hAnsi="Helvetica" w:cs="Courier New"/>
          <w:noProof/>
          <w:sz w:val="24"/>
          <w:lang w:val="ro-RO"/>
        </w:rPr>
      </w:pPr>
      <w:hyperlink r:id="rId95" w:history="1">
        <w:r w:rsidR="00764201" w:rsidRPr="007A5B7E">
          <w:rPr>
            <w:rStyle w:val="Hyperlink"/>
            <w:rFonts w:ascii="Helvetica" w:hAnsi="Helvetica" w:cs="Courier New"/>
            <w:noProof/>
            <w:sz w:val="24"/>
            <w:lang w:val="ro-RO"/>
          </w:rPr>
          <w:t>Coperta – Standard 15</w:t>
        </w:r>
      </w:hyperlink>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14 Raportarea contabilă și financiară\\Documente\\2. Procedura operationala PO-93.02  Intocmire ALOP.doc"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 xml:space="preserve">Întocmirea ALOP  </w:t>
      </w:r>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end"/>
      </w: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14 Raportarea contabilă și financiară\\Documente\\3. Procedura operationala PO-93.03  Intocmirea Registrului Cartea mare SI ANEXA 1 F01..doc"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 xml:space="preserve">Întocmirea Regitrului Cartea mare </w:t>
      </w:r>
    </w:p>
    <w:p w:rsidR="00764201" w:rsidRPr="007A5B7E" w:rsidRDefault="00ED315D"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fldChar w:fldCharType="end"/>
      </w:r>
      <w:hyperlink r:id="rId96" w:history="1">
        <w:r w:rsidR="00764201" w:rsidRPr="007A5B7E">
          <w:rPr>
            <w:rStyle w:val="Hyperlink"/>
            <w:rFonts w:ascii="Helvetica" w:hAnsi="Helvetica" w:cs="Courier New"/>
            <w:noProof/>
            <w:sz w:val="24"/>
            <w:lang w:val="ro-RO"/>
          </w:rPr>
          <w:t>Întocmirea registrului jurnal</w:t>
        </w:r>
      </w:hyperlink>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14 Raportarea contabilă și financiară\\Documente\\5. Procedura operationala PO-93.06  Control financiar preventiv propriu.doc"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 xml:space="preserve">Control financiar preventiv propriu  </w:t>
      </w:r>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end"/>
      </w: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14 Raportarea contabilă și financiară\\Documente\\6. Procedura operationala PO-93.0  Achizitii publice si anexa 1-2 - F01, F02.doc"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 xml:space="preserve">Achiziții publice </w:t>
      </w:r>
    </w:p>
    <w:p w:rsidR="00764201" w:rsidRPr="007A5B7E" w:rsidRDefault="00ED315D"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fldChar w:fldCharType="end"/>
      </w:r>
      <w:hyperlink r:id="rId97" w:history="1">
        <w:r w:rsidR="00764201" w:rsidRPr="007A5B7E">
          <w:rPr>
            <w:rStyle w:val="Hyperlink"/>
            <w:rFonts w:ascii="Helvetica" w:hAnsi="Helvetica" w:cs="Courier New"/>
            <w:noProof/>
            <w:sz w:val="24"/>
            <w:lang w:val="ro-RO"/>
          </w:rPr>
          <w:t>Raportarea contabilă și financiară</w:t>
        </w:r>
      </w:hyperlink>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14 Raportarea contabilă și financiară\\Documente\\CADRUL GENERAL AL OPERATIUNILOR SUPUSE CONTROLULUI FINANCIAR PREVENTIV.doc"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 xml:space="preserve">Cadrul general al operațiunilor supuse controlului financiar preventiv  </w:t>
      </w:r>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end"/>
      </w: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14 Raportarea contabilă și financiară\\Documente\\NOTA DE RESTITUIRE.doc"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Decizie desemnare persoana control financiar</w:t>
      </w:r>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end"/>
      </w: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"D:\\SCMI\\Standard 15 Evalaurea controlului de sistem managerial\\Documente\\15.2. Procedura operationala PO-15.02  Dezvoltarea si implementarea strategiilor de control intern managerial la nivelul unitatii de invatamant.doc"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 xml:space="preserve">Notă de restituire </w:t>
      </w:r>
    </w:p>
    <w:p w:rsidR="00764201" w:rsidRPr="007A5B7E" w:rsidRDefault="00ED315D"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fldChar w:fldCharType="end"/>
      </w:r>
      <w:r w:rsidR="00764201" w:rsidRPr="007A5B7E">
        <w:rPr>
          <w:rStyle w:val="Hyperlink"/>
          <w:rFonts w:ascii="Helvetica" w:hAnsi="Helvetica" w:cs="Courier New"/>
          <w:noProof/>
          <w:sz w:val="24"/>
          <w:lang w:val="ro-RO"/>
        </w:rPr>
        <w:t xml:space="preserve">Raport </w:t>
      </w:r>
      <w:hyperlink r:id="rId98" w:history="1">
        <w:r w:rsidR="00764201" w:rsidRPr="007A5B7E">
          <w:rPr>
            <w:rStyle w:val="Hyperlink"/>
            <w:rFonts w:ascii="Helvetica" w:hAnsi="Helvetica" w:cs="Courier New"/>
            <w:noProof/>
            <w:sz w:val="24"/>
            <w:lang w:val="ro-RO"/>
          </w:rPr>
          <w:t>privind</w:t>
        </w:r>
      </w:hyperlink>
      <w:r w:rsidR="00764201" w:rsidRPr="007A5B7E">
        <w:rPr>
          <w:rStyle w:val="Hyperlink"/>
          <w:rFonts w:ascii="Helvetica" w:hAnsi="Helvetica" w:cs="Courier New"/>
          <w:noProof/>
          <w:sz w:val="24"/>
          <w:lang w:val="ro-RO"/>
        </w:rPr>
        <w:t xml:space="preserve"> activitatea financiară</w:t>
      </w:r>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14 Raportarea contabilă și financiară\\Documente\\REFUZ DE VIZA.doc"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Refuz de viză</w:t>
      </w:r>
    </w:p>
    <w:p w:rsidR="00764201" w:rsidRPr="007A5B7E" w:rsidRDefault="00ED315D" w:rsidP="00275555">
      <w:pPr>
        <w:pStyle w:val="PlainText"/>
        <w:numPr>
          <w:ilvl w:val="1"/>
          <w:numId w:val="39"/>
        </w:numPr>
        <w:rPr>
          <w:rStyle w:val="Hyperlink"/>
          <w:rFonts w:ascii="Helvetica" w:hAnsi="Helvetica" w:cs="Courier New"/>
          <w:noProof/>
          <w:sz w:val="24"/>
          <w:lang w:val="ro-RO"/>
        </w:rPr>
      </w:pPr>
      <w:r w:rsidRPr="007A5B7E">
        <w:rPr>
          <w:rFonts w:ascii="Helvetica" w:hAnsi="Helvetica" w:cs="Courier New"/>
          <w:noProof/>
          <w:sz w:val="24"/>
          <w:lang w:val="ro-RO"/>
        </w:rPr>
        <w:fldChar w:fldCharType="end"/>
      </w:r>
      <w:r w:rsidRPr="007A5B7E">
        <w:rPr>
          <w:rFonts w:ascii="Helvetica" w:hAnsi="Helvetica" w:cs="Courier New"/>
          <w:noProof/>
          <w:sz w:val="24"/>
          <w:lang w:val="ro-RO"/>
        </w:rPr>
        <w:fldChar w:fldCharType="begin"/>
      </w:r>
      <w:r w:rsidR="00764201" w:rsidRPr="007A5B7E">
        <w:rPr>
          <w:rFonts w:ascii="Helvetica" w:hAnsi="Helvetica" w:cs="Courier New"/>
          <w:noProof/>
          <w:sz w:val="24"/>
          <w:lang w:val="ro-RO"/>
        </w:rPr>
        <w:instrText>HYPERLINK "C:\\Users\\Pc\\AppData\\Local\\Temp\\Standard 14 Raportarea contabilă și financiară\\Documente\\REGISTRUL OPERATIUNI  PREZENTATE LA VIZA CFP.doc"</w:instrText>
      </w:r>
      <w:r w:rsidRPr="007A5B7E">
        <w:rPr>
          <w:rFonts w:ascii="Helvetica" w:hAnsi="Helvetica" w:cs="Courier New"/>
          <w:noProof/>
          <w:sz w:val="24"/>
          <w:lang w:val="ro-RO"/>
        </w:rPr>
        <w:fldChar w:fldCharType="separate"/>
      </w:r>
      <w:r w:rsidR="00764201" w:rsidRPr="007A5B7E">
        <w:rPr>
          <w:rStyle w:val="Hyperlink"/>
          <w:rFonts w:ascii="Helvetica" w:hAnsi="Helvetica" w:cs="Courier New"/>
          <w:noProof/>
          <w:sz w:val="24"/>
          <w:lang w:val="ro-RO"/>
        </w:rPr>
        <w:t xml:space="preserve">Registru operațiuni prezentate la viza CFP </w:t>
      </w:r>
    </w:p>
    <w:p w:rsidR="00764201" w:rsidRPr="007A5B7E" w:rsidRDefault="00ED315D" w:rsidP="00275555">
      <w:pPr>
        <w:pStyle w:val="PlainText"/>
        <w:numPr>
          <w:ilvl w:val="1"/>
          <w:numId w:val="39"/>
        </w:numPr>
        <w:rPr>
          <w:rFonts w:ascii="Helvetica" w:hAnsi="Helvetica" w:cs="Courier New"/>
          <w:noProof/>
          <w:sz w:val="24"/>
          <w:lang w:val="ro-RO"/>
        </w:rPr>
      </w:pPr>
      <w:r w:rsidRPr="007A5B7E">
        <w:rPr>
          <w:rFonts w:ascii="Helvetica" w:hAnsi="Helvetica" w:cs="Courier New"/>
          <w:noProof/>
          <w:sz w:val="24"/>
          <w:lang w:val="ro-RO"/>
        </w:rPr>
        <w:fldChar w:fldCharType="end"/>
      </w:r>
      <w:r w:rsidR="00764201" w:rsidRPr="007A5B7E">
        <w:rPr>
          <w:noProof/>
          <w:lang w:val="ro-RO"/>
        </w:rPr>
        <w:t xml:space="preserve"> </w:t>
      </w:r>
      <w:hyperlink r:id="rId99" w:history="1">
        <w:r w:rsidR="00764201" w:rsidRPr="007A5B7E">
          <w:rPr>
            <w:rStyle w:val="Hyperlink"/>
            <w:rFonts w:ascii="Helvetica" w:hAnsi="Helvetica" w:cs="Courier New"/>
            <w:noProof/>
            <w:sz w:val="24"/>
            <w:lang w:val="ro-RO"/>
          </w:rPr>
          <w:t>Achiziții publice directe</w:t>
        </w:r>
      </w:hyperlink>
    </w:p>
    <w:p w:rsidR="00764201" w:rsidRPr="007A5B7E" w:rsidRDefault="00764201" w:rsidP="00F163F5">
      <w:pPr>
        <w:pStyle w:val="PlainText"/>
        <w:rPr>
          <w:rFonts w:ascii="Helvetica" w:hAnsi="Helvetica" w:cs="Courier New"/>
          <w:noProof/>
          <w:sz w:val="24"/>
          <w:lang w:val="ro-RO"/>
        </w:rPr>
      </w:pPr>
    </w:p>
    <w:p w:rsidR="00764201" w:rsidRPr="007A5B7E" w:rsidRDefault="00764201" w:rsidP="00764201">
      <w:pPr>
        <w:pStyle w:val="PlainText"/>
        <w:rPr>
          <w:rStyle w:val="Hyperlink"/>
          <w:rFonts w:ascii="Helvetica" w:hAnsi="Helvetica" w:cs="Courier New"/>
          <w:noProof/>
          <w:sz w:val="24"/>
          <w:lang w:val="ro-RO"/>
        </w:rPr>
      </w:pPr>
    </w:p>
    <w:p w:rsidR="00E77FEC" w:rsidRPr="007A5B7E" w:rsidRDefault="00E77FEC" w:rsidP="00764201">
      <w:pPr>
        <w:jc w:val="both"/>
        <w:rPr>
          <w:b/>
          <w:noProof/>
        </w:rPr>
      </w:pPr>
      <w:r w:rsidRPr="007A5B7E">
        <w:rPr>
          <w:b/>
          <w:noProof/>
        </w:rPr>
        <w:t>5.2. Oferta educațională și proiectul de dezvoltare</w:t>
      </w:r>
    </w:p>
    <w:p w:rsidR="005B6CB7" w:rsidRPr="007A5B7E" w:rsidRDefault="005B6CB7" w:rsidP="0088701B">
      <w:pPr>
        <w:ind w:left="708" w:firstLine="708"/>
        <w:jc w:val="both"/>
        <w:rPr>
          <w:b/>
          <w:noProof/>
        </w:rPr>
      </w:pPr>
    </w:p>
    <w:p w:rsidR="00911FC1" w:rsidRDefault="00911FC1" w:rsidP="00911FC1">
      <w:pPr>
        <w:jc w:val="both"/>
        <w:rPr>
          <w:noProof/>
        </w:rPr>
      </w:pPr>
      <w:r w:rsidRPr="007A5B7E">
        <w:rPr>
          <w:noProof/>
        </w:rPr>
        <w:t>Planul de școlarizare pentru anu</w:t>
      </w:r>
      <w:r w:rsidR="005B6CB7" w:rsidRPr="007A5B7E">
        <w:rPr>
          <w:noProof/>
        </w:rPr>
        <w:t>l 20</w:t>
      </w:r>
      <w:r w:rsidR="00C25778" w:rsidRPr="007A5B7E">
        <w:rPr>
          <w:noProof/>
        </w:rPr>
        <w:t>21</w:t>
      </w:r>
      <w:r w:rsidR="005B6CB7" w:rsidRPr="007A5B7E">
        <w:rPr>
          <w:noProof/>
        </w:rPr>
        <w:t>-20</w:t>
      </w:r>
      <w:r w:rsidR="000636E8" w:rsidRPr="007A5B7E">
        <w:rPr>
          <w:noProof/>
        </w:rPr>
        <w:t>2</w:t>
      </w:r>
      <w:r w:rsidR="00C25778" w:rsidRPr="007A5B7E">
        <w:rPr>
          <w:noProof/>
        </w:rPr>
        <w:t>2</w:t>
      </w:r>
      <w:r w:rsidR="005B6CB7" w:rsidRPr="007A5B7E">
        <w:rPr>
          <w:noProof/>
        </w:rPr>
        <w:t xml:space="preserve"> a fost realizat în p</w:t>
      </w:r>
      <w:r w:rsidRPr="007A5B7E">
        <w:rPr>
          <w:noProof/>
        </w:rPr>
        <w:t>roporție de 100%</w:t>
      </w:r>
      <w:r w:rsidR="004264E8" w:rsidRPr="007A5B7E">
        <w:rPr>
          <w:noProof/>
        </w:rPr>
        <w:t xml:space="preserve"> </w:t>
      </w:r>
      <w:r w:rsidR="00C25778" w:rsidRPr="007A5B7E">
        <w:rPr>
          <w:noProof/>
        </w:rPr>
        <w:t>(6</w:t>
      </w:r>
      <w:r w:rsidR="005B6CB7" w:rsidRPr="007A5B7E">
        <w:rPr>
          <w:noProof/>
        </w:rPr>
        <w:t xml:space="preserve"> clase, din care 2 liceu, 2 înv</w:t>
      </w:r>
      <w:r w:rsidR="00F064D0" w:rsidRPr="007A5B7E">
        <w:rPr>
          <w:noProof/>
        </w:rPr>
        <w:t>.</w:t>
      </w:r>
      <w:r w:rsidR="005B6CB7" w:rsidRPr="007A5B7E">
        <w:rPr>
          <w:noProof/>
        </w:rPr>
        <w:t xml:space="preserve"> profesional ș</w:t>
      </w:r>
      <w:r w:rsidR="00C25778" w:rsidRPr="007A5B7E">
        <w:rPr>
          <w:noProof/>
        </w:rPr>
        <w:t>i 2</w:t>
      </w:r>
      <w:r w:rsidR="005B6CB7" w:rsidRPr="007A5B7E">
        <w:rPr>
          <w:noProof/>
        </w:rPr>
        <w:t xml:space="preserve"> </w:t>
      </w:r>
      <w:r w:rsidR="00F064D0" w:rsidRPr="007A5B7E">
        <w:rPr>
          <w:noProof/>
        </w:rPr>
        <w:t xml:space="preserve">cls. </w:t>
      </w:r>
      <w:r w:rsidR="00C25778" w:rsidRPr="007A5B7E">
        <w:rPr>
          <w:noProof/>
        </w:rPr>
        <w:t xml:space="preserve">Învățământ </w:t>
      </w:r>
      <w:r w:rsidR="005B6CB7" w:rsidRPr="007A5B7E">
        <w:rPr>
          <w:noProof/>
        </w:rPr>
        <w:t>postliceal)</w:t>
      </w:r>
    </w:p>
    <w:p w:rsidR="00F163F5" w:rsidRDefault="00F163F5" w:rsidP="00911FC1">
      <w:pPr>
        <w:jc w:val="both"/>
        <w:rPr>
          <w:noProof/>
        </w:rPr>
      </w:pPr>
    </w:p>
    <w:p w:rsidR="00F163F5" w:rsidRDefault="00F163F5" w:rsidP="00911FC1">
      <w:pPr>
        <w:jc w:val="both"/>
        <w:rPr>
          <w:noProof/>
        </w:rPr>
      </w:pPr>
    </w:p>
    <w:p w:rsidR="00F163F5" w:rsidRDefault="00F163F5" w:rsidP="00911FC1">
      <w:pPr>
        <w:jc w:val="both"/>
        <w:rPr>
          <w:noProof/>
        </w:rPr>
      </w:pPr>
    </w:p>
    <w:p w:rsidR="00F163F5" w:rsidRDefault="00F163F5" w:rsidP="00911FC1">
      <w:pPr>
        <w:jc w:val="both"/>
        <w:rPr>
          <w:noProof/>
        </w:rPr>
      </w:pPr>
    </w:p>
    <w:p w:rsidR="00F163F5" w:rsidRPr="007A5B7E" w:rsidRDefault="00F163F5" w:rsidP="00911FC1">
      <w:pPr>
        <w:jc w:val="both"/>
        <w:rPr>
          <w:noProof/>
        </w:rPr>
      </w:pPr>
    </w:p>
    <w:p w:rsidR="00D72869" w:rsidRPr="007A5B7E" w:rsidRDefault="00D72869" w:rsidP="00E77FEC">
      <w:pPr>
        <w:jc w:val="both"/>
        <w:rPr>
          <w:noProof/>
        </w:rPr>
      </w:pPr>
    </w:p>
    <w:p w:rsidR="00125740" w:rsidRPr="007A5B7E" w:rsidRDefault="00125740" w:rsidP="0088701B">
      <w:pPr>
        <w:ind w:left="708" w:firstLine="708"/>
        <w:jc w:val="both"/>
        <w:rPr>
          <w:b/>
          <w:noProof/>
        </w:rPr>
      </w:pPr>
      <w:r w:rsidRPr="007A5B7E">
        <w:rPr>
          <w:b/>
          <w:noProof/>
        </w:rPr>
        <w:lastRenderedPageBreak/>
        <w:t>Ofertă educațională pentru an școlar 20</w:t>
      </w:r>
      <w:r w:rsidR="00C25778" w:rsidRPr="007A5B7E">
        <w:rPr>
          <w:b/>
          <w:noProof/>
        </w:rPr>
        <w:t>21</w:t>
      </w:r>
      <w:r w:rsidRPr="007A5B7E">
        <w:rPr>
          <w:b/>
          <w:noProof/>
        </w:rPr>
        <w:t>-20</w:t>
      </w:r>
      <w:r w:rsidR="00911FC1" w:rsidRPr="007A5B7E">
        <w:rPr>
          <w:b/>
          <w:noProof/>
        </w:rPr>
        <w:t>2</w:t>
      </w:r>
      <w:r w:rsidR="00C25778" w:rsidRPr="007A5B7E">
        <w:rPr>
          <w:b/>
          <w:noProof/>
        </w:rPr>
        <w:t>2</w:t>
      </w:r>
    </w:p>
    <w:p w:rsidR="00C25778" w:rsidRPr="007A5B7E" w:rsidRDefault="00C25778" w:rsidP="0088701B">
      <w:pPr>
        <w:ind w:left="708" w:firstLine="708"/>
        <w:jc w:val="both"/>
        <w:rPr>
          <w:b/>
          <w:noProof/>
        </w:rPr>
      </w:pPr>
    </w:p>
    <w:tbl>
      <w:tblPr>
        <w:tblStyle w:val="TableGrid"/>
        <w:tblW w:w="0" w:type="auto"/>
        <w:tblInd w:w="708" w:type="dxa"/>
        <w:tblLook w:val="04A0"/>
      </w:tblPr>
      <w:tblGrid>
        <w:gridCol w:w="2257"/>
        <w:gridCol w:w="3239"/>
        <w:gridCol w:w="1701"/>
        <w:gridCol w:w="1665"/>
      </w:tblGrid>
      <w:tr w:rsidR="00C25778" w:rsidRPr="007A5B7E" w:rsidTr="006403F5">
        <w:tc>
          <w:tcPr>
            <w:tcW w:w="2257" w:type="dxa"/>
            <w:shd w:val="clear" w:color="auto" w:fill="8DB3E2" w:themeFill="text2" w:themeFillTint="66"/>
          </w:tcPr>
          <w:p w:rsidR="00C25778" w:rsidRPr="007A5B7E" w:rsidRDefault="00C25778" w:rsidP="00C25778">
            <w:pPr>
              <w:jc w:val="center"/>
              <w:rPr>
                <w:b/>
                <w:noProof/>
              </w:rPr>
            </w:pPr>
            <w:r w:rsidRPr="007A5B7E">
              <w:rPr>
                <w:b/>
                <w:noProof/>
              </w:rPr>
              <w:t>Forma de învățământ</w:t>
            </w:r>
          </w:p>
        </w:tc>
        <w:tc>
          <w:tcPr>
            <w:tcW w:w="3239" w:type="dxa"/>
            <w:shd w:val="clear" w:color="auto" w:fill="8DB3E2" w:themeFill="text2" w:themeFillTint="66"/>
          </w:tcPr>
          <w:p w:rsidR="00C25778" w:rsidRPr="007A5B7E" w:rsidRDefault="00C25778" w:rsidP="00C25778">
            <w:pPr>
              <w:jc w:val="center"/>
              <w:rPr>
                <w:b/>
                <w:noProof/>
              </w:rPr>
            </w:pPr>
            <w:r w:rsidRPr="007A5B7E">
              <w:rPr>
                <w:b/>
                <w:noProof/>
              </w:rPr>
              <w:t>Calificare</w:t>
            </w:r>
          </w:p>
        </w:tc>
        <w:tc>
          <w:tcPr>
            <w:tcW w:w="1701" w:type="dxa"/>
            <w:shd w:val="clear" w:color="auto" w:fill="8DB3E2" w:themeFill="text2" w:themeFillTint="66"/>
          </w:tcPr>
          <w:p w:rsidR="00C25778" w:rsidRPr="007A5B7E" w:rsidRDefault="00C25778" w:rsidP="00C25778">
            <w:pPr>
              <w:jc w:val="center"/>
              <w:rPr>
                <w:b/>
                <w:noProof/>
              </w:rPr>
            </w:pPr>
            <w:r w:rsidRPr="007A5B7E">
              <w:rPr>
                <w:b/>
                <w:noProof/>
              </w:rPr>
              <w:t>Nr. clase</w:t>
            </w:r>
          </w:p>
        </w:tc>
        <w:tc>
          <w:tcPr>
            <w:tcW w:w="1665" w:type="dxa"/>
            <w:shd w:val="clear" w:color="auto" w:fill="8DB3E2" w:themeFill="text2" w:themeFillTint="66"/>
          </w:tcPr>
          <w:p w:rsidR="00C25778" w:rsidRPr="007A5B7E" w:rsidRDefault="00C25778" w:rsidP="00C25778">
            <w:pPr>
              <w:jc w:val="center"/>
              <w:rPr>
                <w:b/>
                <w:noProof/>
              </w:rPr>
            </w:pPr>
            <w:r w:rsidRPr="007A5B7E">
              <w:rPr>
                <w:b/>
                <w:noProof/>
              </w:rPr>
              <w:t>Nr. locuri</w:t>
            </w:r>
          </w:p>
        </w:tc>
      </w:tr>
      <w:tr w:rsidR="00C25778" w:rsidRPr="007A5B7E" w:rsidTr="006403F5">
        <w:tc>
          <w:tcPr>
            <w:tcW w:w="2257" w:type="dxa"/>
            <w:vMerge w:val="restart"/>
          </w:tcPr>
          <w:p w:rsidR="00C25778" w:rsidRPr="007A5B7E" w:rsidRDefault="00C25778" w:rsidP="00C25778">
            <w:pPr>
              <w:jc w:val="center"/>
              <w:rPr>
                <w:noProof/>
              </w:rPr>
            </w:pPr>
            <w:r w:rsidRPr="007A5B7E">
              <w:rPr>
                <w:noProof/>
              </w:rPr>
              <w:t>Liceu</w:t>
            </w:r>
          </w:p>
        </w:tc>
        <w:tc>
          <w:tcPr>
            <w:tcW w:w="3239" w:type="dxa"/>
          </w:tcPr>
          <w:p w:rsidR="00C25778" w:rsidRPr="007A5B7E" w:rsidRDefault="00C25778" w:rsidP="00C25778">
            <w:pPr>
              <w:jc w:val="center"/>
              <w:rPr>
                <w:noProof/>
              </w:rPr>
            </w:pPr>
            <w:r w:rsidRPr="007A5B7E">
              <w:rPr>
                <w:noProof/>
              </w:rPr>
              <w:t>Tehnician în activități economice</w:t>
            </w:r>
          </w:p>
        </w:tc>
        <w:tc>
          <w:tcPr>
            <w:tcW w:w="1701" w:type="dxa"/>
          </w:tcPr>
          <w:p w:rsidR="00C25778" w:rsidRPr="007A5B7E" w:rsidRDefault="00C25778" w:rsidP="00C25778">
            <w:pPr>
              <w:jc w:val="center"/>
              <w:rPr>
                <w:noProof/>
              </w:rPr>
            </w:pPr>
            <w:r w:rsidRPr="007A5B7E">
              <w:rPr>
                <w:noProof/>
              </w:rPr>
              <w:t>1</w:t>
            </w:r>
          </w:p>
        </w:tc>
        <w:tc>
          <w:tcPr>
            <w:tcW w:w="1665" w:type="dxa"/>
          </w:tcPr>
          <w:p w:rsidR="00C25778" w:rsidRPr="007A5B7E" w:rsidRDefault="00C25778" w:rsidP="00C25778">
            <w:pPr>
              <w:jc w:val="center"/>
              <w:rPr>
                <w:noProof/>
              </w:rPr>
            </w:pPr>
            <w:r w:rsidRPr="007A5B7E">
              <w:rPr>
                <w:noProof/>
              </w:rPr>
              <w:t>24</w:t>
            </w:r>
          </w:p>
        </w:tc>
      </w:tr>
      <w:tr w:rsidR="00C25778" w:rsidRPr="007A5B7E" w:rsidTr="006403F5">
        <w:tc>
          <w:tcPr>
            <w:tcW w:w="2257" w:type="dxa"/>
            <w:vMerge/>
          </w:tcPr>
          <w:p w:rsidR="00C25778" w:rsidRPr="007A5B7E" w:rsidRDefault="00C25778" w:rsidP="00C25778">
            <w:pPr>
              <w:jc w:val="center"/>
              <w:rPr>
                <w:noProof/>
              </w:rPr>
            </w:pPr>
          </w:p>
        </w:tc>
        <w:tc>
          <w:tcPr>
            <w:tcW w:w="3239" w:type="dxa"/>
          </w:tcPr>
          <w:p w:rsidR="00C25778" w:rsidRPr="007A5B7E" w:rsidRDefault="00C25778" w:rsidP="00C25778">
            <w:pPr>
              <w:jc w:val="center"/>
              <w:rPr>
                <w:noProof/>
              </w:rPr>
            </w:pPr>
            <w:r w:rsidRPr="007A5B7E">
              <w:rPr>
                <w:noProof/>
              </w:rPr>
              <w:t>Tehnician operator tehnică de calcul</w:t>
            </w:r>
          </w:p>
        </w:tc>
        <w:tc>
          <w:tcPr>
            <w:tcW w:w="1701" w:type="dxa"/>
          </w:tcPr>
          <w:p w:rsidR="00C25778" w:rsidRPr="007A5B7E" w:rsidRDefault="00C25778" w:rsidP="00C25778">
            <w:pPr>
              <w:jc w:val="center"/>
              <w:rPr>
                <w:noProof/>
              </w:rPr>
            </w:pPr>
            <w:r w:rsidRPr="007A5B7E">
              <w:rPr>
                <w:noProof/>
              </w:rPr>
              <w:t>1</w:t>
            </w:r>
          </w:p>
        </w:tc>
        <w:tc>
          <w:tcPr>
            <w:tcW w:w="1665" w:type="dxa"/>
          </w:tcPr>
          <w:p w:rsidR="00C25778" w:rsidRPr="007A5B7E" w:rsidRDefault="00C25778" w:rsidP="00C25778">
            <w:pPr>
              <w:jc w:val="center"/>
              <w:rPr>
                <w:noProof/>
              </w:rPr>
            </w:pPr>
            <w:r w:rsidRPr="007A5B7E">
              <w:rPr>
                <w:noProof/>
              </w:rPr>
              <w:t>24</w:t>
            </w:r>
          </w:p>
        </w:tc>
      </w:tr>
      <w:tr w:rsidR="00C25778" w:rsidRPr="007A5B7E" w:rsidTr="006403F5">
        <w:tc>
          <w:tcPr>
            <w:tcW w:w="2257" w:type="dxa"/>
            <w:vMerge w:val="restart"/>
          </w:tcPr>
          <w:p w:rsidR="00C25778" w:rsidRPr="007A5B7E" w:rsidRDefault="00C25778" w:rsidP="00C25778">
            <w:pPr>
              <w:jc w:val="center"/>
              <w:rPr>
                <w:noProof/>
              </w:rPr>
            </w:pPr>
            <w:r w:rsidRPr="007A5B7E">
              <w:rPr>
                <w:noProof/>
              </w:rPr>
              <w:t>Învățământ profesional</w:t>
            </w:r>
          </w:p>
        </w:tc>
        <w:tc>
          <w:tcPr>
            <w:tcW w:w="3239" w:type="dxa"/>
          </w:tcPr>
          <w:p w:rsidR="00C25778" w:rsidRPr="007A5B7E" w:rsidRDefault="00C25778" w:rsidP="00C25778">
            <w:pPr>
              <w:jc w:val="center"/>
              <w:rPr>
                <w:noProof/>
              </w:rPr>
            </w:pPr>
            <w:r w:rsidRPr="007A5B7E">
              <w:rPr>
                <w:noProof/>
              </w:rPr>
              <w:t>Comercian vânzator</w:t>
            </w:r>
          </w:p>
        </w:tc>
        <w:tc>
          <w:tcPr>
            <w:tcW w:w="1701" w:type="dxa"/>
          </w:tcPr>
          <w:p w:rsidR="00C25778" w:rsidRPr="007A5B7E" w:rsidRDefault="00C25778" w:rsidP="00C25778">
            <w:pPr>
              <w:jc w:val="center"/>
              <w:rPr>
                <w:noProof/>
              </w:rPr>
            </w:pPr>
            <w:r w:rsidRPr="007A5B7E">
              <w:rPr>
                <w:noProof/>
              </w:rPr>
              <w:t>1</w:t>
            </w:r>
          </w:p>
        </w:tc>
        <w:tc>
          <w:tcPr>
            <w:tcW w:w="1665" w:type="dxa"/>
          </w:tcPr>
          <w:p w:rsidR="00C25778" w:rsidRPr="007A5B7E" w:rsidRDefault="00C25778" w:rsidP="00C25778">
            <w:pPr>
              <w:jc w:val="center"/>
              <w:rPr>
                <w:noProof/>
              </w:rPr>
            </w:pPr>
            <w:r w:rsidRPr="007A5B7E">
              <w:rPr>
                <w:noProof/>
              </w:rPr>
              <w:t>24</w:t>
            </w:r>
          </w:p>
        </w:tc>
      </w:tr>
      <w:tr w:rsidR="00C25778" w:rsidRPr="007A5B7E" w:rsidTr="006403F5">
        <w:tc>
          <w:tcPr>
            <w:tcW w:w="2257" w:type="dxa"/>
            <w:vMerge/>
          </w:tcPr>
          <w:p w:rsidR="00C25778" w:rsidRPr="007A5B7E" w:rsidRDefault="00C25778" w:rsidP="00C25778">
            <w:pPr>
              <w:jc w:val="center"/>
              <w:rPr>
                <w:noProof/>
              </w:rPr>
            </w:pPr>
          </w:p>
        </w:tc>
        <w:tc>
          <w:tcPr>
            <w:tcW w:w="3239" w:type="dxa"/>
          </w:tcPr>
          <w:p w:rsidR="00C25778" w:rsidRPr="007A5B7E" w:rsidRDefault="00C25778" w:rsidP="00C25778">
            <w:pPr>
              <w:jc w:val="center"/>
              <w:rPr>
                <w:noProof/>
              </w:rPr>
            </w:pPr>
            <w:r w:rsidRPr="007A5B7E">
              <w:rPr>
                <w:noProof/>
              </w:rPr>
              <w:t>Frizer-coafor-manichiurist-pedichiurist</w:t>
            </w:r>
          </w:p>
        </w:tc>
        <w:tc>
          <w:tcPr>
            <w:tcW w:w="1701" w:type="dxa"/>
          </w:tcPr>
          <w:p w:rsidR="00C25778" w:rsidRPr="007A5B7E" w:rsidRDefault="00C25778" w:rsidP="00C25778">
            <w:pPr>
              <w:jc w:val="center"/>
              <w:rPr>
                <w:noProof/>
              </w:rPr>
            </w:pPr>
            <w:r w:rsidRPr="007A5B7E">
              <w:rPr>
                <w:noProof/>
              </w:rPr>
              <w:t>1</w:t>
            </w:r>
          </w:p>
        </w:tc>
        <w:tc>
          <w:tcPr>
            <w:tcW w:w="1665" w:type="dxa"/>
          </w:tcPr>
          <w:p w:rsidR="00C25778" w:rsidRPr="007A5B7E" w:rsidRDefault="00C25778" w:rsidP="00C25778">
            <w:pPr>
              <w:jc w:val="center"/>
              <w:rPr>
                <w:noProof/>
              </w:rPr>
            </w:pPr>
            <w:r w:rsidRPr="007A5B7E">
              <w:rPr>
                <w:noProof/>
              </w:rPr>
              <w:t>24</w:t>
            </w:r>
          </w:p>
        </w:tc>
      </w:tr>
      <w:tr w:rsidR="00C25778" w:rsidRPr="007A5B7E" w:rsidTr="006403F5">
        <w:tc>
          <w:tcPr>
            <w:tcW w:w="2257" w:type="dxa"/>
            <w:vMerge w:val="restart"/>
          </w:tcPr>
          <w:p w:rsidR="00C25778" w:rsidRPr="007A5B7E" w:rsidRDefault="00C25778" w:rsidP="00C25778">
            <w:pPr>
              <w:jc w:val="center"/>
              <w:rPr>
                <w:noProof/>
              </w:rPr>
            </w:pPr>
            <w:r w:rsidRPr="007A5B7E">
              <w:rPr>
                <w:noProof/>
              </w:rPr>
              <w:t>Învățământ postliceal</w:t>
            </w:r>
          </w:p>
        </w:tc>
        <w:tc>
          <w:tcPr>
            <w:tcW w:w="3239" w:type="dxa"/>
          </w:tcPr>
          <w:p w:rsidR="00C25778" w:rsidRPr="007A5B7E" w:rsidRDefault="00C25778" w:rsidP="00C25778">
            <w:pPr>
              <w:jc w:val="center"/>
              <w:rPr>
                <w:noProof/>
              </w:rPr>
            </w:pPr>
            <w:r w:rsidRPr="007A5B7E">
              <w:rPr>
                <w:noProof/>
              </w:rPr>
              <w:t>Agent de gestiune</w:t>
            </w:r>
          </w:p>
        </w:tc>
        <w:tc>
          <w:tcPr>
            <w:tcW w:w="1701" w:type="dxa"/>
          </w:tcPr>
          <w:p w:rsidR="00C25778" w:rsidRPr="007A5B7E" w:rsidRDefault="00C25778" w:rsidP="00C25778">
            <w:pPr>
              <w:jc w:val="center"/>
              <w:rPr>
                <w:noProof/>
              </w:rPr>
            </w:pPr>
            <w:r w:rsidRPr="007A5B7E">
              <w:rPr>
                <w:noProof/>
              </w:rPr>
              <w:t>1</w:t>
            </w:r>
          </w:p>
        </w:tc>
        <w:tc>
          <w:tcPr>
            <w:tcW w:w="1665" w:type="dxa"/>
          </w:tcPr>
          <w:p w:rsidR="00C25778" w:rsidRPr="007A5B7E" w:rsidRDefault="00C25778" w:rsidP="00C25778">
            <w:pPr>
              <w:jc w:val="center"/>
              <w:rPr>
                <w:noProof/>
              </w:rPr>
            </w:pPr>
            <w:r w:rsidRPr="007A5B7E">
              <w:rPr>
                <w:noProof/>
              </w:rPr>
              <w:t>28</w:t>
            </w:r>
          </w:p>
        </w:tc>
      </w:tr>
      <w:tr w:rsidR="00C25778" w:rsidRPr="007A5B7E" w:rsidTr="006403F5">
        <w:tc>
          <w:tcPr>
            <w:tcW w:w="2257" w:type="dxa"/>
            <w:vMerge/>
          </w:tcPr>
          <w:p w:rsidR="00C25778" w:rsidRPr="007A5B7E" w:rsidRDefault="00C25778" w:rsidP="00C25778">
            <w:pPr>
              <w:jc w:val="center"/>
              <w:rPr>
                <w:noProof/>
              </w:rPr>
            </w:pPr>
          </w:p>
        </w:tc>
        <w:tc>
          <w:tcPr>
            <w:tcW w:w="3239" w:type="dxa"/>
          </w:tcPr>
          <w:p w:rsidR="00C25778" w:rsidRPr="007A5B7E" w:rsidRDefault="00C25778" w:rsidP="00C25778">
            <w:pPr>
              <w:jc w:val="center"/>
              <w:rPr>
                <w:noProof/>
              </w:rPr>
            </w:pPr>
            <w:r w:rsidRPr="007A5B7E">
              <w:rPr>
                <w:noProof/>
              </w:rPr>
              <w:t>Cosmetician</w:t>
            </w:r>
          </w:p>
        </w:tc>
        <w:tc>
          <w:tcPr>
            <w:tcW w:w="1701" w:type="dxa"/>
          </w:tcPr>
          <w:p w:rsidR="00C25778" w:rsidRPr="007A5B7E" w:rsidRDefault="00C25778" w:rsidP="00C25778">
            <w:pPr>
              <w:jc w:val="center"/>
              <w:rPr>
                <w:noProof/>
              </w:rPr>
            </w:pPr>
            <w:r w:rsidRPr="007A5B7E">
              <w:rPr>
                <w:noProof/>
              </w:rPr>
              <w:t>1</w:t>
            </w:r>
          </w:p>
        </w:tc>
        <w:tc>
          <w:tcPr>
            <w:tcW w:w="1665" w:type="dxa"/>
          </w:tcPr>
          <w:p w:rsidR="00C25778" w:rsidRPr="007A5B7E" w:rsidRDefault="00C25778" w:rsidP="00C25778">
            <w:pPr>
              <w:jc w:val="center"/>
              <w:rPr>
                <w:noProof/>
              </w:rPr>
            </w:pPr>
            <w:r w:rsidRPr="007A5B7E">
              <w:rPr>
                <w:noProof/>
              </w:rPr>
              <w:t>28</w:t>
            </w:r>
          </w:p>
        </w:tc>
      </w:tr>
      <w:tr w:rsidR="00C25778" w:rsidRPr="007A5B7E" w:rsidTr="006403F5">
        <w:tc>
          <w:tcPr>
            <w:tcW w:w="2257" w:type="dxa"/>
          </w:tcPr>
          <w:p w:rsidR="00C25778" w:rsidRPr="007A5B7E" w:rsidRDefault="00C25778" w:rsidP="00C25778">
            <w:pPr>
              <w:jc w:val="center"/>
              <w:rPr>
                <w:noProof/>
              </w:rPr>
            </w:pPr>
            <w:r w:rsidRPr="007A5B7E">
              <w:rPr>
                <w:noProof/>
              </w:rPr>
              <w:t>TOTAL</w:t>
            </w:r>
          </w:p>
        </w:tc>
        <w:tc>
          <w:tcPr>
            <w:tcW w:w="3239" w:type="dxa"/>
          </w:tcPr>
          <w:p w:rsidR="00C25778" w:rsidRPr="007A5B7E" w:rsidRDefault="00C25778" w:rsidP="00C25778">
            <w:pPr>
              <w:jc w:val="center"/>
              <w:rPr>
                <w:noProof/>
              </w:rPr>
            </w:pPr>
          </w:p>
        </w:tc>
        <w:tc>
          <w:tcPr>
            <w:tcW w:w="1701" w:type="dxa"/>
          </w:tcPr>
          <w:p w:rsidR="00C25778" w:rsidRPr="007A5B7E" w:rsidRDefault="00C25778" w:rsidP="00C25778">
            <w:pPr>
              <w:jc w:val="center"/>
              <w:rPr>
                <w:noProof/>
              </w:rPr>
            </w:pPr>
            <w:r w:rsidRPr="007A5B7E">
              <w:rPr>
                <w:noProof/>
              </w:rPr>
              <w:t>6</w:t>
            </w:r>
          </w:p>
        </w:tc>
        <w:tc>
          <w:tcPr>
            <w:tcW w:w="1665" w:type="dxa"/>
          </w:tcPr>
          <w:p w:rsidR="00C25778" w:rsidRPr="007A5B7E" w:rsidRDefault="00C25778" w:rsidP="00C25778">
            <w:pPr>
              <w:jc w:val="center"/>
              <w:rPr>
                <w:noProof/>
              </w:rPr>
            </w:pPr>
          </w:p>
        </w:tc>
      </w:tr>
    </w:tbl>
    <w:p w:rsidR="00C25778" w:rsidRPr="007A5B7E" w:rsidRDefault="00C25778" w:rsidP="00C25778">
      <w:pPr>
        <w:ind w:left="708" w:firstLine="708"/>
        <w:rPr>
          <w:noProof/>
        </w:rPr>
      </w:pPr>
    </w:p>
    <w:p w:rsidR="00877C46" w:rsidRPr="007A5B7E" w:rsidRDefault="00877C46" w:rsidP="00E77FEC">
      <w:pPr>
        <w:jc w:val="both"/>
        <w:rPr>
          <w:noProof/>
        </w:rPr>
      </w:pPr>
    </w:p>
    <w:p w:rsidR="00877C46" w:rsidRPr="007A5B7E" w:rsidRDefault="00877C46" w:rsidP="00E77FEC">
      <w:pPr>
        <w:jc w:val="both"/>
        <w:rPr>
          <w:b/>
          <w:noProof/>
        </w:rPr>
      </w:pPr>
    </w:p>
    <w:p w:rsidR="006D3F4B" w:rsidRPr="007A5B7E" w:rsidRDefault="006D3F4B" w:rsidP="0072547A">
      <w:pPr>
        <w:ind w:left="1416" w:firstLine="708"/>
        <w:rPr>
          <w:b/>
          <w:noProof/>
        </w:rPr>
      </w:pPr>
      <w:r w:rsidRPr="007A5B7E">
        <w:rPr>
          <w:b/>
          <w:noProof/>
        </w:rPr>
        <w:t>Proiect de dezvoltare 20</w:t>
      </w:r>
      <w:r w:rsidR="006403F5" w:rsidRPr="007A5B7E">
        <w:rPr>
          <w:b/>
          <w:noProof/>
        </w:rPr>
        <w:t>22</w:t>
      </w:r>
      <w:r w:rsidRPr="007A5B7E">
        <w:rPr>
          <w:b/>
          <w:noProof/>
        </w:rPr>
        <w:t>-20</w:t>
      </w:r>
      <w:r w:rsidR="00AC4E63" w:rsidRPr="007A5B7E">
        <w:rPr>
          <w:b/>
          <w:noProof/>
        </w:rPr>
        <w:t>2</w:t>
      </w:r>
      <w:r w:rsidR="006403F5" w:rsidRPr="007A5B7E">
        <w:rPr>
          <w:b/>
          <w:noProof/>
        </w:rPr>
        <w:t>3</w:t>
      </w:r>
    </w:p>
    <w:p w:rsidR="006D3F4B" w:rsidRPr="007A5B7E" w:rsidRDefault="006D3F4B" w:rsidP="00372D46">
      <w:pPr>
        <w:jc w:val="both"/>
        <w:rPr>
          <w:noProof/>
        </w:rPr>
      </w:pPr>
    </w:p>
    <w:p w:rsidR="006D3F4B" w:rsidRPr="007A5B7E" w:rsidRDefault="006D3F4B" w:rsidP="00372D46">
      <w:pPr>
        <w:jc w:val="both"/>
        <w:rPr>
          <w:noProof/>
        </w:rPr>
      </w:pPr>
      <w:r w:rsidRPr="007A5B7E">
        <w:rPr>
          <w:noProof/>
        </w:rPr>
        <w:tab/>
        <w:t>Schimbările sociale foarte rapide, diversificarea pieţei de servicii şi produse educaţionale, concurenţa atât între sistemul de educaţie şi mass media sau alţi agenţi economici care îşi atribuie funcţii educative, cât şi între diferite componente ale sistemului (instituţii ale sectorului public şi privat, diferite filiere de formare), necesită o activitate managerială bazată pe o "gândire antreprenorială" flexibilă, adaptabilă şi creativă.</w:t>
      </w:r>
    </w:p>
    <w:p w:rsidR="006D3F4B" w:rsidRPr="007A5B7E" w:rsidRDefault="006D3F4B" w:rsidP="00372D46">
      <w:pPr>
        <w:jc w:val="both"/>
        <w:rPr>
          <w:noProof/>
        </w:rPr>
      </w:pPr>
      <w:r w:rsidRPr="007A5B7E">
        <w:rPr>
          <w:noProof/>
        </w:rPr>
        <w:tab/>
        <w:t>Şcoala devine factorul principal în activitatea de proiectare, proiectele dezvoltate de şcoală având rol determinant în relaţiile acesteia cu alţi factori interesaţi în educaţie.</w:t>
      </w:r>
    </w:p>
    <w:p w:rsidR="006D3F4B" w:rsidRPr="007A5B7E" w:rsidRDefault="006D3F4B" w:rsidP="00372D46">
      <w:pPr>
        <w:jc w:val="both"/>
        <w:rPr>
          <w:noProof/>
        </w:rPr>
      </w:pPr>
      <w:r w:rsidRPr="007A5B7E">
        <w:rPr>
          <w:noProof/>
        </w:rPr>
        <w:tab/>
        <w:t>Proiectul de dezvoltare al Colegiului Tehnic „Mediensis” pentru anul şcolar 20</w:t>
      </w:r>
      <w:r w:rsidR="006403F5" w:rsidRPr="007A5B7E">
        <w:rPr>
          <w:noProof/>
        </w:rPr>
        <w:t>22</w:t>
      </w:r>
      <w:r w:rsidRPr="007A5B7E">
        <w:rPr>
          <w:noProof/>
        </w:rPr>
        <w:t xml:space="preserve"> - 20</w:t>
      </w:r>
      <w:r w:rsidR="00AC4E63" w:rsidRPr="007A5B7E">
        <w:rPr>
          <w:noProof/>
        </w:rPr>
        <w:t>2</w:t>
      </w:r>
      <w:r w:rsidR="006403F5" w:rsidRPr="007A5B7E">
        <w:rPr>
          <w:noProof/>
        </w:rPr>
        <w:t>3</w:t>
      </w:r>
      <w:r w:rsidRPr="007A5B7E">
        <w:rPr>
          <w:noProof/>
        </w:rPr>
        <w:t xml:space="preserve"> va urmări asigurarea calităţii procesului instructiv-educativ şi este în concordanţă cu</w:t>
      </w:r>
      <w:r w:rsidR="00AC4E63" w:rsidRPr="007A5B7E">
        <w:rPr>
          <w:noProof/>
        </w:rPr>
        <w:t xml:space="preserve"> țin</w:t>
      </w:r>
      <w:r w:rsidR="006403F5" w:rsidRPr="007A5B7E">
        <w:rPr>
          <w:noProof/>
        </w:rPr>
        <w:t>tele strategice 2020-2025</w:t>
      </w:r>
      <w:r w:rsidRPr="007A5B7E">
        <w:rPr>
          <w:noProof/>
        </w:rPr>
        <w:t xml:space="preserve"> stabilite în viziunea Inspectoratului Școlar Județean Sibiu:</w:t>
      </w:r>
    </w:p>
    <w:p w:rsidR="006E0A4E" w:rsidRPr="007A5B7E" w:rsidRDefault="006D3F4B" w:rsidP="007768A3">
      <w:pPr>
        <w:pStyle w:val="ListParagraph"/>
        <w:numPr>
          <w:ilvl w:val="0"/>
          <w:numId w:val="9"/>
        </w:numPr>
        <w:jc w:val="both"/>
        <w:rPr>
          <w:noProof/>
        </w:rPr>
      </w:pPr>
      <w:r w:rsidRPr="007A5B7E">
        <w:rPr>
          <w:noProof/>
        </w:rPr>
        <w:t xml:space="preserve">asigurarea </w:t>
      </w:r>
      <w:r w:rsidR="00A0074A" w:rsidRPr="007A5B7E">
        <w:rPr>
          <w:noProof/>
        </w:rPr>
        <w:t>calității în sistemul de educație prin aplicarea politicilor educaționale ale M.E., prin revizuirea arhitecturii curriculare și</w:t>
      </w:r>
      <w:r w:rsidR="006E0A4E" w:rsidRPr="007A5B7E">
        <w:rPr>
          <w:noProof/>
        </w:rPr>
        <w:t>prin centrarea conținuturilor pe profilul celui care învață, precum și prin corelarea sistemului național de evaluare la programele de evaluare standardizate internațional, în vederea optimizării rezultatelor la evaluarea externă, prin examene naționale</w:t>
      </w:r>
    </w:p>
    <w:p w:rsidR="006D3F4B" w:rsidRPr="007A5B7E" w:rsidRDefault="006D3F4B" w:rsidP="00275555">
      <w:pPr>
        <w:pStyle w:val="ListParagraph"/>
        <w:numPr>
          <w:ilvl w:val="0"/>
          <w:numId w:val="9"/>
        </w:numPr>
        <w:jc w:val="both"/>
        <w:rPr>
          <w:noProof/>
        </w:rPr>
      </w:pPr>
      <w:r w:rsidRPr="007A5B7E">
        <w:rPr>
          <w:noProof/>
        </w:rPr>
        <w:t>implicarea eficientă în dezvoltarea unui sistem educaţional bazat pe principiul calităţii, pe valori, pe competenţe şi pe responsabilitate asumată;</w:t>
      </w:r>
    </w:p>
    <w:p w:rsidR="006D3F4B" w:rsidRPr="007A5B7E" w:rsidRDefault="006D3F4B" w:rsidP="00275555">
      <w:pPr>
        <w:pStyle w:val="ListParagraph"/>
        <w:numPr>
          <w:ilvl w:val="0"/>
          <w:numId w:val="9"/>
        </w:numPr>
        <w:jc w:val="both"/>
        <w:rPr>
          <w:noProof/>
        </w:rPr>
      </w:pPr>
      <w:r w:rsidRPr="007A5B7E">
        <w:rPr>
          <w:noProof/>
        </w:rPr>
        <w:t>iniţierea şi derularea unor programe/proiecte, menite să sprijine performanţele elevilor şi ale cadrelor didactice;</w:t>
      </w:r>
    </w:p>
    <w:p w:rsidR="006D3F4B" w:rsidRPr="007A5B7E" w:rsidRDefault="006D3F4B" w:rsidP="00275555">
      <w:pPr>
        <w:pStyle w:val="ListParagraph"/>
        <w:numPr>
          <w:ilvl w:val="0"/>
          <w:numId w:val="9"/>
        </w:numPr>
        <w:jc w:val="both"/>
        <w:rPr>
          <w:noProof/>
        </w:rPr>
      </w:pPr>
      <w:r w:rsidRPr="007A5B7E">
        <w:rPr>
          <w:noProof/>
        </w:rPr>
        <w:t>gestionarea optimă a parteneriatului educaţional, a dialogului civic, într-un mediu sociocultural nediscriminatoriu, cooperant, deschis spre comunitatea educaţională;</w:t>
      </w:r>
    </w:p>
    <w:p w:rsidR="006D3F4B" w:rsidRPr="007A5B7E" w:rsidRDefault="006D3F4B" w:rsidP="00372D46">
      <w:pPr>
        <w:jc w:val="both"/>
        <w:rPr>
          <w:noProof/>
        </w:rPr>
      </w:pPr>
    </w:p>
    <w:p w:rsidR="006D3F4B" w:rsidRPr="007A5B7E" w:rsidRDefault="006D3F4B" w:rsidP="00372D46">
      <w:pPr>
        <w:jc w:val="both"/>
        <w:rPr>
          <w:noProof/>
        </w:rPr>
      </w:pPr>
      <w:r w:rsidRPr="007A5B7E">
        <w:rPr>
          <w:noProof/>
        </w:rPr>
        <w:tab/>
        <w:t>Premisa de la care pornim este aceea că învăţământul trebuie să joace un rol fundamental în consacrarea unei economii globale, a unei societăţi globale a cunoaşterii şi a unei societăţi a învăţării pe tot parcursul vieţii.</w:t>
      </w:r>
    </w:p>
    <w:p w:rsidR="006D3F4B" w:rsidRPr="007A5B7E" w:rsidRDefault="006D3F4B" w:rsidP="00372D46">
      <w:pPr>
        <w:jc w:val="both"/>
        <w:rPr>
          <w:b/>
          <w:noProof/>
        </w:rPr>
      </w:pPr>
      <w:r w:rsidRPr="007A5B7E">
        <w:rPr>
          <w:noProof/>
        </w:rPr>
        <w:lastRenderedPageBreak/>
        <w:t xml:space="preserve">Învăţământul poate îndeplini aceasta misiune dacă elevul învaţă pentru a răspunde unor tipuri de finalităţi: </w:t>
      </w:r>
      <w:r w:rsidRPr="007A5B7E">
        <w:rPr>
          <w:b/>
          <w:noProof/>
        </w:rPr>
        <w:t>învaţă pentru a şti, învaţă pentru a face, învaţă pentru a fi, învaţă pentru a trăi în comunitate.</w:t>
      </w:r>
    </w:p>
    <w:p w:rsidR="006D3F4B" w:rsidRPr="007A5B7E" w:rsidRDefault="006D3F4B" w:rsidP="00372D46">
      <w:pPr>
        <w:jc w:val="both"/>
        <w:rPr>
          <w:b/>
          <w:noProof/>
        </w:rPr>
      </w:pPr>
      <w:r w:rsidRPr="007A5B7E">
        <w:rPr>
          <w:b/>
          <w:noProof/>
        </w:rPr>
        <w:t>Principii:</w:t>
      </w:r>
    </w:p>
    <w:p w:rsidR="006D3F4B" w:rsidRPr="007A5B7E" w:rsidRDefault="006D3F4B" w:rsidP="00275555">
      <w:pPr>
        <w:pStyle w:val="ListParagraph"/>
        <w:numPr>
          <w:ilvl w:val="0"/>
          <w:numId w:val="10"/>
        </w:numPr>
        <w:jc w:val="both"/>
        <w:rPr>
          <w:b/>
          <w:noProof/>
        </w:rPr>
      </w:pPr>
      <w:r w:rsidRPr="007A5B7E">
        <w:rPr>
          <w:noProof/>
        </w:rPr>
        <w:t>Educaţia - instrument cheie pentru prevenirea excluziunii sociale</w:t>
      </w:r>
    </w:p>
    <w:p w:rsidR="006D3F4B" w:rsidRPr="007A5B7E" w:rsidRDefault="006D3F4B" w:rsidP="00275555">
      <w:pPr>
        <w:pStyle w:val="ListParagraph"/>
        <w:numPr>
          <w:ilvl w:val="0"/>
          <w:numId w:val="10"/>
        </w:numPr>
        <w:jc w:val="both"/>
        <w:rPr>
          <w:b/>
          <w:noProof/>
        </w:rPr>
      </w:pPr>
      <w:r w:rsidRPr="007A5B7E">
        <w:rPr>
          <w:noProof/>
        </w:rPr>
        <w:t>Sistem educaţional bazat pe valori, competenţă şi responsabilitate</w:t>
      </w:r>
    </w:p>
    <w:p w:rsidR="006D3F4B" w:rsidRPr="007A5B7E" w:rsidRDefault="006D3F4B" w:rsidP="00275555">
      <w:pPr>
        <w:pStyle w:val="ListParagraph"/>
        <w:numPr>
          <w:ilvl w:val="0"/>
          <w:numId w:val="10"/>
        </w:numPr>
        <w:jc w:val="both"/>
        <w:rPr>
          <w:b/>
          <w:noProof/>
        </w:rPr>
      </w:pPr>
      <w:r w:rsidRPr="007A5B7E">
        <w:rPr>
          <w:noProof/>
        </w:rPr>
        <w:t>Schimbarea prin educaţie</w:t>
      </w:r>
    </w:p>
    <w:p w:rsidR="006D3F4B" w:rsidRPr="007A5B7E" w:rsidRDefault="006D3F4B" w:rsidP="00275555">
      <w:pPr>
        <w:pStyle w:val="ListParagraph"/>
        <w:numPr>
          <w:ilvl w:val="0"/>
          <w:numId w:val="10"/>
        </w:numPr>
        <w:jc w:val="both"/>
        <w:rPr>
          <w:b/>
          <w:noProof/>
        </w:rPr>
      </w:pPr>
      <w:r w:rsidRPr="007A5B7E">
        <w:rPr>
          <w:noProof/>
        </w:rPr>
        <w:t>Dezvoltare durabilă.</w:t>
      </w:r>
    </w:p>
    <w:p w:rsidR="006D3F4B" w:rsidRPr="007A5B7E" w:rsidRDefault="006D3F4B" w:rsidP="00372D46">
      <w:pPr>
        <w:jc w:val="both"/>
        <w:rPr>
          <w:noProof/>
        </w:rPr>
      </w:pPr>
    </w:p>
    <w:p w:rsidR="006D3F4B" w:rsidRPr="007A5B7E" w:rsidRDefault="006D3F4B" w:rsidP="00372D46">
      <w:pPr>
        <w:jc w:val="both"/>
        <w:rPr>
          <w:noProof/>
        </w:rPr>
      </w:pPr>
      <w:r w:rsidRPr="007A5B7E">
        <w:rPr>
          <w:b/>
          <w:noProof/>
          <w:u w:val="single"/>
        </w:rPr>
        <w:t>Obiective strategice</w:t>
      </w:r>
      <w:r w:rsidRPr="007A5B7E">
        <w:rPr>
          <w:noProof/>
        </w:rPr>
        <w:t>:</w:t>
      </w:r>
    </w:p>
    <w:p w:rsidR="006D3F4B" w:rsidRPr="007A5B7E" w:rsidRDefault="006D3F4B" w:rsidP="00372D46">
      <w:pPr>
        <w:jc w:val="both"/>
        <w:rPr>
          <w:b/>
          <w:noProof/>
        </w:rPr>
      </w:pPr>
      <w:r w:rsidRPr="007A5B7E">
        <w:rPr>
          <w:b/>
          <w:noProof/>
        </w:rPr>
        <w:t>1. Realizarea unui sistem educaţional performant, echitabil şi eficient</w:t>
      </w:r>
    </w:p>
    <w:tbl>
      <w:tblPr>
        <w:tblStyle w:val="TableGrid"/>
        <w:tblW w:w="9558" w:type="dxa"/>
        <w:tblLook w:val="04A0"/>
      </w:tblPr>
      <w:tblGrid>
        <w:gridCol w:w="5238"/>
        <w:gridCol w:w="4320"/>
      </w:tblGrid>
      <w:tr w:rsidR="006D3F4B" w:rsidRPr="007A5B7E" w:rsidTr="006D3F4B">
        <w:tc>
          <w:tcPr>
            <w:tcW w:w="5238" w:type="dxa"/>
          </w:tcPr>
          <w:p w:rsidR="006D3F4B" w:rsidRPr="007A5B7E" w:rsidRDefault="006D3F4B" w:rsidP="00275555">
            <w:pPr>
              <w:pStyle w:val="ListParagraph"/>
              <w:numPr>
                <w:ilvl w:val="0"/>
                <w:numId w:val="13"/>
              </w:numPr>
              <w:jc w:val="both"/>
              <w:rPr>
                <w:noProof/>
              </w:rPr>
            </w:pPr>
            <w:r w:rsidRPr="007A5B7E">
              <w:rPr>
                <w:noProof/>
              </w:rPr>
              <w:t>Proiectarea activităţilor manageriale la nivelul şcolii, a comisiilor metodice şi a clasei de elevi, pe baza unei diagnoze pertinente, specifice, realiste.</w:t>
            </w:r>
          </w:p>
        </w:tc>
        <w:tc>
          <w:tcPr>
            <w:tcW w:w="4320" w:type="dxa"/>
          </w:tcPr>
          <w:p w:rsidR="006D3F4B" w:rsidRPr="007A5B7E" w:rsidRDefault="006D3F4B" w:rsidP="00372D46">
            <w:pPr>
              <w:jc w:val="both"/>
              <w:rPr>
                <w:noProof/>
              </w:rPr>
            </w:pPr>
            <w:r w:rsidRPr="007A5B7E">
              <w:rPr>
                <w:noProof/>
              </w:rPr>
              <w:t>INDICATOR DE PERFORMANŢĂ: Planuri manageriale realiste la nivel de şcoală şi comisii metodice</w:t>
            </w:r>
          </w:p>
        </w:tc>
      </w:tr>
      <w:tr w:rsidR="006D3F4B" w:rsidRPr="007A5B7E" w:rsidTr="006D3F4B">
        <w:tc>
          <w:tcPr>
            <w:tcW w:w="5238" w:type="dxa"/>
          </w:tcPr>
          <w:p w:rsidR="006D3F4B" w:rsidRPr="007A5B7E" w:rsidRDefault="006D3F4B" w:rsidP="00275555">
            <w:pPr>
              <w:pStyle w:val="ListParagraph"/>
              <w:numPr>
                <w:ilvl w:val="0"/>
                <w:numId w:val="13"/>
              </w:numPr>
              <w:jc w:val="both"/>
              <w:rPr>
                <w:noProof/>
              </w:rPr>
            </w:pPr>
            <w:r w:rsidRPr="007A5B7E">
              <w:rPr>
                <w:noProof/>
              </w:rPr>
              <w:t>Asigurarea accesului tuturor elevilor la servicii educaţionale de calitate.</w:t>
            </w:r>
          </w:p>
          <w:p w:rsidR="006D3F4B" w:rsidRPr="007A5B7E" w:rsidRDefault="006D3F4B" w:rsidP="00372D46">
            <w:pPr>
              <w:jc w:val="both"/>
              <w:rPr>
                <w:noProof/>
              </w:rPr>
            </w:pPr>
          </w:p>
        </w:tc>
        <w:tc>
          <w:tcPr>
            <w:tcW w:w="4320" w:type="dxa"/>
          </w:tcPr>
          <w:p w:rsidR="006D3F4B" w:rsidRPr="007A5B7E" w:rsidRDefault="006D3F4B" w:rsidP="00372D46">
            <w:pPr>
              <w:jc w:val="both"/>
              <w:rPr>
                <w:noProof/>
              </w:rPr>
            </w:pPr>
            <w:r w:rsidRPr="007A5B7E">
              <w:rPr>
                <w:noProof/>
              </w:rPr>
              <w:t>INDICATORI DE PERFORMANŢĂ: Activităţi didactice bazate pe metodele activ-participative la 85% dintre cadrele didactice. Creşterea interesului elevilor pentru activităţile instructiv-educative</w:t>
            </w:r>
          </w:p>
        </w:tc>
      </w:tr>
      <w:tr w:rsidR="006D3F4B" w:rsidRPr="007A5B7E" w:rsidTr="006D3F4B">
        <w:tc>
          <w:tcPr>
            <w:tcW w:w="5238" w:type="dxa"/>
          </w:tcPr>
          <w:p w:rsidR="006D3F4B" w:rsidRPr="007A5B7E" w:rsidRDefault="006D3F4B" w:rsidP="00275555">
            <w:pPr>
              <w:pStyle w:val="ListParagraph"/>
              <w:numPr>
                <w:ilvl w:val="0"/>
                <w:numId w:val="13"/>
              </w:numPr>
              <w:jc w:val="both"/>
              <w:rPr>
                <w:noProof/>
              </w:rPr>
            </w:pPr>
            <w:r w:rsidRPr="007A5B7E">
              <w:rPr>
                <w:noProof/>
              </w:rPr>
              <w:t>Creşterea calităţii actului educaţional, cu scopul ameliorării rezultatelor şcolare şi obţinerea unor rezultate foarte bune la examenele naţionale.</w:t>
            </w:r>
          </w:p>
        </w:tc>
        <w:tc>
          <w:tcPr>
            <w:tcW w:w="4320" w:type="dxa"/>
          </w:tcPr>
          <w:p w:rsidR="006D3F4B" w:rsidRPr="007A5B7E" w:rsidRDefault="006D3F4B" w:rsidP="00372D46">
            <w:pPr>
              <w:jc w:val="both"/>
              <w:rPr>
                <w:noProof/>
              </w:rPr>
            </w:pPr>
            <w:r w:rsidRPr="007A5B7E">
              <w:rPr>
                <w:noProof/>
              </w:rPr>
              <w:t>INDICATOR DE PERFORMANȚĂ: Procentul de promovare la examenele naționale va crește cu 10%</w:t>
            </w:r>
          </w:p>
        </w:tc>
      </w:tr>
      <w:tr w:rsidR="006D3F4B" w:rsidRPr="007A5B7E" w:rsidTr="006D3F4B">
        <w:tc>
          <w:tcPr>
            <w:tcW w:w="5238" w:type="dxa"/>
          </w:tcPr>
          <w:p w:rsidR="006D3F4B" w:rsidRPr="007A5B7E" w:rsidRDefault="006D3F4B" w:rsidP="00275555">
            <w:pPr>
              <w:pStyle w:val="ListParagraph"/>
              <w:numPr>
                <w:ilvl w:val="0"/>
                <w:numId w:val="13"/>
              </w:numPr>
              <w:jc w:val="both"/>
              <w:rPr>
                <w:noProof/>
              </w:rPr>
            </w:pPr>
            <w:r w:rsidRPr="007A5B7E">
              <w:rPr>
                <w:noProof/>
              </w:rPr>
              <w:t>Reducerea absenteismului şcolar, a riscului de abandon şcolar, prevenirea violenţei şi creşterea siguranţei elevilor.</w:t>
            </w:r>
          </w:p>
          <w:p w:rsidR="006D3F4B" w:rsidRPr="007A5B7E" w:rsidRDefault="006D3F4B" w:rsidP="00372D46">
            <w:pPr>
              <w:jc w:val="both"/>
              <w:rPr>
                <w:noProof/>
              </w:rPr>
            </w:pPr>
          </w:p>
        </w:tc>
        <w:tc>
          <w:tcPr>
            <w:tcW w:w="4320" w:type="dxa"/>
          </w:tcPr>
          <w:p w:rsidR="006D3F4B" w:rsidRPr="007A5B7E" w:rsidRDefault="006D3F4B" w:rsidP="00372D46">
            <w:pPr>
              <w:jc w:val="both"/>
              <w:rPr>
                <w:noProof/>
              </w:rPr>
            </w:pPr>
            <w:r w:rsidRPr="007A5B7E">
              <w:rPr>
                <w:noProof/>
              </w:rPr>
              <w:t xml:space="preserve">INDICATOR DE PERFORMANȚĂ: Scăderea cu 5% a numărului total de absențe </w:t>
            </w:r>
          </w:p>
          <w:p w:rsidR="006D3F4B" w:rsidRPr="007A5B7E" w:rsidRDefault="006D3F4B" w:rsidP="00372D46">
            <w:pPr>
              <w:jc w:val="both"/>
              <w:rPr>
                <w:noProof/>
              </w:rPr>
            </w:pPr>
            <w:r w:rsidRPr="007A5B7E">
              <w:rPr>
                <w:noProof/>
              </w:rPr>
              <w:t>Scăderea cu 5% a numărului de elevi care abandonează școala</w:t>
            </w:r>
          </w:p>
        </w:tc>
      </w:tr>
      <w:tr w:rsidR="006D3F4B" w:rsidRPr="007A5B7E" w:rsidTr="006D3F4B">
        <w:tc>
          <w:tcPr>
            <w:tcW w:w="5238" w:type="dxa"/>
          </w:tcPr>
          <w:p w:rsidR="006D3F4B" w:rsidRPr="007A5B7E" w:rsidRDefault="006D3F4B" w:rsidP="00275555">
            <w:pPr>
              <w:pStyle w:val="ListParagraph"/>
              <w:numPr>
                <w:ilvl w:val="0"/>
                <w:numId w:val="13"/>
              </w:numPr>
              <w:jc w:val="both"/>
              <w:rPr>
                <w:noProof/>
              </w:rPr>
            </w:pPr>
            <w:r w:rsidRPr="007A5B7E">
              <w:rPr>
                <w:noProof/>
              </w:rPr>
              <w:t>Asigurarea condiţiilor pentru evoluţia în carieră şi dezvoltare profesională a cadrelor didactice</w:t>
            </w:r>
          </w:p>
          <w:p w:rsidR="006D3F4B" w:rsidRPr="007A5B7E" w:rsidRDefault="006D3F4B" w:rsidP="00372D46">
            <w:pPr>
              <w:jc w:val="both"/>
              <w:rPr>
                <w:noProof/>
              </w:rPr>
            </w:pPr>
          </w:p>
        </w:tc>
        <w:tc>
          <w:tcPr>
            <w:tcW w:w="4320" w:type="dxa"/>
          </w:tcPr>
          <w:p w:rsidR="006D3F4B" w:rsidRPr="007A5B7E" w:rsidRDefault="006D3F4B" w:rsidP="00372D46">
            <w:pPr>
              <w:jc w:val="both"/>
              <w:rPr>
                <w:noProof/>
              </w:rPr>
            </w:pPr>
            <w:r w:rsidRPr="007A5B7E">
              <w:rPr>
                <w:noProof/>
              </w:rPr>
              <w:t xml:space="preserve">INDICATOR DE PERFORMANŢĂ: creşterea cu 5% a numărului cadrelor didactice participante la cursuri de formare continuă </w:t>
            </w:r>
          </w:p>
        </w:tc>
      </w:tr>
    </w:tbl>
    <w:p w:rsidR="006D3F4B" w:rsidRPr="007A5B7E" w:rsidRDefault="006D3F4B" w:rsidP="00372D46">
      <w:pPr>
        <w:jc w:val="both"/>
        <w:rPr>
          <w:noProof/>
        </w:rPr>
      </w:pPr>
    </w:p>
    <w:p w:rsidR="006D3F4B" w:rsidRPr="007A5B7E" w:rsidRDefault="006D3F4B" w:rsidP="00372D46">
      <w:pPr>
        <w:jc w:val="both"/>
        <w:rPr>
          <w:b/>
          <w:noProof/>
        </w:rPr>
      </w:pPr>
      <w:r w:rsidRPr="007A5B7E">
        <w:rPr>
          <w:b/>
          <w:noProof/>
        </w:rPr>
        <w:t>2. Eficientizarea procesului instructiv-educativ</w:t>
      </w:r>
    </w:p>
    <w:tbl>
      <w:tblPr>
        <w:tblStyle w:val="TableGrid"/>
        <w:tblW w:w="9558" w:type="dxa"/>
        <w:tblLook w:val="04A0"/>
      </w:tblPr>
      <w:tblGrid>
        <w:gridCol w:w="5238"/>
        <w:gridCol w:w="4320"/>
      </w:tblGrid>
      <w:tr w:rsidR="006D3F4B" w:rsidRPr="007A5B7E" w:rsidTr="006D3F4B">
        <w:tc>
          <w:tcPr>
            <w:tcW w:w="5238" w:type="dxa"/>
          </w:tcPr>
          <w:p w:rsidR="006D3F4B" w:rsidRPr="007A5B7E" w:rsidRDefault="006D3F4B" w:rsidP="00275555">
            <w:pPr>
              <w:pStyle w:val="ListParagraph"/>
              <w:numPr>
                <w:ilvl w:val="0"/>
                <w:numId w:val="13"/>
              </w:numPr>
              <w:jc w:val="both"/>
              <w:rPr>
                <w:noProof/>
              </w:rPr>
            </w:pPr>
            <w:r w:rsidRPr="007A5B7E">
              <w:rPr>
                <w:noProof/>
              </w:rPr>
              <w:t>Adaptarea ofertei școlii la cererea de pe piaţa muncii; monitorizarea inserției absolvenților și a consilierii/orientării elevilor</w:t>
            </w:r>
          </w:p>
          <w:p w:rsidR="006D3F4B" w:rsidRPr="007A5B7E" w:rsidRDefault="006D3F4B" w:rsidP="00372D46">
            <w:pPr>
              <w:jc w:val="both"/>
              <w:rPr>
                <w:b/>
                <w:noProof/>
              </w:rPr>
            </w:pPr>
          </w:p>
        </w:tc>
        <w:tc>
          <w:tcPr>
            <w:tcW w:w="4320" w:type="dxa"/>
          </w:tcPr>
          <w:p w:rsidR="006D3F4B" w:rsidRPr="007A5B7E" w:rsidRDefault="006D3F4B" w:rsidP="00372D46">
            <w:pPr>
              <w:jc w:val="both"/>
              <w:rPr>
                <w:noProof/>
              </w:rPr>
            </w:pPr>
            <w:r w:rsidRPr="007A5B7E">
              <w:rPr>
                <w:noProof/>
              </w:rPr>
              <w:t xml:space="preserve">INDICATOR DE PERFORMANŢĂ: </w:t>
            </w:r>
          </w:p>
          <w:p w:rsidR="006D3F4B" w:rsidRPr="007A5B7E" w:rsidRDefault="006D3F4B" w:rsidP="00372D46">
            <w:pPr>
              <w:jc w:val="both"/>
              <w:rPr>
                <w:noProof/>
              </w:rPr>
            </w:pPr>
            <w:r w:rsidRPr="007A5B7E">
              <w:rPr>
                <w:noProof/>
              </w:rPr>
              <w:t>Creșterea cu 5% a contractelor de parteneriat cu agentii economici pentru acordarea de burse elevilor</w:t>
            </w:r>
          </w:p>
        </w:tc>
      </w:tr>
      <w:tr w:rsidR="006D3F4B" w:rsidRPr="007A5B7E" w:rsidTr="006D3F4B">
        <w:tc>
          <w:tcPr>
            <w:tcW w:w="5238" w:type="dxa"/>
          </w:tcPr>
          <w:p w:rsidR="006D3F4B" w:rsidRPr="007A5B7E" w:rsidRDefault="006D3F4B" w:rsidP="00275555">
            <w:pPr>
              <w:pStyle w:val="ListParagraph"/>
              <w:numPr>
                <w:ilvl w:val="0"/>
                <w:numId w:val="13"/>
              </w:numPr>
              <w:jc w:val="both"/>
              <w:rPr>
                <w:noProof/>
              </w:rPr>
            </w:pPr>
            <w:r w:rsidRPr="007A5B7E">
              <w:rPr>
                <w:noProof/>
              </w:rPr>
              <w:t>Asigurarea accesului la învăţământ, prin crearea de şanse egale la educaţie</w:t>
            </w:r>
          </w:p>
          <w:p w:rsidR="006D3F4B" w:rsidRPr="007A5B7E" w:rsidRDefault="006D3F4B" w:rsidP="00372D46">
            <w:pPr>
              <w:jc w:val="both"/>
              <w:rPr>
                <w:b/>
                <w:noProof/>
              </w:rPr>
            </w:pPr>
          </w:p>
        </w:tc>
        <w:tc>
          <w:tcPr>
            <w:tcW w:w="4320" w:type="dxa"/>
          </w:tcPr>
          <w:p w:rsidR="006D3F4B" w:rsidRPr="007A5B7E" w:rsidRDefault="006D3F4B" w:rsidP="00372D46">
            <w:pPr>
              <w:jc w:val="both"/>
              <w:rPr>
                <w:noProof/>
              </w:rPr>
            </w:pPr>
            <w:r w:rsidRPr="007A5B7E">
              <w:rPr>
                <w:noProof/>
              </w:rPr>
              <w:t xml:space="preserve">INDICATOR DE PERFORMANŢĂ: Rezultate bune la concursuri şi olimpiade şcolare la nivel judeţean şi naţional </w:t>
            </w:r>
          </w:p>
        </w:tc>
      </w:tr>
      <w:tr w:rsidR="006D3F4B" w:rsidRPr="007A5B7E" w:rsidTr="006D3F4B">
        <w:tc>
          <w:tcPr>
            <w:tcW w:w="5238" w:type="dxa"/>
          </w:tcPr>
          <w:p w:rsidR="006D3F4B" w:rsidRPr="007A5B7E" w:rsidRDefault="006D3F4B" w:rsidP="00275555">
            <w:pPr>
              <w:pStyle w:val="ListParagraph"/>
              <w:numPr>
                <w:ilvl w:val="0"/>
                <w:numId w:val="13"/>
              </w:numPr>
              <w:jc w:val="both"/>
              <w:rPr>
                <w:noProof/>
              </w:rPr>
            </w:pPr>
            <w:r w:rsidRPr="007A5B7E">
              <w:rPr>
                <w:noProof/>
              </w:rPr>
              <w:t xml:space="preserve">Exploatarea eficientă a resurselor didactico-materiale şi dezvoltarea acestora în vederea creşterii eficienţei educaţiei şi a calităţii </w:t>
            </w:r>
            <w:r w:rsidRPr="007A5B7E">
              <w:rPr>
                <w:noProof/>
              </w:rPr>
              <w:lastRenderedPageBreak/>
              <w:t>actului instructiv-educativ</w:t>
            </w:r>
          </w:p>
        </w:tc>
        <w:tc>
          <w:tcPr>
            <w:tcW w:w="4320" w:type="dxa"/>
          </w:tcPr>
          <w:p w:rsidR="006D3F4B" w:rsidRPr="007A5B7E" w:rsidRDefault="006D3F4B" w:rsidP="00372D46">
            <w:pPr>
              <w:jc w:val="both"/>
              <w:rPr>
                <w:noProof/>
              </w:rPr>
            </w:pPr>
            <w:r w:rsidRPr="007A5B7E">
              <w:rPr>
                <w:noProof/>
              </w:rPr>
              <w:lastRenderedPageBreak/>
              <w:t xml:space="preserve">INDICATOR DE PERFORMANŢĂ: Asigurarea resurselor didactico-materiale, financiare în vederea bunei desfăşurări a </w:t>
            </w:r>
            <w:r w:rsidRPr="007A5B7E">
              <w:rPr>
                <w:noProof/>
              </w:rPr>
              <w:lastRenderedPageBreak/>
              <w:t>activităţii instructiv-educative</w:t>
            </w:r>
          </w:p>
        </w:tc>
      </w:tr>
      <w:tr w:rsidR="006D3F4B" w:rsidRPr="007A5B7E" w:rsidTr="006D3F4B">
        <w:tc>
          <w:tcPr>
            <w:tcW w:w="5238" w:type="dxa"/>
          </w:tcPr>
          <w:p w:rsidR="006D3F4B" w:rsidRPr="007A5B7E" w:rsidRDefault="006D3F4B" w:rsidP="00275555">
            <w:pPr>
              <w:pStyle w:val="ListParagraph"/>
              <w:numPr>
                <w:ilvl w:val="0"/>
                <w:numId w:val="13"/>
              </w:numPr>
              <w:jc w:val="both"/>
              <w:rPr>
                <w:noProof/>
              </w:rPr>
            </w:pPr>
            <w:r w:rsidRPr="007A5B7E">
              <w:rPr>
                <w:noProof/>
              </w:rPr>
              <w:lastRenderedPageBreak/>
              <w:t>Utilizarea eficientă a fondurilor alocate şi găsirea de surse alternative de finanţare</w:t>
            </w:r>
          </w:p>
          <w:p w:rsidR="006D3F4B" w:rsidRPr="007A5B7E" w:rsidRDefault="006D3F4B" w:rsidP="00372D46">
            <w:pPr>
              <w:jc w:val="both"/>
              <w:rPr>
                <w:b/>
                <w:noProof/>
              </w:rPr>
            </w:pPr>
          </w:p>
        </w:tc>
        <w:tc>
          <w:tcPr>
            <w:tcW w:w="4320" w:type="dxa"/>
          </w:tcPr>
          <w:p w:rsidR="006D3F4B" w:rsidRPr="007A5B7E" w:rsidRDefault="006D3F4B" w:rsidP="00372D46">
            <w:pPr>
              <w:jc w:val="both"/>
              <w:rPr>
                <w:noProof/>
              </w:rPr>
            </w:pPr>
            <w:r w:rsidRPr="007A5B7E">
              <w:rPr>
                <w:noProof/>
              </w:rPr>
              <w:t>INDICATOR DE PERFORMANŢĂ: Bugetul de venituri proprii creşte cu 10%</w:t>
            </w:r>
          </w:p>
        </w:tc>
      </w:tr>
    </w:tbl>
    <w:p w:rsidR="006D3F4B" w:rsidRPr="007A5B7E" w:rsidRDefault="006D3F4B" w:rsidP="00372D46">
      <w:pPr>
        <w:jc w:val="both"/>
        <w:rPr>
          <w:b/>
          <w:noProof/>
        </w:rPr>
      </w:pPr>
    </w:p>
    <w:p w:rsidR="006D3F4B" w:rsidRPr="007A5B7E" w:rsidRDefault="006D3F4B" w:rsidP="00372D46">
      <w:pPr>
        <w:jc w:val="both"/>
        <w:rPr>
          <w:noProof/>
        </w:rPr>
      </w:pPr>
      <w:r w:rsidRPr="007A5B7E">
        <w:rPr>
          <w:b/>
          <w:noProof/>
        </w:rPr>
        <w:t>3. Dezvoltarea parteneriatului cu instituţii din comunitate și continuarea demersurilor de colaborare la nivel naţional şi european prin proiecte educative</w:t>
      </w:r>
      <w:r w:rsidRPr="007A5B7E">
        <w:rPr>
          <w:noProof/>
        </w:rPr>
        <w:t xml:space="preserve"> </w:t>
      </w:r>
    </w:p>
    <w:tbl>
      <w:tblPr>
        <w:tblStyle w:val="TableGrid"/>
        <w:tblW w:w="9558" w:type="dxa"/>
        <w:tblLook w:val="04A0"/>
      </w:tblPr>
      <w:tblGrid>
        <w:gridCol w:w="5238"/>
        <w:gridCol w:w="4320"/>
      </w:tblGrid>
      <w:tr w:rsidR="006D3F4B" w:rsidRPr="007A5B7E" w:rsidTr="006D3F4B">
        <w:tc>
          <w:tcPr>
            <w:tcW w:w="5238" w:type="dxa"/>
          </w:tcPr>
          <w:p w:rsidR="006D3F4B" w:rsidRPr="007A5B7E" w:rsidRDefault="006D3F4B" w:rsidP="00275555">
            <w:pPr>
              <w:pStyle w:val="ListParagraph"/>
              <w:numPr>
                <w:ilvl w:val="0"/>
                <w:numId w:val="13"/>
              </w:numPr>
              <w:jc w:val="both"/>
              <w:rPr>
                <w:noProof/>
              </w:rPr>
            </w:pPr>
            <w:r w:rsidRPr="007A5B7E">
              <w:rPr>
                <w:noProof/>
              </w:rPr>
              <w:t>Intensificarea colaborării cu comunitatea locală, cu asociaţii culturale şi sportive şi agenţi economici</w:t>
            </w:r>
          </w:p>
        </w:tc>
        <w:tc>
          <w:tcPr>
            <w:tcW w:w="4320" w:type="dxa"/>
          </w:tcPr>
          <w:p w:rsidR="006D3F4B" w:rsidRPr="007A5B7E" w:rsidRDefault="006D3F4B" w:rsidP="000E6504">
            <w:pPr>
              <w:jc w:val="both"/>
              <w:rPr>
                <w:noProof/>
              </w:rPr>
            </w:pPr>
            <w:r w:rsidRPr="007A5B7E">
              <w:rPr>
                <w:noProof/>
              </w:rPr>
              <w:t>INDICATOR DE PERFORMANȚĂ:  Creșterea cu 10% a numărului de contracte de practică</w:t>
            </w:r>
          </w:p>
        </w:tc>
      </w:tr>
      <w:tr w:rsidR="006D3F4B" w:rsidRPr="007A5B7E" w:rsidTr="006D3F4B">
        <w:tc>
          <w:tcPr>
            <w:tcW w:w="5238" w:type="dxa"/>
          </w:tcPr>
          <w:p w:rsidR="006D3F4B" w:rsidRPr="007A5B7E" w:rsidRDefault="006D3F4B" w:rsidP="00275555">
            <w:pPr>
              <w:pStyle w:val="ListParagraph"/>
              <w:numPr>
                <w:ilvl w:val="0"/>
                <w:numId w:val="13"/>
              </w:numPr>
              <w:jc w:val="both"/>
              <w:rPr>
                <w:noProof/>
              </w:rPr>
            </w:pPr>
            <w:r w:rsidRPr="007A5B7E">
              <w:rPr>
                <w:noProof/>
              </w:rPr>
              <w:t>Diversificarea programelor educative.</w:t>
            </w:r>
          </w:p>
          <w:p w:rsidR="006D3F4B" w:rsidRPr="007A5B7E" w:rsidRDefault="006D3F4B" w:rsidP="000E6504">
            <w:pPr>
              <w:jc w:val="both"/>
              <w:rPr>
                <w:noProof/>
              </w:rPr>
            </w:pPr>
          </w:p>
        </w:tc>
        <w:tc>
          <w:tcPr>
            <w:tcW w:w="4320" w:type="dxa"/>
          </w:tcPr>
          <w:p w:rsidR="006D3F4B" w:rsidRPr="007A5B7E" w:rsidRDefault="006D3F4B" w:rsidP="000E6504">
            <w:pPr>
              <w:jc w:val="both"/>
              <w:rPr>
                <w:noProof/>
              </w:rPr>
            </w:pPr>
            <w:r w:rsidRPr="007A5B7E">
              <w:rPr>
                <w:noProof/>
              </w:rPr>
              <w:t xml:space="preserve">INDICATOR DE PERFORMANŢĂ: Creșterea cu 10% a numarului de parteneriate </w:t>
            </w:r>
          </w:p>
        </w:tc>
      </w:tr>
      <w:tr w:rsidR="006D3F4B" w:rsidRPr="007A5B7E" w:rsidTr="006D3F4B">
        <w:tc>
          <w:tcPr>
            <w:tcW w:w="5238" w:type="dxa"/>
          </w:tcPr>
          <w:p w:rsidR="006D3F4B" w:rsidRPr="007A5B7E" w:rsidRDefault="006D3F4B" w:rsidP="00275555">
            <w:pPr>
              <w:pStyle w:val="ListParagraph"/>
              <w:numPr>
                <w:ilvl w:val="0"/>
                <w:numId w:val="13"/>
              </w:numPr>
              <w:jc w:val="both"/>
              <w:rPr>
                <w:noProof/>
              </w:rPr>
            </w:pPr>
            <w:r w:rsidRPr="007A5B7E">
              <w:rPr>
                <w:noProof/>
              </w:rPr>
              <w:t>Diversificarea domeniilor de colaborare cu parteneri din ţară şi din străinătate.</w:t>
            </w:r>
          </w:p>
          <w:p w:rsidR="006D3F4B" w:rsidRPr="007A5B7E" w:rsidRDefault="006D3F4B" w:rsidP="000E6504">
            <w:pPr>
              <w:jc w:val="both"/>
              <w:rPr>
                <w:noProof/>
              </w:rPr>
            </w:pPr>
          </w:p>
        </w:tc>
        <w:tc>
          <w:tcPr>
            <w:tcW w:w="4320" w:type="dxa"/>
          </w:tcPr>
          <w:p w:rsidR="006D3F4B" w:rsidRPr="007A5B7E" w:rsidRDefault="006D3F4B" w:rsidP="000E6504">
            <w:pPr>
              <w:jc w:val="both"/>
              <w:rPr>
                <w:noProof/>
              </w:rPr>
            </w:pPr>
            <w:r w:rsidRPr="007A5B7E">
              <w:rPr>
                <w:noProof/>
              </w:rPr>
              <w:t>INDICATOR DE PERFORMANŢĂ: Creşterea cantitativă şi calitativă a programelor de parteneriat interinstituțional, intern şi internațional</w:t>
            </w:r>
          </w:p>
        </w:tc>
      </w:tr>
    </w:tbl>
    <w:p w:rsidR="006D3F4B" w:rsidRPr="007A5B7E" w:rsidRDefault="006D3F4B" w:rsidP="000E6504">
      <w:pPr>
        <w:jc w:val="both"/>
        <w:rPr>
          <w:noProof/>
        </w:rPr>
      </w:pPr>
    </w:p>
    <w:p w:rsidR="006D3F4B" w:rsidRPr="007A5B7E" w:rsidRDefault="006D3F4B" w:rsidP="000E6504">
      <w:pPr>
        <w:jc w:val="both"/>
        <w:rPr>
          <w:b/>
          <w:noProof/>
        </w:rPr>
      </w:pPr>
      <w:r w:rsidRPr="007A5B7E">
        <w:rPr>
          <w:b/>
          <w:noProof/>
        </w:rPr>
        <w:t xml:space="preserve">4. Îmbunătăţirea imaginii școlii prin comunicarea şi colaborarea cu comunitatea </w:t>
      </w:r>
    </w:p>
    <w:tbl>
      <w:tblPr>
        <w:tblStyle w:val="TableGrid"/>
        <w:tblW w:w="9558" w:type="dxa"/>
        <w:tblLook w:val="04A0"/>
      </w:tblPr>
      <w:tblGrid>
        <w:gridCol w:w="5238"/>
        <w:gridCol w:w="4320"/>
      </w:tblGrid>
      <w:tr w:rsidR="006D3F4B" w:rsidRPr="007A5B7E" w:rsidTr="006D3F4B">
        <w:tc>
          <w:tcPr>
            <w:tcW w:w="5238" w:type="dxa"/>
          </w:tcPr>
          <w:p w:rsidR="006D3F4B" w:rsidRPr="007A5B7E" w:rsidRDefault="006D3F4B" w:rsidP="00275555">
            <w:pPr>
              <w:pStyle w:val="ListParagraph"/>
              <w:numPr>
                <w:ilvl w:val="0"/>
                <w:numId w:val="13"/>
              </w:numPr>
              <w:jc w:val="both"/>
              <w:rPr>
                <w:noProof/>
              </w:rPr>
            </w:pPr>
            <w:r w:rsidRPr="007A5B7E">
              <w:rPr>
                <w:noProof/>
              </w:rPr>
              <w:t>Îmbunătăţirea colaborării cu comunitatea locală, cu organizaţii nonguvernamentale, cu asociaţii culturale-sportive, cu sindicatele şi agenţii economici.</w:t>
            </w:r>
          </w:p>
        </w:tc>
        <w:tc>
          <w:tcPr>
            <w:tcW w:w="4320" w:type="dxa"/>
          </w:tcPr>
          <w:p w:rsidR="006D3F4B" w:rsidRPr="007A5B7E" w:rsidRDefault="006D3F4B" w:rsidP="000E6504">
            <w:pPr>
              <w:jc w:val="both"/>
              <w:rPr>
                <w:noProof/>
              </w:rPr>
            </w:pPr>
            <w:r w:rsidRPr="007A5B7E">
              <w:rPr>
                <w:noProof/>
              </w:rPr>
              <w:t>INDICATOR DE PERFORMANŢĂ: Numărul Contractelor de colaborare încheiate creşte cu 10%</w:t>
            </w:r>
          </w:p>
          <w:p w:rsidR="006D3F4B" w:rsidRPr="007A5B7E" w:rsidRDefault="006D3F4B" w:rsidP="000E6504">
            <w:pPr>
              <w:jc w:val="both"/>
              <w:rPr>
                <w:b/>
                <w:noProof/>
              </w:rPr>
            </w:pPr>
          </w:p>
        </w:tc>
      </w:tr>
      <w:tr w:rsidR="006D3F4B" w:rsidRPr="007A5B7E" w:rsidTr="006D3F4B">
        <w:tc>
          <w:tcPr>
            <w:tcW w:w="5238" w:type="dxa"/>
          </w:tcPr>
          <w:p w:rsidR="006D3F4B" w:rsidRPr="007A5B7E" w:rsidRDefault="006D3F4B" w:rsidP="00275555">
            <w:pPr>
              <w:pStyle w:val="ListParagraph"/>
              <w:numPr>
                <w:ilvl w:val="0"/>
                <w:numId w:val="13"/>
              </w:numPr>
              <w:jc w:val="both"/>
              <w:rPr>
                <w:noProof/>
              </w:rPr>
            </w:pPr>
            <w:r w:rsidRPr="007A5B7E">
              <w:rPr>
                <w:noProof/>
              </w:rPr>
              <w:t>Ȋmbunătăţirea imaginii şcolii în comunitate.</w:t>
            </w:r>
          </w:p>
          <w:p w:rsidR="006D3F4B" w:rsidRPr="007A5B7E" w:rsidRDefault="006D3F4B" w:rsidP="000E6504">
            <w:pPr>
              <w:jc w:val="both"/>
              <w:rPr>
                <w:b/>
                <w:noProof/>
              </w:rPr>
            </w:pPr>
          </w:p>
        </w:tc>
        <w:tc>
          <w:tcPr>
            <w:tcW w:w="4320" w:type="dxa"/>
          </w:tcPr>
          <w:p w:rsidR="006D3F4B" w:rsidRPr="007A5B7E" w:rsidRDefault="006D3F4B" w:rsidP="000E6504">
            <w:pPr>
              <w:jc w:val="both"/>
              <w:rPr>
                <w:noProof/>
              </w:rPr>
            </w:pPr>
            <w:r w:rsidRPr="007A5B7E">
              <w:rPr>
                <w:noProof/>
              </w:rPr>
              <w:t>INDICATOR DE PERFORMANŢĂ: Numărul şi calitatea acţiunilor de popularizare</w:t>
            </w:r>
          </w:p>
        </w:tc>
      </w:tr>
      <w:tr w:rsidR="006D3F4B" w:rsidRPr="007A5B7E" w:rsidTr="006D3F4B">
        <w:tc>
          <w:tcPr>
            <w:tcW w:w="5238" w:type="dxa"/>
          </w:tcPr>
          <w:p w:rsidR="006D3F4B" w:rsidRPr="007A5B7E" w:rsidRDefault="006D3F4B" w:rsidP="00275555">
            <w:pPr>
              <w:pStyle w:val="ListParagraph"/>
              <w:numPr>
                <w:ilvl w:val="0"/>
                <w:numId w:val="13"/>
              </w:numPr>
              <w:jc w:val="both"/>
              <w:rPr>
                <w:noProof/>
              </w:rPr>
            </w:pPr>
            <w:r w:rsidRPr="007A5B7E">
              <w:rPr>
                <w:noProof/>
              </w:rPr>
              <w:t>Dezvoltarea sistemului de control managerial intern în cadrul instituţiei</w:t>
            </w:r>
          </w:p>
          <w:p w:rsidR="006D3F4B" w:rsidRPr="007A5B7E" w:rsidRDefault="006D3F4B" w:rsidP="000E6504">
            <w:pPr>
              <w:jc w:val="both"/>
              <w:rPr>
                <w:b/>
                <w:noProof/>
              </w:rPr>
            </w:pPr>
          </w:p>
        </w:tc>
        <w:tc>
          <w:tcPr>
            <w:tcW w:w="4320" w:type="dxa"/>
          </w:tcPr>
          <w:p w:rsidR="006D3F4B" w:rsidRPr="007A5B7E" w:rsidRDefault="006D3F4B" w:rsidP="000E6504">
            <w:pPr>
              <w:jc w:val="both"/>
              <w:rPr>
                <w:noProof/>
              </w:rPr>
            </w:pPr>
            <w:r w:rsidRPr="007A5B7E">
              <w:rPr>
                <w:noProof/>
              </w:rPr>
              <w:t>INDICATOR DE PERFORMANŢĂ: Implementarea standardelor în proporţie de 90%</w:t>
            </w:r>
          </w:p>
        </w:tc>
      </w:tr>
    </w:tbl>
    <w:p w:rsidR="00877C46" w:rsidRPr="007A5B7E" w:rsidRDefault="00877C46" w:rsidP="000E6504">
      <w:pPr>
        <w:jc w:val="both"/>
        <w:rPr>
          <w:noProof/>
        </w:rPr>
      </w:pPr>
    </w:p>
    <w:p w:rsidR="00E77FEC" w:rsidRPr="007A5B7E" w:rsidRDefault="00E77FEC" w:rsidP="000E6504">
      <w:pPr>
        <w:jc w:val="both"/>
        <w:rPr>
          <w:b/>
          <w:noProof/>
        </w:rPr>
      </w:pPr>
      <w:r w:rsidRPr="007A5B7E">
        <w:rPr>
          <w:b/>
          <w:noProof/>
        </w:rPr>
        <w:t>5.3. Structurile responsabile cu evaluare internă a calității</w:t>
      </w:r>
    </w:p>
    <w:p w:rsidR="0072547A" w:rsidRPr="007A5B7E" w:rsidRDefault="0072547A" w:rsidP="000E6504">
      <w:pPr>
        <w:jc w:val="both"/>
        <w:rPr>
          <w:noProof/>
        </w:rPr>
      </w:pPr>
    </w:p>
    <w:p w:rsidR="0004578C" w:rsidRPr="007A5B7E" w:rsidRDefault="0004578C" w:rsidP="00275555">
      <w:pPr>
        <w:pStyle w:val="ListParagraph"/>
        <w:numPr>
          <w:ilvl w:val="0"/>
          <w:numId w:val="11"/>
        </w:numPr>
        <w:jc w:val="both"/>
        <w:rPr>
          <w:noProof/>
        </w:rPr>
      </w:pPr>
      <w:r w:rsidRPr="007A5B7E">
        <w:rPr>
          <w:noProof/>
        </w:rPr>
        <w:t>Prof. Maxim Diana</w:t>
      </w:r>
    </w:p>
    <w:p w:rsidR="0004578C" w:rsidRPr="007A5B7E" w:rsidRDefault="0004578C" w:rsidP="00275555">
      <w:pPr>
        <w:pStyle w:val="ListParagraph"/>
        <w:numPr>
          <w:ilvl w:val="0"/>
          <w:numId w:val="11"/>
        </w:numPr>
        <w:jc w:val="both"/>
        <w:rPr>
          <w:noProof/>
        </w:rPr>
      </w:pPr>
      <w:r w:rsidRPr="007A5B7E">
        <w:rPr>
          <w:noProof/>
        </w:rPr>
        <w:t>Prof. Rusu Alina</w:t>
      </w:r>
    </w:p>
    <w:p w:rsidR="0004578C" w:rsidRPr="007A5B7E" w:rsidRDefault="0004578C" w:rsidP="00275555">
      <w:pPr>
        <w:pStyle w:val="ListParagraph"/>
        <w:numPr>
          <w:ilvl w:val="0"/>
          <w:numId w:val="11"/>
        </w:numPr>
        <w:jc w:val="both"/>
        <w:rPr>
          <w:noProof/>
        </w:rPr>
      </w:pPr>
      <w:r w:rsidRPr="007A5B7E">
        <w:rPr>
          <w:noProof/>
        </w:rPr>
        <w:t>Prof. Crișan Delia</w:t>
      </w:r>
    </w:p>
    <w:p w:rsidR="0004578C" w:rsidRPr="007A5B7E" w:rsidRDefault="0004578C" w:rsidP="00275555">
      <w:pPr>
        <w:pStyle w:val="ListParagraph"/>
        <w:numPr>
          <w:ilvl w:val="0"/>
          <w:numId w:val="11"/>
        </w:numPr>
        <w:jc w:val="both"/>
        <w:rPr>
          <w:noProof/>
        </w:rPr>
      </w:pPr>
      <w:r w:rsidRPr="007A5B7E">
        <w:rPr>
          <w:noProof/>
        </w:rPr>
        <w:t>Radu George-Stelian - reprezentantul Consiliului Local Mediaș</w:t>
      </w:r>
    </w:p>
    <w:p w:rsidR="0004578C" w:rsidRPr="007A5B7E" w:rsidRDefault="0004578C" w:rsidP="00275555">
      <w:pPr>
        <w:pStyle w:val="ListParagraph"/>
        <w:numPr>
          <w:ilvl w:val="0"/>
          <w:numId w:val="11"/>
        </w:numPr>
        <w:jc w:val="both"/>
        <w:rPr>
          <w:noProof/>
        </w:rPr>
      </w:pPr>
      <w:r w:rsidRPr="007A5B7E">
        <w:rPr>
          <w:noProof/>
        </w:rPr>
        <w:t>Prof. Bălăceanu Flaviu - reprezentant sindicat FEN</w:t>
      </w:r>
    </w:p>
    <w:p w:rsidR="0004578C" w:rsidRPr="007A5B7E" w:rsidRDefault="00453B12" w:rsidP="00275555">
      <w:pPr>
        <w:pStyle w:val="ListParagraph"/>
        <w:numPr>
          <w:ilvl w:val="0"/>
          <w:numId w:val="11"/>
        </w:numPr>
        <w:jc w:val="both"/>
        <w:rPr>
          <w:noProof/>
        </w:rPr>
      </w:pPr>
      <w:r w:rsidRPr="007A5B7E">
        <w:rPr>
          <w:noProof/>
        </w:rPr>
        <w:t xml:space="preserve">Bârză Ioana Claudia </w:t>
      </w:r>
      <w:r w:rsidR="0004578C" w:rsidRPr="007A5B7E">
        <w:rPr>
          <w:noProof/>
        </w:rPr>
        <w:t>- reprezentant al Consiliului Reprezentativ al Părinților</w:t>
      </w:r>
    </w:p>
    <w:p w:rsidR="00453B12" w:rsidRPr="007A5B7E" w:rsidRDefault="00453B12" w:rsidP="00453B12">
      <w:pPr>
        <w:pStyle w:val="ListParagraph"/>
        <w:numPr>
          <w:ilvl w:val="0"/>
          <w:numId w:val="11"/>
        </w:numPr>
        <w:rPr>
          <w:b/>
          <w:noProof/>
        </w:rPr>
      </w:pPr>
      <w:r w:rsidRPr="007A5B7E">
        <w:rPr>
          <w:noProof/>
        </w:rPr>
        <w:t>Sălcudean Adelina</w:t>
      </w:r>
    </w:p>
    <w:p w:rsidR="00E65B15" w:rsidRPr="007A5B7E" w:rsidRDefault="00E65B15" w:rsidP="00F715B4">
      <w:pPr>
        <w:rPr>
          <w:b/>
          <w:noProof/>
        </w:rPr>
      </w:pPr>
    </w:p>
    <w:p w:rsidR="00E65B15" w:rsidRPr="007A5B7E" w:rsidRDefault="00E65B15" w:rsidP="00F715B4">
      <w:pPr>
        <w:rPr>
          <w:b/>
          <w:noProof/>
        </w:rPr>
      </w:pPr>
    </w:p>
    <w:p w:rsidR="009174EC" w:rsidRPr="007A5B7E" w:rsidRDefault="009174EC" w:rsidP="000B720D">
      <w:pPr>
        <w:pStyle w:val="ListParagraph"/>
        <w:numPr>
          <w:ilvl w:val="0"/>
          <w:numId w:val="4"/>
        </w:numPr>
        <w:rPr>
          <w:b/>
          <w:noProof/>
        </w:rPr>
      </w:pPr>
      <w:r w:rsidRPr="007A5B7E">
        <w:rPr>
          <w:b/>
          <w:noProof/>
        </w:rPr>
        <w:t>Proiect ROSE</w:t>
      </w:r>
      <w:r w:rsidR="00453B12" w:rsidRPr="007A5B7E">
        <w:rPr>
          <w:b/>
          <w:noProof/>
        </w:rPr>
        <w:t xml:space="preserve"> – anul IV, 2021 - 2022</w:t>
      </w:r>
    </w:p>
    <w:p w:rsidR="009174EC" w:rsidRPr="007A5B7E" w:rsidRDefault="00664BF0" w:rsidP="00664BF0">
      <w:pPr>
        <w:jc w:val="both"/>
        <w:rPr>
          <w:noProof/>
          <w:color w:val="000000"/>
          <w:shd w:val="clear" w:color="auto" w:fill="FFFFFF"/>
        </w:rPr>
      </w:pPr>
      <w:r w:rsidRPr="007A5B7E">
        <w:rPr>
          <w:b/>
          <w:noProof/>
          <w:color w:val="000000"/>
          <w:shd w:val="clear" w:color="auto" w:fill="FFFFFF"/>
        </w:rPr>
        <w:t>Raport privind a</w:t>
      </w:r>
      <w:r w:rsidR="009174EC" w:rsidRPr="007A5B7E">
        <w:rPr>
          <w:b/>
          <w:noProof/>
          <w:color w:val="000000"/>
          <w:shd w:val="clear" w:color="auto" w:fill="FFFFFF"/>
        </w:rPr>
        <w:t>ctivitatea desfășurată în cadrul proiectului privind învățământul secundar Romanian Secondary Education Project (ROSE</w:t>
      </w:r>
      <w:r w:rsidR="009174EC" w:rsidRPr="007A5B7E">
        <w:rPr>
          <w:noProof/>
          <w:color w:val="000000"/>
          <w:shd w:val="clear" w:color="auto" w:fill="FFFFFF"/>
        </w:rPr>
        <w:t>)</w:t>
      </w:r>
    </w:p>
    <w:p w:rsidR="00664BF0" w:rsidRPr="007A5B7E" w:rsidRDefault="00664BF0" w:rsidP="009174EC">
      <w:pPr>
        <w:ind w:firstLine="720"/>
        <w:jc w:val="both"/>
        <w:rPr>
          <w:noProof/>
          <w:color w:val="000000"/>
          <w:shd w:val="clear" w:color="auto" w:fill="FFFFFF"/>
        </w:rPr>
      </w:pPr>
    </w:p>
    <w:p w:rsidR="009174EC" w:rsidRPr="007A5B7E" w:rsidRDefault="009174EC" w:rsidP="009174EC">
      <w:pPr>
        <w:ind w:firstLine="720"/>
        <w:jc w:val="both"/>
        <w:rPr>
          <w:noProof/>
          <w:color w:val="000000"/>
          <w:shd w:val="clear" w:color="auto" w:fill="FFFFFF"/>
        </w:rPr>
      </w:pPr>
      <w:r w:rsidRPr="007A5B7E">
        <w:rPr>
          <w:noProof/>
          <w:color w:val="000000"/>
          <w:shd w:val="clear" w:color="auto" w:fill="FFFFFF"/>
        </w:rPr>
        <w:lastRenderedPageBreak/>
        <w:t>ROSE este un proiect care își propune să contribuie la reducerea abandonului în învățământul secundar și terțiar și la creșterea ratei de promovare a examenului de bacalaureat. Proiectul, finanțat printr-un împrumut de 200 de milioane de euro acordat de Banca Internațională pentru Reconstrucție și Dezvoltare, va fi implementat de către Ministerul Educației Naționale și Cercetării Științifice pe o perioadă de 7 ani, între 2015 și 2022. Acordul de împrumut (Proiectul pentru învățământ secundar) dintre România și Banca Internațională pentru Reconstrucție și Dezvoltare, semnat la Washington la 17 aprilie 2015, a fost aprobat prin Legea nr. 234/08.10.2015 de ratificare, publicată în Monitorul Oficial al României, Partea I, nr. 757/2015. Implementarea este în responsabilitatea Ministerului Educației Naționale și Cercetării Științifice (MENCS), prin Unitatea de Management al Proiectelor cu Finanțare Externă (UMPFE).</w:t>
      </w:r>
      <w:r w:rsidRPr="007A5B7E">
        <w:rPr>
          <w:noProof/>
          <w:color w:val="000000"/>
        </w:rPr>
        <w:t xml:space="preserve"> </w:t>
      </w:r>
      <w:r w:rsidRPr="007A5B7E">
        <w:rPr>
          <w:noProof/>
          <w:color w:val="000000"/>
          <w:shd w:val="clear" w:color="auto" w:fill="FFFFFF"/>
        </w:rPr>
        <w:t>Proiectul este structurat în trei componente, primele două fiind concepute pentru a aborda aspecte de natură academică şi socială care conduc la performanţa scăzută a elevilor în învăţământul secundar superior, precum şi în primii ani din învăţământul terţiar. A treia componentă include atât managementul de proiect, monitorizarea şi evaluarea impactului acestuia, cât și activitatea de evaluare a intervenţiilor existente, care abordează constrângerile financiare ale elevilor din învăţământul secundar superior provenind din grupuri dezavantajate.</w:t>
      </w:r>
    </w:p>
    <w:p w:rsidR="009174EC" w:rsidRPr="007A5B7E" w:rsidRDefault="009174EC" w:rsidP="009174EC">
      <w:pPr>
        <w:ind w:firstLine="720"/>
        <w:jc w:val="both"/>
        <w:rPr>
          <w:noProof/>
        </w:rPr>
      </w:pPr>
      <w:r w:rsidRPr="007A5B7E">
        <w:rPr>
          <w:noProof/>
          <w:color w:val="000000"/>
          <w:shd w:val="clear" w:color="auto" w:fill="FFFFFF"/>
        </w:rPr>
        <w:t xml:space="preserve">Colegiul Tehnic Mediensis face partea din Runda II a proiectului, acordul de grant fiind semnat în 1.10.2018 pentru o perioadă de 4 ani școlari. Grantul este mediu, în valoare de 456.290 lei. În cadrul acestui proiect, echipa de proiect formată din Tănase Corina, coordonator grant, Bocioancă Ana, </w:t>
      </w:r>
      <w:r w:rsidR="00453B12" w:rsidRPr="007A5B7E">
        <w:rPr>
          <w:noProof/>
          <w:color w:val="000000"/>
          <w:shd w:val="clear" w:color="auto" w:fill="FFFFFF"/>
        </w:rPr>
        <w:t>Mihuț Adina</w:t>
      </w:r>
      <w:r w:rsidRPr="007A5B7E">
        <w:rPr>
          <w:noProof/>
          <w:color w:val="000000"/>
          <w:shd w:val="clear" w:color="auto" w:fill="FFFFFF"/>
        </w:rPr>
        <w:t xml:space="preserve">, Sima Dan, Crișan Delia și Encea Florin, a realizat o diagnoză prin care s-au identificat problemele cu care se confruntă </w:t>
      </w:r>
      <w:r w:rsidRPr="007A5B7E">
        <w:rPr>
          <w:noProof/>
        </w:rPr>
        <w:t>elevii liceului, precum și cauzele care determină: rata abandonului crescută; rata de absolvire scăzută; rata de participare scăzută la examenul de bacalaureat; rata de promovare a examenului de bacalaureat scăzută:</w:t>
      </w:r>
    </w:p>
    <w:p w:rsidR="009174EC" w:rsidRPr="007A5B7E" w:rsidRDefault="009174EC" w:rsidP="009174EC">
      <w:pPr>
        <w:jc w:val="both"/>
        <w:rPr>
          <w:noProof/>
        </w:rPr>
      </w:pPr>
      <w:r w:rsidRPr="007A5B7E">
        <w:rPr>
          <w:b/>
          <w:noProof/>
        </w:rPr>
        <w:t>1.Medii mici de admitere</w:t>
      </w:r>
    </w:p>
    <w:p w:rsidR="009174EC" w:rsidRPr="007A5B7E" w:rsidRDefault="009174EC" w:rsidP="009174EC">
      <w:pPr>
        <w:ind w:firstLine="720"/>
        <w:jc w:val="both"/>
        <w:rPr>
          <w:noProof/>
        </w:rPr>
      </w:pPr>
      <w:r w:rsidRPr="007A5B7E">
        <w:rPr>
          <w:noProof/>
        </w:rPr>
        <w:t>Elevii înscriși în clasa a IX-a de liceu în cadrul Colegiului Tehnic Mediensis au medii mici de admitere (an școlar 2017-2018-35% medii mai mici decât 5, 40% între 5 si 6, 25% între 6 si 7,) ceea ce determină o adaptare pedagogică și relaționară dificilă la standardele educaționale specifice noului mediu școlar. Necondiționarea mediei de admitere în liceu și a consilierii vocaționale deficitare la nivelul claselor a VIII-a, au efecte directe asupra performanțelor școlare ale acestor elevi, care nu reușesc să recupereze lacunele pe parcursul celor 4 ani de liceu. Aceste cauze duc la un nivel de interes diminuat pentru progresul școlar, intensificarea demotivării elevilor în ceea ce privește dezvoltarea lor personală, a creșterii ratei abandonului școlar și a dezinteresului față de exigențele examenului de bacalaureat.</w:t>
      </w:r>
    </w:p>
    <w:p w:rsidR="009174EC" w:rsidRPr="007A5B7E" w:rsidRDefault="009174EC" w:rsidP="009174EC">
      <w:pPr>
        <w:ind w:firstLine="720"/>
        <w:jc w:val="both"/>
        <w:rPr>
          <w:noProof/>
        </w:rPr>
      </w:pPr>
    </w:p>
    <w:p w:rsidR="009174EC" w:rsidRPr="007A5B7E" w:rsidRDefault="009174EC" w:rsidP="009174EC">
      <w:pPr>
        <w:jc w:val="both"/>
        <w:rPr>
          <w:b/>
          <w:noProof/>
        </w:rPr>
      </w:pPr>
      <w:r w:rsidRPr="007A5B7E">
        <w:rPr>
          <w:b/>
          <w:noProof/>
        </w:rPr>
        <w:t>2.Atitudine negativă și motivație scăzută pentru învățare</w:t>
      </w:r>
    </w:p>
    <w:p w:rsidR="009174EC" w:rsidRPr="007A5B7E" w:rsidRDefault="009174EC" w:rsidP="009174EC">
      <w:pPr>
        <w:ind w:firstLine="720"/>
        <w:jc w:val="both"/>
        <w:rPr>
          <w:noProof/>
        </w:rPr>
      </w:pPr>
      <w:r w:rsidRPr="007A5B7E">
        <w:rPr>
          <w:noProof/>
        </w:rPr>
        <w:t>În primul rând, lipsa deprinderilor de a învăța, determină dezvoltarea unei atitudini negative față de activitatea de învățare. La aceasta se mai adaugă lipsa deprinderilor de a face față obstacolelor, de a rezolva problemele din viața lor, lipsa exercițiului de a-și fixa scopuri realiste, pe pași mărunți. Elevilor le este teamă de eșec și acest lucru îi determină să aleagă modalități dezadaptative de a face față (chiul, abandon). Cu o stimă de sine redusă, fără susținerea familiei, atenți la modelul societal promovat (efort minim-efect maxim) acești elevi consideră că școala nu reprezintă o garanție a succesului în viață.</w:t>
      </w:r>
    </w:p>
    <w:p w:rsidR="009174EC" w:rsidRPr="007A5B7E" w:rsidRDefault="009174EC" w:rsidP="009174EC">
      <w:pPr>
        <w:ind w:firstLine="720"/>
        <w:jc w:val="both"/>
        <w:rPr>
          <w:noProof/>
        </w:rPr>
      </w:pPr>
    </w:p>
    <w:p w:rsidR="009174EC" w:rsidRPr="007A5B7E" w:rsidRDefault="009174EC" w:rsidP="009174EC">
      <w:pPr>
        <w:jc w:val="both"/>
        <w:rPr>
          <w:b/>
          <w:noProof/>
        </w:rPr>
      </w:pPr>
      <w:r w:rsidRPr="007A5B7E">
        <w:rPr>
          <w:b/>
          <w:noProof/>
        </w:rPr>
        <w:t>3.Relație școala-familie deficitară:</w:t>
      </w:r>
    </w:p>
    <w:p w:rsidR="009174EC" w:rsidRPr="007A5B7E" w:rsidRDefault="009174EC" w:rsidP="009174EC">
      <w:pPr>
        <w:ind w:firstLine="720"/>
        <w:jc w:val="both"/>
        <w:rPr>
          <w:noProof/>
        </w:rPr>
      </w:pPr>
      <w:r w:rsidRPr="007A5B7E">
        <w:rPr>
          <w:noProof/>
        </w:rPr>
        <w:t xml:space="preserve">Acțiunile diriginților concentrate pe sensibilizarea părinților în legatură cu oportunitatea educației și riscurile abandonului școlar au fost nepopulare, iar prezența părinților a fost modică (an școlar 2016-2017 doar un procent de 30% din totalul părinților au participat la ședințe sau </w:t>
      </w:r>
      <w:r w:rsidRPr="007A5B7E">
        <w:rPr>
          <w:noProof/>
        </w:rPr>
        <w:lastRenderedPageBreak/>
        <w:t>orele de consiliere). În cazul elevilor ai căror părinți sunt plecați la muncă în străinătate, familii monoparentale sau ale căror familii se confruntă cu probleme socio-economice, lipsa supravegherii, dar și lipsa suportului emoțional din partea familiei poate orienta adolescentul spre anturaje care emoțional îi conferă securitate și siguranță, dar din punct de vedere al valorilor promovate în astfel de grupuri duce la îndepărtarea acestuia de școala (absenteism, abandon școlar).</w:t>
      </w:r>
    </w:p>
    <w:p w:rsidR="009174EC" w:rsidRPr="007A5B7E" w:rsidRDefault="009174EC" w:rsidP="009174EC">
      <w:pPr>
        <w:ind w:firstLine="720"/>
        <w:jc w:val="both"/>
        <w:rPr>
          <w:noProof/>
        </w:rPr>
      </w:pPr>
    </w:p>
    <w:p w:rsidR="009174EC" w:rsidRPr="007A5B7E" w:rsidRDefault="009174EC" w:rsidP="009174EC">
      <w:pPr>
        <w:jc w:val="both"/>
        <w:rPr>
          <w:b/>
          <w:noProof/>
        </w:rPr>
      </w:pPr>
      <w:r w:rsidRPr="007A5B7E">
        <w:rPr>
          <w:noProof/>
        </w:rPr>
        <w:t>4.</w:t>
      </w:r>
      <w:r w:rsidRPr="007A5B7E">
        <w:rPr>
          <w:b/>
          <w:noProof/>
        </w:rPr>
        <w:t>Navetă cronofagă și energofagă:</w:t>
      </w:r>
    </w:p>
    <w:p w:rsidR="009174EC" w:rsidRPr="007A5B7E" w:rsidRDefault="009174EC" w:rsidP="009174EC">
      <w:pPr>
        <w:ind w:firstLine="720"/>
        <w:jc w:val="both"/>
        <w:rPr>
          <w:noProof/>
        </w:rPr>
      </w:pPr>
      <w:r w:rsidRPr="007A5B7E">
        <w:rPr>
          <w:noProof/>
        </w:rPr>
        <w:t>În ultimii 7 ani s-a dublat numărul elevilor care au mediul de rezidență rural și fac zilnic naveta, ajungând la un procent de 60% în anul școlar 2017-2018. Efectuarea navetei care presupune în unele cazuri distanțe de 45 km, trezirea la ore matinale au efect negativ asupra stării de oboseală a elevilor și a timpului dedicat pregătirii pentru școală. Acești elevi ajung în școală începând cu ora 6, iar programul lor școlar debutează la ora 7 sau 8, perioadă de timp când ei rămân nesupravegheați.</w:t>
      </w:r>
    </w:p>
    <w:p w:rsidR="009174EC" w:rsidRPr="007A5B7E" w:rsidRDefault="009174EC" w:rsidP="009174EC">
      <w:pPr>
        <w:ind w:firstLine="720"/>
        <w:jc w:val="both"/>
        <w:rPr>
          <w:b/>
          <w:noProof/>
        </w:rPr>
      </w:pPr>
    </w:p>
    <w:p w:rsidR="009174EC" w:rsidRPr="007A5B7E" w:rsidRDefault="009174EC" w:rsidP="009174EC">
      <w:pPr>
        <w:ind w:firstLine="720"/>
        <w:jc w:val="both"/>
        <w:rPr>
          <w:noProof/>
        </w:rPr>
      </w:pPr>
      <w:r w:rsidRPr="007A5B7E">
        <w:rPr>
          <w:noProof/>
        </w:rPr>
        <w:t xml:space="preserve"> Pornind de la particularitățile școlii noastre, echipa de proiect a propus un set de activități.</w:t>
      </w:r>
    </w:p>
    <w:p w:rsidR="009174EC" w:rsidRPr="007A5B7E" w:rsidRDefault="009174EC" w:rsidP="009174EC">
      <w:pPr>
        <w:contextualSpacing/>
        <w:rPr>
          <w:noProof/>
        </w:rPr>
      </w:pPr>
      <w:r w:rsidRPr="007A5B7E">
        <w:rPr>
          <w:noProof/>
        </w:rPr>
        <w:t xml:space="preserve">1. Pentru nivelul scăzut al clasei inițiale (a IX-a) s-a propus: </w:t>
      </w:r>
    </w:p>
    <w:p w:rsidR="009174EC" w:rsidRPr="007A5B7E" w:rsidRDefault="009174EC" w:rsidP="00275555">
      <w:pPr>
        <w:pStyle w:val="ListParagraph"/>
        <w:numPr>
          <w:ilvl w:val="0"/>
          <w:numId w:val="16"/>
        </w:numPr>
        <w:spacing w:line="276" w:lineRule="auto"/>
        <w:jc w:val="both"/>
        <w:rPr>
          <w:noProof/>
        </w:rPr>
      </w:pPr>
      <w:r w:rsidRPr="007A5B7E">
        <w:rPr>
          <w:noProof/>
        </w:rPr>
        <w:t>Activități remediale în regim de after-school;</w:t>
      </w:r>
    </w:p>
    <w:p w:rsidR="009174EC" w:rsidRPr="007A5B7E" w:rsidRDefault="009174EC" w:rsidP="00275555">
      <w:pPr>
        <w:pStyle w:val="ListParagraph"/>
        <w:numPr>
          <w:ilvl w:val="0"/>
          <w:numId w:val="16"/>
        </w:numPr>
        <w:spacing w:line="276" w:lineRule="auto"/>
        <w:jc w:val="both"/>
        <w:rPr>
          <w:noProof/>
        </w:rPr>
      </w:pPr>
      <w:r w:rsidRPr="007A5B7E">
        <w:rPr>
          <w:noProof/>
        </w:rPr>
        <w:t>Implicarea elevilor care pot face față nivelului liceal în sprijinirea celor care au dificultăți;</w:t>
      </w:r>
    </w:p>
    <w:p w:rsidR="009174EC" w:rsidRPr="007A5B7E" w:rsidRDefault="009174EC" w:rsidP="009174EC">
      <w:pPr>
        <w:contextualSpacing/>
        <w:rPr>
          <w:noProof/>
        </w:rPr>
      </w:pPr>
      <w:r w:rsidRPr="007A5B7E">
        <w:rPr>
          <w:noProof/>
        </w:rPr>
        <w:t>Beneficiile soluțiilor ar putea fi:</w:t>
      </w:r>
    </w:p>
    <w:p w:rsidR="009174EC" w:rsidRPr="007A5B7E" w:rsidRDefault="009174EC" w:rsidP="00275555">
      <w:pPr>
        <w:pStyle w:val="ListParagraph"/>
        <w:numPr>
          <w:ilvl w:val="0"/>
          <w:numId w:val="17"/>
        </w:numPr>
        <w:spacing w:line="276" w:lineRule="auto"/>
        <w:jc w:val="both"/>
        <w:rPr>
          <w:noProof/>
        </w:rPr>
      </w:pPr>
      <w:r w:rsidRPr="007A5B7E">
        <w:rPr>
          <w:noProof/>
        </w:rPr>
        <w:t>Recuperarea întârzieririlor pentru o parte relevantă dintre elevii cu dificultăți de învățare;</w:t>
      </w:r>
    </w:p>
    <w:p w:rsidR="009174EC" w:rsidRPr="007A5B7E" w:rsidRDefault="009174EC" w:rsidP="00275555">
      <w:pPr>
        <w:pStyle w:val="ListParagraph"/>
        <w:numPr>
          <w:ilvl w:val="0"/>
          <w:numId w:val="17"/>
        </w:numPr>
        <w:spacing w:line="276" w:lineRule="auto"/>
        <w:jc w:val="both"/>
        <w:rPr>
          <w:noProof/>
        </w:rPr>
      </w:pPr>
      <w:r w:rsidRPr="007A5B7E">
        <w:rPr>
          <w:noProof/>
        </w:rPr>
        <w:t>Creșterea motivației pentru învățare pentru elevii care sprijină pe colegii lor;</w:t>
      </w:r>
    </w:p>
    <w:p w:rsidR="009174EC" w:rsidRPr="007A5B7E" w:rsidRDefault="009174EC" w:rsidP="009174EC">
      <w:pPr>
        <w:contextualSpacing/>
        <w:rPr>
          <w:noProof/>
        </w:rPr>
      </w:pPr>
      <w:r w:rsidRPr="007A5B7E">
        <w:rPr>
          <w:noProof/>
        </w:rPr>
        <w:t>Posibile riscuri sunt:</w:t>
      </w:r>
    </w:p>
    <w:p w:rsidR="009174EC" w:rsidRPr="007A5B7E" w:rsidRDefault="009174EC" w:rsidP="00275555">
      <w:pPr>
        <w:pStyle w:val="ListParagraph"/>
        <w:numPr>
          <w:ilvl w:val="0"/>
          <w:numId w:val="18"/>
        </w:numPr>
        <w:spacing w:line="276" w:lineRule="auto"/>
        <w:jc w:val="both"/>
        <w:rPr>
          <w:noProof/>
        </w:rPr>
      </w:pPr>
      <w:r w:rsidRPr="007A5B7E">
        <w:rPr>
          <w:noProof/>
        </w:rPr>
        <w:t>lipsa interesului elevilor de a participa la orele remediale</w:t>
      </w:r>
    </w:p>
    <w:p w:rsidR="009174EC" w:rsidRPr="007A5B7E" w:rsidRDefault="009174EC" w:rsidP="00275555">
      <w:pPr>
        <w:pStyle w:val="ListParagraph"/>
        <w:numPr>
          <w:ilvl w:val="0"/>
          <w:numId w:val="18"/>
        </w:numPr>
        <w:spacing w:line="276" w:lineRule="auto"/>
        <w:jc w:val="both"/>
        <w:rPr>
          <w:noProof/>
        </w:rPr>
      </w:pPr>
      <w:r w:rsidRPr="007A5B7E">
        <w:rPr>
          <w:noProof/>
        </w:rPr>
        <w:t>posibilitatea neatingerii progresului școlar așteptat</w:t>
      </w:r>
    </w:p>
    <w:p w:rsidR="009174EC" w:rsidRPr="007A5B7E" w:rsidRDefault="009174EC" w:rsidP="009174EC">
      <w:pPr>
        <w:contextualSpacing/>
        <w:rPr>
          <w:noProof/>
        </w:rPr>
      </w:pPr>
      <w:r w:rsidRPr="007A5B7E">
        <w:rPr>
          <w:noProof/>
        </w:rPr>
        <w:t>2. Pentru remedierea atitudinii negative și motivației scăzute pentru învățare:</w:t>
      </w:r>
    </w:p>
    <w:p w:rsidR="009174EC" w:rsidRPr="007A5B7E" w:rsidRDefault="009174EC" w:rsidP="00275555">
      <w:pPr>
        <w:pStyle w:val="ListParagraph"/>
        <w:numPr>
          <w:ilvl w:val="0"/>
          <w:numId w:val="19"/>
        </w:numPr>
        <w:spacing w:line="276" w:lineRule="auto"/>
        <w:jc w:val="both"/>
        <w:rPr>
          <w:noProof/>
        </w:rPr>
      </w:pPr>
      <w:r w:rsidRPr="007A5B7E">
        <w:rPr>
          <w:noProof/>
        </w:rPr>
        <w:t>Realizarea de activități de tip „recompensă” pentru elevii care se vor implica în activitățile remediale;</w:t>
      </w:r>
    </w:p>
    <w:p w:rsidR="009174EC" w:rsidRPr="007A5B7E" w:rsidRDefault="009174EC" w:rsidP="00275555">
      <w:pPr>
        <w:pStyle w:val="ListParagraph"/>
        <w:numPr>
          <w:ilvl w:val="0"/>
          <w:numId w:val="19"/>
        </w:numPr>
        <w:spacing w:line="276" w:lineRule="auto"/>
        <w:jc w:val="both"/>
        <w:rPr>
          <w:noProof/>
        </w:rPr>
      </w:pPr>
      <w:r w:rsidRPr="007A5B7E">
        <w:rPr>
          <w:noProof/>
        </w:rPr>
        <w:t>Realizarea de consiliere motivațională (de către psihologi școlari) pentru elevii aflați în situații de învățare dificile;</w:t>
      </w:r>
    </w:p>
    <w:p w:rsidR="009174EC" w:rsidRPr="007A5B7E" w:rsidRDefault="009174EC" w:rsidP="009174EC">
      <w:pPr>
        <w:contextualSpacing/>
        <w:rPr>
          <w:noProof/>
        </w:rPr>
      </w:pPr>
      <w:r w:rsidRPr="007A5B7E">
        <w:rPr>
          <w:noProof/>
        </w:rPr>
        <w:t>Beneficiile soluțiilor ar putea fi:</w:t>
      </w:r>
    </w:p>
    <w:p w:rsidR="009174EC" w:rsidRPr="007A5B7E" w:rsidRDefault="009174EC" w:rsidP="00275555">
      <w:pPr>
        <w:pStyle w:val="ListParagraph"/>
        <w:numPr>
          <w:ilvl w:val="0"/>
          <w:numId w:val="20"/>
        </w:numPr>
        <w:spacing w:line="276" w:lineRule="auto"/>
        <w:jc w:val="both"/>
        <w:rPr>
          <w:noProof/>
        </w:rPr>
      </w:pPr>
      <w:r w:rsidRPr="007A5B7E">
        <w:rPr>
          <w:noProof/>
        </w:rPr>
        <w:t>Ruperea cercului vicios eșec școlar - lipsă de motivație - confirmarea eșecului - perpetuarea eșecului;</w:t>
      </w:r>
    </w:p>
    <w:p w:rsidR="009174EC" w:rsidRPr="007A5B7E" w:rsidRDefault="009174EC" w:rsidP="00275555">
      <w:pPr>
        <w:pStyle w:val="ListParagraph"/>
        <w:numPr>
          <w:ilvl w:val="0"/>
          <w:numId w:val="20"/>
        </w:numPr>
        <w:spacing w:line="276" w:lineRule="auto"/>
        <w:jc w:val="both"/>
        <w:rPr>
          <w:noProof/>
        </w:rPr>
      </w:pPr>
      <w:r w:rsidRPr="007A5B7E">
        <w:rPr>
          <w:noProof/>
        </w:rPr>
        <w:t>Creșterea generală a performanței școlare la clasele de liceu;</w:t>
      </w:r>
    </w:p>
    <w:p w:rsidR="009174EC" w:rsidRPr="007A5B7E" w:rsidRDefault="009174EC" w:rsidP="009174EC">
      <w:pPr>
        <w:rPr>
          <w:noProof/>
        </w:rPr>
      </w:pPr>
      <w:r w:rsidRPr="007A5B7E">
        <w:rPr>
          <w:noProof/>
        </w:rPr>
        <w:t>Riscurile ar putea fi:</w:t>
      </w:r>
    </w:p>
    <w:p w:rsidR="009174EC" w:rsidRPr="007A5B7E" w:rsidRDefault="009174EC" w:rsidP="00275555">
      <w:pPr>
        <w:pStyle w:val="ListParagraph"/>
        <w:numPr>
          <w:ilvl w:val="0"/>
          <w:numId w:val="21"/>
        </w:numPr>
        <w:spacing w:line="276" w:lineRule="auto"/>
        <w:jc w:val="both"/>
        <w:rPr>
          <w:noProof/>
        </w:rPr>
      </w:pPr>
      <w:r w:rsidRPr="007A5B7E">
        <w:rPr>
          <w:noProof/>
        </w:rPr>
        <w:t>Anticiparea eronată a stimulilor motivaționali eficienți;</w:t>
      </w:r>
    </w:p>
    <w:p w:rsidR="009174EC" w:rsidRPr="007A5B7E" w:rsidRDefault="009174EC" w:rsidP="00275555">
      <w:pPr>
        <w:pStyle w:val="ListParagraph"/>
        <w:numPr>
          <w:ilvl w:val="0"/>
          <w:numId w:val="21"/>
        </w:numPr>
        <w:spacing w:line="276" w:lineRule="auto"/>
        <w:jc w:val="both"/>
        <w:rPr>
          <w:noProof/>
        </w:rPr>
      </w:pPr>
      <w:r w:rsidRPr="007A5B7E">
        <w:rPr>
          <w:noProof/>
        </w:rPr>
        <w:t>Implementarea deficitară a consilierii de tip motivațional;</w:t>
      </w:r>
    </w:p>
    <w:p w:rsidR="009174EC" w:rsidRPr="007A5B7E" w:rsidRDefault="009174EC" w:rsidP="00275555">
      <w:pPr>
        <w:numPr>
          <w:ilvl w:val="0"/>
          <w:numId w:val="22"/>
        </w:numPr>
        <w:spacing w:line="276" w:lineRule="auto"/>
        <w:jc w:val="both"/>
        <w:rPr>
          <w:noProof/>
        </w:rPr>
      </w:pPr>
      <w:r w:rsidRPr="007A5B7E">
        <w:rPr>
          <w:noProof/>
        </w:rPr>
        <w:t>Pentru problema relației deficitare dintre școală și familie, s-a degajat următoarea soluție posibilă:</w:t>
      </w:r>
    </w:p>
    <w:p w:rsidR="009174EC" w:rsidRPr="007A5B7E" w:rsidRDefault="009174EC" w:rsidP="00275555">
      <w:pPr>
        <w:numPr>
          <w:ilvl w:val="1"/>
          <w:numId w:val="22"/>
        </w:numPr>
        <w:spacing w:line="276" w:lineRule="auto"/>
        <w:jc w:val="both"/>
        <w:rPr>
          <w:noProof/>
        </w:rPr>
      </w:pPr>
      <w:r w:rsidRPr="007A5B7E">
        <w:rPr>
          <w:noProof/>
        </w:rPr>
        <w:t>Informarea riguroasă și rapidă a părinților privind situația școlară a elevilor prin intermediul catalogului on-line;</w:t>
      </w:r>
    </w:p>
    <w:p w:rsidR="009174EC" w:rsidRPr="007A5B7E" w:rsidRDefault="009174EC" w:rsidP="009174EC">
      <w:pPr>
        <w:rPr>
          <w:noProof/>
        </w:rPr>
      </w:pPr>
      <w:r w:rsidRPr="007A5B7E">
        <w:rPr>
          <w:noProof/>
        </w:rPr>
        <w:t>Beneficiile soluției ar putea fi:</w:t>
      </w:r>
    </w:p>
    <w:p w:rsidR="009174EC" w:rsidRPr="007A5B7E" w:rsidRDefault="009174EC" w:rsidP="00275555">
      <w:pPr>
        <w:numPr>
          <w:ilvl w:val="0"/>
          <w:numId w:val="23"/>
        </w:numPr>
        <w:spacing w:line="276" w:lineRule="auto"/>
        <w:ind w:left="845"/>
        <w:jc w:val="both"/>
        <w:rPr>
          <w:noProof/>
        </w:rPr>
      </w:pPr>
      <w:r w:rsidRPr="007A5B7E">
        <w:rPr>
          <w:noProof/>
        </w:rPr>
        <w:lastRenderedPageBreak/>
        <w:t>Îmbunătățirea comunicării cu părinții</w:t>
      </w:r>
    </w:p>
    <w:p w:rsidR="009174EC" w:rsidRPr="007A5B7E" w:rsidRDefault="009174EC" w:rsidP="00275555">
      <w:pPr>
        <w:numPr>
          <w:ilvl w:val="0"/>
          <w:numId w:val="23"/>
        </w:numPr>
        <w:spacing w:line="276" w:lineRule="auto"/>
        <w:ind w:left="845"/>
        <w:jc w:val="both"/>
        <w:rPr>
          <w:noProof/>
        </w:rPr>
      </w:pPr>
      <w:r w:rsidRPr="007A5B7E">
        <w:rPr>
          <w:noProof/>
        </w:rPr>
        <w:t xml:space="preserve">Scăderea numărului de absențe nemotivate </w:t>
      </w:r>
    </w:p>
    <w:p w:rsidR="009174EC" w:rsidRPr="007A5B7E" w:rsidRDefault="009174EC" w:rsidP="009174EC">
      <w:pPr>
        <w:rPr>
          <w:noProof/>
        </w:rPr>
      </w:pPr>
      <w:r w:rsidRPr="007A5B7E">
        <w:rPr>
          <w:noProof/>
        </w:rPr>
        <w:t>Riscurile ar putea fi:</w:t>
      </w:r>
    </w:p>
    <w:p w:rsidR="009174EC" w:rsidRPr="007A5B7E" w:rsidRDefault="009174EC" w:rsidP="00275555">
      <w:pPr>
        <w:numPr>
          <w:ilvl w:val="0"/>
          <w:numId w:val="23"/>
        </w:numPr>
        <w:spacing w:line="276" w:lineRule="auto"/>
        <w:ind w:left="845"/>
        <w:jc w:val="both"/>
        <w:rPr>
          <w:noProof/>
        </w:rPr>
      </w:pPr>
      <w:r w:rsidRPr="007A5B7E">
        <w:rPr>
          <w:noProof/>
        </w:rPr>
        <w:t>Raport cost/beneficiu slab pentru softul de catalog online;</w:t>
      </w:r>
    </w:p>
    <w:p w:rsidR="009174EC" w:rsidRPr="007A5B7E" w:rsidRDefault="009174EC" w:rsidP="00275555">
      <w:pPr>
        <w:numPr>
          <w:ilvl w:val="0"/>
          <w:numId w:val="23"/>
        </w:numPr>
        <w:spacing w:line="276" w:lineRule="auto"/>
        <w:ind w:left="845"/>
        <w:jc w:val="both"/>
        <w:rPr>
          <w:noProof/>
        </w:rPr>
      </w:pPr>
      <w:r w:rsidRPr="007A5B7E">
        <w:rPr>
          <w:noProof/>
        </w:rPr>
        <w:t>Implicare deficitară a profesorilor care nu au aptitudini tehnice suficiente;</w:t>
      </w:r>
    </w:p>
    <w:p w:rsidR="009174EC" w:rsidRPr="007A5B7E" w:rsidRDefault="009174EC" w:rsidP="00275555">
      <w:pPr>
        <w:numPr>
          <w:ilvl w:val="0"/>
          <w:numId w:val="24"/>
        </w:numPr>
        <w:spacing w:line="276" w:lineRule="auto"/>
        <w:contextualSpacing/>
        <w:jc w:val="both"/>
        <w:rPr>
          <w:noProof/>
        </w:rPr>
      </w:pPr>
      <w:r w:rsidRPr="007A5B7E">
        <w:rPr>
          <w:noProof/>
        </w:rPr>
        <w:t>Pentru problema navetei și a efectelor ei negative asupra asupra elevilor (consum de timp și energie) s-au conturat următoarele soluții:</w:t>
      </w:r>
    </w:p>
    <w:p w:rsidR="009174EC" w:rsidRPr="007A5B7E" w:rsidRDefault="009174EC" w:rsidP="00275555">
      <w:pPr>
        <w:numPr>
          <w:ilvl w:val="1"/>
          <w:numId w:val="24"/>
        </w:numPr>
        <w:spacing w:line="276" w:lineRule="auto"/>
        <w:contextualSpacing/>
        <w:jc w:val="both"/>
        <w:rPr>
          <w:noProof/>
        </w:rPr>
      </w:pPr>
      <w:r w:rsidRPr="007A5B7E">
        <w:rPr>
          <w:noProof/>
        </w:rPr>
        <w:t>Amenajarea unui spațiu prietenos de primire a elevilor navetiști care sosesc în școală de la ora 6.00 am (sub supravegherea unui cadru didactic)</w:t>
      </w:r>
    </w:p>
    <w:p w:rsidR="009174EC" w:rsidRPr="007A5B7E" w:rsidRDefault="009174EC" w:rsidP="00275555">
      <w:pPr>
        <w:numPr>
          <w:ilvl w:val="1"/>
          <w:numId w:val="24"/>
        </w:numPr>
        <w:spacing w:line="276" w:lineRule="auto"/>
        <w:contextualSpacing/>
        <w:jc w:val="both"/>
        <w:rPr>
          <w:noProof/>
        </w:rPr>
      </w:pPr>
      <w:r w:rsidRPr="007A5B7E">
        <w:rPr>
          <w:noProof/>
        </w:rPr>
        <w:t>Activități remediale în regim de after-school cu oferirea gratuită a mesei de prânz în regim de catering;</w:t>
      </w:r>
    </w:p>
    <w:p w:rsidR="009174EC" w:rsidRPr="007A5B7E" w:rsidRDefault="009174EC" w:rsidP="009174EC">
      <w:pPr>
        <w:rPr>
          <w:noProof/>
        </w:rPr>
      </w:pPr>
      <w:r w:rsidRPr="007A5B7E">
        <w:rPr>
          <w:noProof/>
        </w:rPr>
        <w:t>Beneficiile soluțiilor ar putea fi:</w:t>
      </w:r>
    </w:p>
    <w:p w:rsidR="009174EC" w:rsidRPr="007A5B7E" w:rsidRDefault="009174EC" w:rsidP="00275555">
      <w:pPr>
        <w:numPr>
          <w:ilvl w:val="0"/>
          <w:numId w:val="25"/>
        </w:numPr>
        <w:spacing w:line="276" w:lineRule="auto"/>
        <w:ind w:left="845"/>
        <w:jc w:val="both"/>
        <w:rPr>
          <w:noProof/>
        </w:rPr>
      </w:pPr>
      <w:r w:rsidRPr="007A5B7E">
        <w:rPr>
          <w:noProof/>
        </w:rPr>
        <w:t>Optimizarea motivației pentru învățare prin sprijinul implicit pe care școala îl oferă familiilor;</w:t>
      </w:r>
    </w:p>
    <w:p w:rsidR="009174EC" w:rsidRPr="007A5B7E" w:rsidRDefault="009174EC" w:rsidP="00275555">
      <w:pPr>
        <w:numPr>
          <w:ilvl w:val="0"/>
          <w:numId w:val="25"/>
        </w:numPr>
        <w:spacing w:line="276" w:lineRule="auto"/>
        <w:ind w:left="845"/>
        <w:jc w:val="both"/>
        <w:rPr>
          <w:noProof/>
        </w:rPr>
      </w:pPr>
      <w:r w:rsidRPr="007A5B7E">
        <w:rPr>
          <w:noProof/>
        </w:rPr>
        <w:t>Creșterea performanței generale în învățare pentru elevii beneficiari;</w:t>
      </w:r>
    </w:p>
    <w:p w:rsidR="009174EC" w:rsidRPr="007A5B7E" w:rsidRDefault="009174EC" w:rsidP="009174EC">
      <w:pPr>
        <w:pStyle w:val="ListParagraph"/>
        <w:rPr>
          <w:noProof/>
        </w:rPr>
      </w:pPr>
    </w:p>
    <w:p w:rsidR="009174EC" w:rsidRPr="007A5B7E" w:rsidRDefault="009174EC" w:rsidP="009174EC">
      <w:pPr>
        <w:ind w:firstLine="420"/>
        <w:jc w:val="both"/>
        <w:rPr>
          <w:noProof/>
        </w:rPr>
      </w:pPr>
      <w:r w:rsidRPr="007A5B7E">
        <w:rPr>
          <w:bCs/>
          <w:noProof/>
        </w:rPr>
        <w:t xml:space="preserve">Echipa de proiect a creat premisele unei largi consultări a comunității, organizând focus grupuri și ședințe în școală, în scopul identificării problemelor și provocărilor cu care se confruntă elevii școlii noastre, în special cei aparținând grupurilor dezavantajate. Astfel, în data de 8 iunie 2017, în intervalul orar 13-15, s-a desfășurat prima sesiune de consultare a comunității la care au participat: 11 elevi din clasele IX-XI, 10 părinți, 3 cadre didactice (consilierul școlar, consilierul educativ și responsabilul comisiei diriginților), 1 reprezentant al asociației Promediensis, 2 </w:t>
      </w:r>
      <w:r w:rsidRPr="007A5B7E">
        <w:rPr>
          <w:noProof/>
        </w:rPr>
        <w:t>reprezentanți ai autorităților administrației publice locale, respectiv reprezentantul Primarului în cadrul Consiliului de administrație al școlii și reprezentantul Consiliului Local Mediaș, 2 asistenți sociali din partea Direcției de Asistență Socială din cadrul Primăriei Mediaș și Centrul pentru Integrare prin Terapie Ocupațională Mediaș, alți participanți: reprezentantul operatorului economic în cadrul Consiliului de administrație al școlii și administrator patrimoniu, responsabil cu achizițiile publice, echipa de pregătire a proiectului, Bocioancă Ana-director adjunct, Crișan Delia-responsabil arie curriculară Tehnologii, Sima Dan-responsabil arie curriculara Om și societate, Marin Magdalena-administrator financiar și coordonatorul echipei, Tănasă Corina, directorul colegiului. După prezentarea proiectului ROSE și a obiectivelor, participanții la prima sesiune de consultare au identificat următoarele probleme caracteristice Colegiului Tehnic Mediensis:</w:t>
      </w:r>
    </w:p>
    <w:p w:rsidR="009174EC" w:rsidRPr="007A5B7E" w:rsidRDefault="009174EC" w:rsidP="009174EC">
      <w:pPr>
        <w:jc w:val="both"/>
        <w:rPr>
          <w:noProof/>
        </w:rPr>
      </w:pPr>
      <w:r w:rsidRPr="007A5B7E">
        <w:rPr>
          <w:noProof/>
        </w:rPr>
        <w:t xml:space="preserve">1. elevii din clasa a IX-a au lacune în cunoștințe </w:t>
      </w:r>
    </w:p>
    <w:p w:rsidR="009174EC" w:rsidRPr="007A5B7E" w:rsidRDefault="009174EC" w:rsidP="009174EC">
      <w:pPr>
        <w:jc w:val="both"/>
        <w:rPr>
          <w:noProof/>
        </w:rPr>
      </w:pPr>
      <w:r w:rsidRPr="007A5B7E">
        <w:rPr>
          <w:noProof/>
        </w:rPr>
        <w:t>2. relația familie-școală defectuoasă</w:t>
      </w:r>
    </w:p>
    <w:p w:rsidR="009174EC" w:rsidRPr="007A5B7E" w:rsidRDefault="009174EC" w:rsidP="009174EC">
      <w:pPr>
        <w:jc w:val="both"/>
        <w:rPr>
          <w:noProof/>
        </w:rPr>
      </w:pPr>
      <w:r w:rsidRPr="007A5B7E">
        <w:rPr>
          <w:noProof/>
        </w:rPr>
        <w:t>3. sunt elevi care dezvoltă o atitudine negativă față de școală</w:t>
      </w:r>
    </w:p>
    <w:p w:rsidR="009174EC" w:rsidRPr="007A5B7E" w:rsidRDefault="009174EC" w:rsidP="009174EC">
      <w:pPr>
        <w:jc w:val="both"/>
        <w:rPr>
          <w:noProof/>
        </w:rPr>
      </w:pPr>
      <w:r w:rsidRPr="007A5B7E">
        <w:rPr>
          <w:noProof/>
        </w:rPr>
        <w:t xml:space="preserve">4. există un număr mare de elevi care efectuează zilnic naveta și dintre aceștia unii ajung la școală cu o oră sau mai mult de începerea programului și nu au un spațiu special pentru ei amenajat unde se pot pregăti pentru ziua de cursuri </w:t>
      </w:r>
    </w:p>
    <w:p w:rsidR="009174EC" w:rsidRPr="007A5B7E" w:rsidRDefault="009174EC" w:rsidP="009174EC">
      <w:pPr>
        <w:jc w:val="both"/>
        <w:rPr>
          <w:noProof/>
        </w:rPr>
      </w:pPr>
      <w:r w:rsidRPr="007A5B7E">
        <w:rPr>
          <w:noProof/>
        </w:rPr>
        <w:t xml:space="preserve">Acestea au fost principalele probleme identificate de participanții la prima întâlnire cu reprezentanții comunității și care, în viziunea proprie stau la baza rezultatelor slabe la învățătură și a lipsei de motivație a elevilor, cu efect direct asupra absenteismului, a ratei de participare și promovare a bacalaureatului. În cadrul acestei întălniri, a celor 2 focus-grupuri organizate cu această tematică, a chestionarelor aplicate la cele 5 clase a XII-a s-au propus diferite soluții, iar din categoria celor unanim agreate amintim cele legate de pregătirea suplimentară a elevilor în </w:t>
      </w:r>
      <w:r w:rsidRPr="007A5B7E">
        <w:rPr>
          <w:noProof/>
        </w:rPr>
        <w:lastRenderedPageBreak/>
        <w:t>regim de after-school, intervenții pe relația școală-familie, identificare elevilor cu potențial de abandon, educația părinților, resurse umane pentru coaching, etc, organizarea unui after-school cu activități de remediere cu serviciu de catering, monitorizarea absențelor prin intermediul unui catalog on line, închirierea unui mijloc de transport pentru elevii navetiști.</w:t>
      </w:r>
    </w:p>
    <w:p w:rsidR="009174EC" w:rsidRPr="007A5B7E" w:rsidRDefault="009174EC" w:rsidP="009174EC">
      <w:pPr>
        <w:ind w:firstLine="720"/>
        <w:jc w:val="both"/>
        <w:rPr>
          <w:noProof/>
        </w:rPr>
      </w:pPr>
      <w:r w:rsidRPr="007A5B7E">
        <w:rPr>
          <w:noProof/>
        </w:rPr>
        <w:t xml:space="preserve">A doua consultare a comunității a avut loc în data de 21 iunie 2017, participanții fiind aceeași (11 elevi, 10 părinți, 3 cadre didactice, 1 reprezentant asociație, 2 reprezentanți ai autorității publice locale, 2 asistenți sociali, 1 responsabil achiziții, 1 reprezentant al Consiliului de administrație din partea operatorului economic, echipa de pregătire a proiectului). Coordonatorul proiectului a prezentat propunerea de proiect realizată în baza discuțiilor și sugestiilor din prima întâlnire cu reprezentanții comunității. În propunerea de proiect se regăsesc majoritatea activităților discutate la prima întâlnire. </w:t>
      </w:r>
    </w:p>
    <w:p w:rsidR="009174EC" w:rsidRPr="007A5B7E" w:rsidRDefault="009174EC" w:rsidP="009174EC">
      <w:pPr>
        <w:ind w:firstLine="720"/>
        <w:jc w:val="both"/>
        <w:rPr>
          <w:noProof/>
        </w:rPr>
      </w:pPr>
      <w:r w:rsidRPr="007A5B7E">
        <w:rPr>
          <w:noProof/>
        </w:rPr>
        <w:t>Unele activități au fost eliminate din proiectul ROSE și au fost introduse în Planul de Acțiune al Școlii,  în etapa de de revizuire și se vor realiza din veniturile proprii ale școlii (dulapuri individuale pentru elevi, Ziua părintelui), iar o activitate a fost eliminată datorită costurilor foarte mari (închirierea mijloacelor de transport pentru elevii navetiști). Obiectivele specifice ale proiectului:</w:t>
      </w:r>
    </w:p>
    <w:p w:rsidR="009174EC" w:rsidRPr="007A5B7E" w:rsidRDefault="009174EC" w:rsidP="009174EC">
      <w:pPr>
        <w:jc w:val="both"/>
        <w:rPr>
          <w:noProof/>
        </w:rPr>
      </w:pPr>
      <w:r w:rsidRPr="007A5B7E">
        <w:rPr>
          <w:b/>
          <w:noProof/>
        </w:rPr>
        <w:t>Os.1</w:t>
      </w:r>
      <w:r w:rsidRPr="007A5B7E">
        <w:rPr>
          <w:noProof/>
        </w:rPr>
        <w:t xml:space="preserve"> Creșterea performanţelor şcolare în următorii patru ani prin intermediul unor activităţi remediale astfel încât rata de promovare a examenului de bacalaureat să crească în primii doi ani de la 51,61% la 52% și în următorii doi ani ai proiectului de la 52% la minim 54%.</w:t>
      </w:r>
    </w:p>
    <w:p w:rsidR="009174EC" w:rsidRPr="007A5B7E" w:rsidRDefault="009174EC" w:rsidP="009174EC">
      <w:pPr>
        <w:jc w:val="both"/>
        <w:rPr>
          <w:bCs/>
          <w:noProof/>
        </w:rPr>
      </w:pPr>
      <w:r w:rsidRPr="007A5B7E">
        <w:rPr>
          <w:b/>
          <w:bCs/>
          <w:noProof/>
        </w:rPr>
        <w:t>Os.2.</w:t>
      </w:r>
      <w:r w:rsidRPr="007A5B7E">
        <w:rPr>
          <w:bCs/>
          <w:noProof/>
        </w:rPr>
        <w:t xml:space="preserve"> Optimizarea relației dintre școală și familie prin creșterea procentului de părinți participanți la orele de consiliere, ședințele și lectoratele cu părinții de la 30% la 35% după primii doi ani de proiect și de la 35% la minim 40% în ultimii doi ani de proiect.</w:t>
      </w:r>
    </w:p>
    <w:p w:rsidR="009174EC" w:rsidRPr="007A5B7E" w:rsidRDefault="009174EC" w:rsidP="009174EC">
      <w:pPr>
        <w:jc w:val="both"/>
        <w:rPr>
          <w:bCs/>
          <w:noProof/>
        </w:rPr>
      </w:pPr>
      <w:r w:rsidRPr="007A5B7E">
        <w:rPr>
          <w:b/>
          <w:bCs/>
          <w:noProof/>
        </w:rPr>
        <w:t xml:space="preserve">Os.3. </w:t>
      </w:r>
      <w:r w:rsidRPr="007A5B7E">
        <w:rPr>
          <w:bCs/>
          <w:noProof/>
        </w:rPr>
        <w:t>Reducerea numărului de absențe nemotivate de la 31,4 la 20 pe elev/an până la finalizarea proiectului în vederea reducerii absenteismului și abandonului școlar și a implicării într-un proces instructiv-educativ constant.</w:t>
      </w:r>
    </w:p>
    <w:p w:rsidR="009174EC" w:rsidRPr="007A5B7E" w:rsidRDefault="009174EC" w:rsidP="009174EC">
      <w:pPr>
        <w:jc w:val="both"/>
        <w:rPr>
          <w:noProof/>
        </w:rPr>
      </w:pPr>
      <w:r w:rsidRPr="007A5B7E">
        <w:rPr>
          <w:b/>
          <w:bCs/>
          <w:noProof/>
        </w:rPr>
        <w:t>Os.4.</w:t>
      </w:r>
      <w:r w:rsidRPr="007A5B7E">
        <w:rPr>
          <w:noProof/>
        </w:rPr>
        <w:t xml:space="preserve"> Creșterea ratei de absolvire de la 91,43% la ținta finală de 95% prin creșterea nivelului de acceptare al activităților școlare în vederea facilitării tranziţiei de la învăţământul liceal la cel terţiar şi pe piaţa muncii pentru elevii grupului ţintă.</w:t>
      </w:r>
    </w:p>
    <w:p w:rsidR="009174EC" w:rsidRPr="007A5B7E" w:rsidRDefault="009174EC" w:rsidP="009174EC">
      <w:pPr>
        <w:jc w:val="both"/>
        <w:rPr>
          <w:noProof/>
        </w:rPr>
      </w:pPr>
      <w:r w:rsidRPr="007A5B7E">
        <w:rPr>
          <w:noProof/>
        </w:rPr>
        <w:t>Au fost propuse urmatoarele activități:</w:t>
      </w:r>
    </w:p>
    <w:p w:rsidR="009174EC" w:rsidRPr="007A5B7E" w:rsidRDefault="009174EC" w:rsidP="009174EC">
      <w:pPr>
        <w:rPr>
          <w:b/>
          <w:noProof/>
        </w:rPr>
      </w:pPr>
      <w:r w:rsidRPr="007A5B7E">
        <w:rPr>
          <w:b/>
          <w:noProof/>
        </w:rPr>
        <w:t>Activitatea I.1. Pregătirea suplimentară a elevilor în regim de after-school</w:t>
      </w:r>
    </w:p>
    <w:p w:rsidR="009174EC" w:rsidRPr="007A5B7E" w:rsidRDefault="009174EC" w:rsidP="009174EC">
      <w:pPr>
        <w:rPr>
          <w:noProof/>
        </w:rPr>
      </w:pPr>
      <w:r w:rsidRPr="007A5B7E">
        <w:rPr>
          <w:noProof/>
        </w:rPr>
        <w:t>a) Activitatea își propune să crească nivelul de pregătire al elevilor din grupul țintă</w:t>
      </w:r>
    </w:p>
    <w:p w:rsidR="009174EC" w:rsidRPr="007A5B7E" w:rsidRDefault="009174EC" w:rsidP="009174EC">
      <w:pPr>
        <w:rPr>
          <w:noProof/>
        </w:rPr>
      </w:pPr>
      <w:r w:rsidRPr="007A5B7E">
        <w:rPr>
          <w:noProof/>
        </w:rPr>
        <w:t>b) Activitatea își propune atingerea obiectivului Os. 1</w:t>
      </w:r>
    </w:p>
    <w:p w:rsidR="009174EC" w:rsidRPr="007A5B7E" w:rsidRDefault="009174EC" w:rsidP="009174EC">
      <w:pPr>
        <w:jc w:val="both"/>
        <w:rPr>
          <w:noProof/>
        </w:rPr>
      </w:pPr>
      <w:r w:rsidRPr="007A5B7E">
        <w:rPr>
          <w:noProof/>
        </w:rPr>
        <w:t xml:space="preserve">c) După terminarea orelor, elevii din grupul țintă sunt motivați pozitiv să rămână încă 2,5 ore la școală pentru pregătirea suplimentară la disciplinele: matematică, limba română, biologie, geografie,chimie. În prima jumătate de oră a programului after-school, elevii servesc masa. În următoarele două, au realizat activitățile remediale/de consolidare propuse de profesorii care predau discipline de bacalaureat. Pregătirea s-a făcut după programe particularizate, aprobate în comisiile metodice și de către conducerea școlii. Cadrele didactice care au realizat și o fac în continuare, activitățile de sprijin la limba si literatura română sunt: prof. Mihai Marcela, grup țintă </w:t>
      </w:r>
      <w:r w:rsidR="00453B12" w:rsidRPr="007A5B7E">
        <w:rPr>
          <w:noProof/>
        </w:rPr>
        <w:t xml:space="preserve">clasa a IX-a, a X-a și </w:t>
      </w:r>
      <w:r w:rsidRPr="007A5B7E">
        <w:rPr>
          <w:noProof/>
        </w:rPr>
        <w:t>a XII-a, prof. Lăcătuș</w:t>
      </w:r>
      <w:r w:rsidR="00661154" w:rsidRPr="007A5B7E">
        <w:rPr>
          <w:noProof/>
        </w:rPr>
        <w:t>u</w:t>
      </w:r>
      <w:r w:rsidRPr="007A5B7E">
        <w:rPr>
          <w:noProof/>
        </w:rPr>
        <w:t xml:space="preserve"> Daliana grup țintă c</w:t>
      </w:r>
      <w:r w:rsidR="00453B12" w:rsidRPr="007A5B7E">
        <w:rPr>
          <w:noProof/>
        </w:rPr>
        <w:t>lasa a XI-a</w:t>
      </w:r>
      <w:r w:rsidRPr="007A5B7E">
        <w:rPr>
          <w:noProof/>
        </w:rPr>
        <w:t>. La disciplina matematică, echipa de implementare este formată din prof. Marina Crăciun, grup țintă clasa a XII-a</w:t>
      </w:r>
      <w:r w:rsidR="00453B12" w:rsidRPr="007A5B7E">
        <w:rPr>
          <w:noProof/>
        </w:rPr>
        <w:t xml:space="preserve"> și a XI-a, prof. Baciu Dan</w:t>
      </w:r>
      <w:r w:rsidRPr="007A5B7E">
        <w:rPr>
          <w:noProof/>
        </w:rPr>
        <w:t xml:space="preserve"> grup țintă clasa a IX-a și X-a. Echipa de implementare a fost completată cu prof. Bocioancă Ana care realizează activități de sprijin de la nivelul grupului țintă clasa a XII-a, disciplina chimie, prof. Maxim Diana, geografie și prof. Delia Cacovean pentru biologie.</w:t>
      </w:r>
    </w:p>
    <w:p w:rsidR="009174EC" w:rsidRPr="007A5B7E" w:rsidRDefault="009174EC" w:rsidP="009174EC">
      <w:pPr>
        <w:spacing w:after="200"/>
        <w:rPr>
          <w:b/>
          <w:noProof/>
        </w:rPr>
      </w:pPr>
      <w:r w:rsidRPr="007A5B7E">
        <w:rPr>
          <w:b/>
          <w:noProof/>
        </w:rPr>
        <w:t>Activitatea I.2. Consilierea elevilor și a părinților / tutorilor legali</w:t>
      </w:r>
    </w:p>
    <w:p w:rsidR="009174EC" w:rsidRPr="007A5B7E" w:rsidRDefault="009174EC" w:rsidP="009174EC">
      <w:pPr>
        <w:spacing w:after="200"/>
        <w:rPr>
          <w:noProof/>
        </w:rPr>
      </w:pPr>
      <w:r w:rsidRPr="007A5B7E">
        <w:rPr>
          <w:noProof/>
        </w:rPr>
        <w:lastRenderedPageBreak/>
        <w:t>a) Activitatea își propune să optimizeze motivația pentru participarea la educație a elevilor</w:t>
      </w:r>
    </w:p>
    <w:p w:rsidR="009174EC" w:rsidRPr="007A5B7E" w:rsidRDefault="009174EC" w:rsidP="009174EC">
      <w:pPr>
        <w:spacing w:after="200"/>
        <w:rPr>
          <w:noProof/>
        </w:rPr>
      </w:pPr>
      <w:r w:rsidRPr="007A5B7E">
        <w:rPr>
          <w:noProof/>
        </w:rPr>
        <w:t>b) Activitatea își propune atingerea obiectivelor Os.2 și Os.3</w:t>
      </w:r>
    </w:p>
    <w:p w:rsidR="009174EC" w:rsidRPr="007A5B7E" w:rsidRDefault="009174EC" w:rsidP="009174EC">
      <w:pPr>
        <w:spacing w:after="200"/>
        <w:rPr>
          <w:noProof/>
        </w:rPr>
      </w:pPr>
      <w:r w:rsidRPr="007A5B7E">
        <w:rPr>
          <w:noProof/>
        </w:rPr>
        <w:t>c) Descriere. Avem în vedere un pachet de activități cu două componente:</w:t>
      </w:r>
    </w:p>
    <w:p w:rsidR="009174EC" w:rsidRPr="007A5B7E" w:rsidRDefault="009174EC" w:rsidP="009174EC">
      <w:pPr>
        <w:spacing w:after="200"/>
        <w:rPr>
          <w:noProof/>
        </w:rPr>
      </w:pPr>
      <w:bookmarkStart w:id="7" w:name="_Hlk85577611"/>
      <w:r w:rsidRPr="007A5B7E">
        <w:rPr>
          <w:noProof/>
        </w:rPr>
        <w:t>Consiliere de tip dezvoltare personală</w:t>
      </w:r>
    </w:p>
    <w:bookmarkEnd w:id="7"/>
    <w:p w:rsidR="009174EC" w:rsidRPr="007A5B7E" w:rsidRDefault="009174EC" w:rsidP="009174EC">
      <w:pPr>
        <w:pStyle w:val="ListParagraph"/>
        <w:spacing w:after="200"/>
        <w:ind w:left="0"/>
        <w:rPr>
          <w:noProof/>
        </w:rPr>
      </w:pPr>
      <w:r w:rsidRPr="007A5B7E">
        <w:rPr>
          <w:noProof/>
        </w:rPr>
        <w:t>-Consiliere oferită de consilierul școlar</w:t>
      </w:r>
    </w:p>
    <w:p w:rsidR="009174EC" w:rsidRPr="007A5B7E" w:rsidRDefault="009174EC" w:rsidP="009174EC">
      <w:pPr>
        <w:pStyle w:val="ListParagraph"/>
        <w:spacing w:after="200"/>
        <w:ind w:left="0"/>
        <w:rPr>
          <w:noProof/>
        </w:rPr>
      </w:pPr>
      <w:r w:rsidRPr="007A5B7E">
        <w:rPr>
          <w:noProof/>
        </w:rPr>
        <w:t>-Consiliere din partea unui expert extern pentru motivarea elevilor</w:t>
      </w:r>
    </w:p>
    <w:p w:rsidR="009174EC" w:rsidRPr="007A5B7E" w:rsidRDefault="009174EC" w:rsidP="009174EC">
      <w:pPr>
        <w:spacing w:after="200"/>
        <w:rPr>
          <w:noProof/>
        </w:rPr>
      </w:pPr>
      <w:r w:rsidRPr="007A5B7E">
        <w:rPr>
          <w:noProof/>
        </w:rPr>
        <w:t>-Activități de optimizare a relației cu familia</w:t>
      </w:r>
    </w:p>
    <w:p w:rsidR="009174EC" w:rsidRPr="007A5B7E" w:rsidRDefault="009174EC" w:rsidP="009174EC">
      <w:pPr>
        <w:pStyle w:val="ListParagraph"/>
        <w:spacing w:after="200"/>
        <w:ind w:left="0"/>
        <w:rPr>
          <w:noProof/>
        </w:rPr>
      </w:pPr>
      <w:r w:rsidRPr="007A5B7E">
        <w:rPr>
          <w:noProof/>
        </w:rPr>
        <w:t>-Achziționarea și utilizarea unui catalog electronic:</w:t>
      </w:r>
    </w:p>
    <w:p w:rsidR="009174EC" w:rsidRPr="007A5B7E" w:rsidRDefault="009174EC" w:rsidP="009174EC">
      <w:pPr>
        <w:rPr>
          <w:noProof/>
        </w:rPr>
      </w:pPr>
      <w:r w:rsidRPr="007A5B7E">
        <w:rPr>
          <w:noProof/>
        </w:rPr>
        <w:t>-Monitorizarea situațiilor familiale dificile, optimizarea comunicării cu familia, comunicarea cu serviciile de asistență soc</w:t>
      </w:r>
    </w:p>
    <w:p w:rsidR="009174EC" w:rsidRPr="007A5B7E" w:rsidRDefault="009174EC" w:rsidP="009174EC">
      <w:pPr>
        <w:spacing w:before="240"/>
        <w:ind w:left="360"/>
        <w:rPr>
          <w:b/>
          <w:noProof/>
        </w:rPr>
      </w:pPr>
      <w:r w:rsidRPr="007A5B7E">
        <w:rPr>
          <w:b/>
          <w:noProof/>
        </w:rPr>
        <w:t>Activitatea II.2. Mobilități interne</w:t>
      </w:r>
    </w:p>
    <w:p w:rsidR="009174EC" w:rsidRPr="007A5B7E" w:rsidRDefault="009174EC" w:rsidP="009174EC">
      <w:pPr>
        <w:jc w:val="both"/>
        <w:rPr>
          <w:noProof/>
        </w:rPr>
      </w:pPr>
      <w:r w:rsidRPr="007A5B7E">
        <w:rPr>
          <w:noProof/>
        </w:rPr>
        <w:t>a) Activitatea își propune să optimizeze motivația pentru participarea la educație a elevilor</w:t>
      </w:r>
    </w:p>
    <w:p w:rsidR="009174EC" w:rsidRPr="007A5B7E" w:rsidRDefault="009174EC" w:rsidP="009174EC">
      <w:pPr>
        <w:jc w:val="both"/>
        <w:rPr>
          <w:noProof/>
        </w:rPr>
      </w:pPr>
      <w:r w:rsidRPr="007A5B7E">
        <w:rPr>
          <w:noProof/>
        </w:rPr>
        <w:t xml:space="preserve">b) Activitatea contribuie la atingerea obiectivului Os.4 </w:t>
      </w:r>
    </w:p>
    <w:p w:rsidR="009174EC" w:rsidRPr="007A5B7E" w:rsidRDefault="009174EC" w:rsidP="009174EC">
      <w:pPr>
        <w:jc w:val="both"/>
        <w:rPr>
          <w:noProof/>
        </w:rPr>
      </w:pPr>
      <w:r w:rsidRPr="007A5B7E">
        <w:rPr>
          <w:noProof/>
        </w:rPr>
        <w:t xml:space="preserve">c) Activitatea constă în realizarea de excursii de 1-2 zile, care vor viza fie vizitarea unor centre universitare de tradiție (situate la o distanță de 250 km de orașul nostru) fie vizitarea unor târguri dedicate promovării educației sau dedicate recrutărilor de personal sau job-hunting. Sunt propuse două astfel de activități pe an. Numărul de elevi care va face o deplasare este de maxim 50, însoțiți de cadre didactice/asistent medical (conform metodologiei). Selecția elevilor participanți în aceste activități se va face pe baza unor criterii clar stabilite – prezența constantă la activitățile proiectului fiind una dintre condițiile impuse de la început. Lista de condiții se va alege de comun acord de către membri echipei de implementare a proiectului și cadrele didactice din proiect. Scopul acestor mobilități este acela de a deschide o altă perspectivă a viitorului fiecărui elev. Prezentându-li-se orașele universitare, sperăm ca numărul elevilor care doresc să urmeze o facultate să crească. Acest obiectiv de activitate se pliază pe obiectivele proiectului – promovarea examenului de bacalaureat fiind o condiție necesară urmării cursurilor unei facultăți. </w:t>
      </w:r>
      <w:r w:rsidR="00453B12" w:rsidRPr="007A5B7E">
        <w:rPr>
          <w:noProof/>
        </w:rPr>
        <w:t>În anul școlar 2021-2022 am realizat o excursie la Brașov – a fost vizitată Universitatea Tehnică din Brașov, am participat la prezentarea Universității desfășurată în campusul universitar, centrul vechi al orașului și obiective turistice din zonă</w:t>
      </w:r>
      <w:r w:rsidRPr="007A5B7E">
        <w:rPr>
          <w:noProof/>
        </w:rPr>
        <w:t>.</w:t>
      </w:r>
      <w:r w:rsidR="002C1623" w:rsidRPr="007A5B7E">
        <w:rPr>
          <w:noProof/>
        </w:rPr>
        <w:t xml:space="preserve"> Au participat 45 de elevi din grupul țintă și 5 cadre didactice.</w:t>
      </w:r>
    </w:p>
    <w:p w:rsidR="009174EC" w:rsidRPr="007A5B7E" w:rsidRDefault="009174EC" w:rsidP="009174EC">
      <w:pPr>
        <w:spacing w:before="240"/>
        <w:rPr>
          <w:b/>
          <w:noProof/>
        </w:rPr>
      </w:pPr>
      <w:r w:rsidRPr="007A5B7E">
        <w:rPr>
          <w:b/>
          <w:noProof/>
        </w:rPr>
        <w:t>Activitatea III.1. Activități de dotare – achiziții hardware</w:t>
      </w:r>
    </w:p>
    <w:p w:rsidR="009174EC" w:rsidRPr="007A5B7E" w:rsidRDefault="009174EC" w:rsidP="009174EC">
      <w:pPr>
        <w:rPr>
          <w:noProof/>
        </w:rPr>
      </w:pPr>
      <w:r w:rsidRPr="007A5B7E">
        <w:rPr>
          <w:noProof/>
        </w:rPr>
        <w:t>a) Activitatea își propune să ofere un  o eficiență sporită mediului de învățare școlar</w:t>
      </w:r>
    </w:p>
    <w:p w:rsidR="009174EC" w:rsidRPr="007A5B7E" w:rsidRDefault="009174EC" w:rsidP="009174EC">
      <w:pPr>
        <w:rPr>
          <w:noProof/>
        </w:rPr>
      </w:pPr>
      <w:r w:rsidRPr="007A5B7E">
        <w:rPr>
          <w:noProof/>
        </w:rPr>
        <w:t>b) Activitatea își propune atingerea obiectivului Os.1, Os.2, Os.4;</w:t>
      </w:r>
    </w:p>
    <w:p w:rsidR="009174EC" w:rsidRPr="007A5B7E" w:rsidRDefault="009174EC" w:rsidP="009174EC">
      <w:pPr>
        <w:jc w:val="both"/>
        <w:rPr>
          <w:noProof/>
        </w:rPr>
      </w:pPr>
      <w:r w:rsidRPr="007A5B7E">
        <w:rPr>
          <w:noProof/>
        </w:rPr>
        <w:t>c) Școala va achiziționa tehnică de calcul respectiv 20 laptop-uri, din care 10 în primul an de proiect, pentru a dota spațiul în care se vor desfășura preponderent activitățile de tip pedagogic, precum și o parte dintre cele cu caracter extracurricular.</w:t>
      </w:r>
    </w:p>
    <w:p w:rsidR="007768A3" w:rsidRPr="007A5B7E" w:rsidRDefault="007768A3" w:rsidP="009174EC">
      <w:pPr>
        <w:jc w:val="both"/>
        <w:rPr>
          <w:b/>
          <w:noProof/>
        </w:rPr>
      </w:pPr>
    </w:p>
    <w:p w:rsidR="009174EC" w:rsidRPr="007A5B7E" w:rsidRDefault="009174EC" w:rsidP="009174EC">
      <w:pPr>
        <w:jc w:val="both"/>
        <w:rPr>
          <w:noProof/>
        </w:rPr>
      </w:pPr>
      <w:r w:rsidRPr="007A5B7E">
        <w:rPr>
          <w:b/>
          <w:noProof/>
        </w:rPr>
        <w:t>Ac</w:t>
      </w:r>
      <w:r w:rsidR="007768A3" w:rsidRPr="007A5B7E">
        <w:rPr>
          <w:b/>
          <w:noProof/>
        </w:rPr>
        <w:t>tivități anul</w:t>
      </w:r>
      <w:r w:rsidRPr="007A5B7E">
        <w:rPr>
          <w:b/>
          <w:noProof/>
        </w:rPr>
        <w:t xml:space="preserve"> I</w:t>
      </w:r>
      <w:r w:rsidR="007768A3" w:rsidRPr="007A5B7E">
        <w:rPr>
          <w:b/>
          <w:noProof/>
        </w:rPr>
        <w:t>II</w:t>
      </w:r>
      <w:r w:rsidRPr="007A5B7E">
        <w:rPr>
          <w:noProof/>
        </w:rPr>
        <w:t>:</w:t>
      </w:r>
    </w:p>
    <w:p w:rsidR="007768A3" w:rsidRPr="007A5B7E" w:rsidRDefault="007768A3" w:rsidP="007768A3">
      <w:pPr>
        <w:pStyle w:val="ListParagraph"/>
        <w:numPr>
          <w:ilvl w:val="0"/>
          <w:numId w:val="55"/>
        </w:numPr>
        <w:jc w:val="both"/>
        <w:rPr>
          <w:noProof/>
        </w:rPr>
      </w:pPr>
      <w:r w:rsidRPr="007A5B7E">
        <w:rPr>
          <w:b/>
          <w:noProof/>
        </w:rPr>
        <w:t>Pregătirea suplimentară a elevilor în regim de after-school</w:t>
      </w:r>
      <w:r w:rsidRPr="007A5B7E">
        <w:rPr>
          <w:bCs/>
          <w:noProof/>
        </w:rPr>
        <w:t xml:space="preserve">: </w:t>
      </w:r>
    </w:p>
    <w:p w:rsidR="00ED43F6" w:rsidRPr="007A5B7E" w:rsidRDefault="007768A3" w:rsidP="007768A3">
      <w:pPr>
        <w:ind w:left="360"/>
        <w:jc w:val="both"/>
        <w:rPr>
          <w:noProof/>
        </w:rPr>
      </w:pPr>
      <w:r w:rsidRPr="007A5B7E">
        <w:rPr>
          <w:noProof/>
        </w:rPr>
        <w:t>Pregătire suplimentară la</w:t>
      </w:r>
      <w:r w:rsidR="00ED43F6" w:rsidRPr="007A5B7E">
        <w:rPr>
          <w:noProof/>
        </w:rPr>
        <w:t>:</w:t>
      </w:r>
      <w:r w:rsidRPr="007A5B7E">
        <w:rPr>
          <w:noProof/>
        </w:rPr>
        <w:t xml:space="preserve"> </w:t>
      </w:r>
    </w:p>
    <w:p w:rsidR="007768A3" w:rsidRPr="007A5B7E" w:rsidRDefault="007768A3" w:rsidP="007768A3">
      <w:pPr>
        <w:ind w:left="360"/>
        <w:jc w:val="both"/>
        <w:rPr>
          <w:noProof/>
        </w:rPr>
      </w:pPr>
      <w:r w:rsidRPr="007A5B7E">
        <w:rPr>
          <w:noProof/>
        </w:rPr>
        <w:lastRenderedPageBreak/>
        <w:t>limba și literatura română: prof. Mihai Marcela (clasa a IX-a, a X-a, a XII-a) și prof. Lăcătușu Daliana (clasa a X</w:t>
      </w:r>
      <w:r w:rsidR="00ED43F6" w:rsidRPr="007A5B7E">
        <w:rPr>
          <w:noProof/>
        </w:rPr>
        <w:t>I-</w:t>
      </w:r>
      <w:r w:rsidRPr="007A5B7E">
        <w:rPr>
          <w:noProof/>
        </w:rPr>
        <w:t>a)</w:t>
      </w:r>
    </w:p>
    <w:p w:rsidR="00ED43F6" w:rsidRPr="007A5B7E" w:rsidRDefault="00ED43F6" w:rsidP="007768A3">
      <w:pPr>
        <w:ind w:left="360"/>
        <w:jc w:val="both"/>
        <w:rPr>
          <w:noProof/>
        </w:rPr>
      </w:pPr>
      <w:r w:rsidRPr="007A5B7E">
        <w:rPr>
          <w:noProof/>
        </w:rPr>
        <w:t>matematică: prof. Crăciun Marina (clasele a IX-a – a XII-a)</w:t>
      </w:r>
    </w:p>
    <w:p w:rsidR="00ED43F6" w:rsidRPr="007A5B7E" w:rsidRDefault="00ED43F6" w:rsidP="00ED43F6">
      <w:pPr>
        <w:ind w:left="360"/>
        <w:jc w:val="both"/>
        <w:rPr>
          <w:noProof/>
        </w:rPr>
      </w:pPr>
      <w:r w:rsidRPr="007A5B7E">
        <w:rPr>
          <w:noProof/>
        </w:rPr>
        <w:t>geografie: prof. Maxim Diana (clasa a XII-a)</w:t>
      </w:r>
    </w:p>
    <w:p w:rsidR="00ED43F6" w:rsidRPr="007A5B7E" w:rsidRDefault="00ED43F6" w:rsidP="00ED43F6">
      <w:pPr>
        <w:pStyle w:val="ListParagraph"/>
        <w:numPr>
          <w:ilvl w:val="0"/>
          <w:numId w:val="55"/>
        </w:numPr>
        <w:spacing w:after="200"/>
        <w:rPr>
          <w:b/>
          <w:bCs/>
          <w:noProof/>
        </w:rPr>
      </w:pPr>
      <w:r w:rsidRPr="007A5B7E">
        <w:rPr>
          <w:b/>
          <w:bCs/>
          <w:noProof/>
        </w:rPr>
        <w:t>Consiliere de tip dezvoltare personală</w:t>
      </w:r>
      <w:r w:rsidRPr="007A5B7E">
        <w:rPr>
          <w:noProof/>
        </w:rPr>
        <w:t>: toți elevii grupului țintă (clasele IX – XII)</w:t>
      </w:r>
    </w:p>
    <w:p w:rsidR="00ED43F6" w:rsidRPr="007A5B7E" w:rsidRDefault="00ED43F6" w:rsidP="00ED43F6">
      <w:pPr>
        <w:pStyle w:val="ListParagraph"/>
        <w:numPr>
          <w:ilvl w:val="0"/>
          <w:numId w:val="55"/>
        </w:numPr>
        <w:spacing w:after="200"/>
        <w:rPr>
          <w:b/>
          <w:bCs/>
          <w:noProof/>
        </w:rPr>
      </w:pPr>
      <w:r w:rsidRPr="007A5B7E">
        <w:rPr>
          <w:b/>
          <w:noProof/>
        </w:rPr>
        <w:t>Activități de dotare</w:t>
      </w:r>
      <w:r w:rsidRPr="007A5B7E">
        <w:rPr>
          <w:bCs/>
          <w:noProof/>
        </w:rPr>
        <w:t>:</w:t>
      </w:r>
      <w:r w:rsidRPr="007A5B7E">
        <w:rPr>
          <w:noProof/>
        </w:rPr>
        <w:t xml:space="preserve"> achiziționare laptopuri, cartele de internet</w:t>
      </w:r>
      <w:r w:rsidR="00536680" w:rsidRPr="007A5B7E">
        <w:rPr>
          <w:noProof/>
        </w:rPr>
        <w:t xml:space="preserve"> (80 bucăți) pentru elevii din grupul țintă, </w:t>
      </w:r>
      <w:r w:rsidRPr="007A5B7E">
        <w:rPr>
          <w:noProof/>
        </w:rPr>
        <w:t>rechizite pentru elevi</w:t>
      </w:r>
    </w:p>
    <w:p w:rsidR="00ED43F6" w:rsidRPr="007A5B7E" w:rsidRDefault="00ED43F6" w:rsidP="00ED43F6">
      <w:pPr>
        <w:pStyle w:val="ListParagraph"/>
        <w:jc w:val="both"/>
        <w:rPr>
          <w:noProof/>
        </w:rPr>
      </w:pPr>
    </w:p>
    <w:p w:rsidR="009174EC" w:rsidRPr="007A5B7E" w:rsidRDefault="009174EC" w:rsidP="00F715B4">
      <w:pPr>
        <w:rPr>
          <w:b/>
          <w:noProof/>
        </w:rPr>
      </w:pPr>
    </w:p>
    <w:p w:rsidR="009174EC" w:rsidRPr="007A5B7E" w:rsidRDefault="00AD080A" w:rsidP="00AD080A">
      <w:pPr>
        <w:jc w:val="center"/>
        <w:rPr>
          <w:b/>
          <w:noProof/>
        </w:rPr>
      </w:pPr>
      <w:r w:rsidRPr="007A5B7E">
        <w:rPr>
          <w:b/>
          <w:noProof/>
        </w:rPr>
        <w:t>Director,</w:t>
      </w:r>
    </w:p>
    <w:p w:rsidR="00AD080A" w:rsidRPr="007A5B7E" w:rsidRDefault="00AD080A" w:rsidP="00AD080A">
      <w:pPr>
        <w:jc w:val="center"/>
        <w:rPr>
          <w:b/>
          <w:noProof/>
        </w:rPr>
      </w:pPr>
      <w:r w:rsidRPr="007A5B7E">
        <w:rPr>
          <w:b/>
          <w:noProof/>
        </w:rPr>
        <w:t>Prof. Ana-Cristina Bocioancă</w:t>
      </w:r>
    </w:p>
    <w:p w:rsidR="009174EC" w:rsidRPr="007A5B7E" w:rsidRDefault="009174EC" w:rsidP="00F715B4">
      <w:pPr>
        <w:rPr>
          <w:b/>
          <w:noProof/>
        </w:rPr>
      </w:pPr>
    </w:p>
    <w:p w:rsidR="009174EC" w:rsidRPr="007A5B7E" w:rsidRDefault="009174EC" w:rsidP="00F715B4">
      <w:pPr>
        <w:rPr>
          <w:b/>
          <w:noProof/>
        </w:rPr>
      </w:pPr>
    </w:p>
    <w:p w:rsidR="00BF3F5F" w:rsidRPr="007A5B7E" w:rsidRDefault="00BF3F5F" w:rsidP="00F715B4">
      <w:pPr>
        <w:rPr>
          <w:b/>
          <w:noProof/>
        </w:rPr>
      </w:pPr>
    </w:p>
    <w:sectPr w:rsidR="00BF3F5F" w:rsidRPr="007A5B7E" w:rsidSect="00F5586A">
      <w:headerReference w:type="default" r:id="rId100"/>
      <w:footerReference w:type="default" r:id="rId101"/>
      <w:pgSz w:w="11906" w:h="16838" w:code="9"/>
      <w:pgMar w:top="1134" w:right="1134" w:bottom="1134" w:left="1418" w:header="561"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480" w:rsidRDefault="00235480">
      <w:r>
        <w:separator/>
      </w:r>
    </w:p>
  </w:endnote>
  <w:endnote w:type="continuationSeparator" w:id="0">
    <w:p w:rsidR="00235480" w:rsidRDefault="002354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84471"/>
      <w:docPartObj>
        <w:docPartGallery w:val="Page Numbers (Bottom of Page)"/>
        <w:docPartUnique/>
      </w:docPartObj>
    </w:sdtPr>
    <w:sdtContent>
      <w:p w:rsidR="00FF2C6E" w:rsidRDefault="00FF2C6E">
        <w:pPr>
          <w:pStyle w:val="Footer"/>
          <w:jc w:val="center"/>
        </w:pPr>
        <w:fldSimple w:instr=" PAGE   \* MERGEFORMAT ">
          <w:r w:rsidR="00072C29">
            <w:rPr>
              <w:noProof/>
            </w:rPr>
            <w:t>10</w:t>
          </w:r>
        </w:fldSimple>
      </w:p>
    </w:sdtContent>
  </w:sdt>
  <w:p w:rsidR="00FF2C6E" w:rsidRDefault="00FF2C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480" w:rsidRDefault="00235480">
      <w:r>
        <w:separator/>
      </w:r>
    </w:p>
  </w:footnote>
  <w:footnote w:type="continuationSeparator" w:id="0">
    <w:p w:rsidR="00235480" w:rsidRDefault="00235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97"/>
      <w:gridCol w:w="6395"/>
    </w:tblGrid>
    <w:tr w:rsidR="00FF2C6E" w:rsidRPr="00CA620A" w:rsidTr="00AE4631">
      <w:trPr>
        <w:trHeight w:val="1008"/>
        <w:jc w:val="center"/>
      </w:trPr>
      <w:tc>
        <w:tcPr>
          <w:tcW w:w="2997" w:type="dxa"/>
          <w:tcBorders>
            <w:top w:val="nil"/>
            <w:left w:val="nil"/>
            <w:bottom w:val="nil"/>
            <w:right w:val="nil"/>
          </w:tcBorders>
        </w:tcPr>
        <w:p w:rsidR="00FF2C6E" w:rsidRPr="00CA620A" w:rsidRDefault="00FF2C6E" w:rsidP="00AE4631">
          <w:pPr>
            <w:rPr>
              <w:rFonts w:ascii="Arial Narrow" w:hAnsi="Arial Narrow"/>
              <w:b/>
            </w:rPr>
          </w:pPr>
          <w:r>
            <w:rPr>
              <w:rFonts w:ascii="Arial Narrow" w:hAnsi="Arial Narrow"/>
              <w:b/>
              <w:noProof/>
              <w:lang w:val="en-GB" w:eastAsia="en-GB"/>
            </w:rPr>
            <w:drawing>
              <wp:inline distT="0" distB="0" distL="0" distR="0">
                <wp:extent cx="1076325" cy="1076325"/>
                <wp:effectExtent l="0" t="0" r="9525" b="0"/>
                <wp:docPr id="1" name="Picture 0" descr="sigla m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mic.png"/>
                        <pic:cNvPicPr/>
                      </pic:nvPicPr>
                      <pic:blipFill>
                        <a:blip r:embed="rId1"/>
                        <a:stretch>
                          <a:fillRect/>
                        </a:stretch>
                      </pic:blipFill>
                      <pic:spPr>
                        <a:xfrm>
                          <a:off x="0" y="0"/>
                          <a:ext cx="1076165" cy="1076165"/>
                        </a:xfrm>
                        <a:prstGeom prst="rect">
                          <a:avLst/>
                        </a:prstGeom>
                      </pic:spPr>
                    </pic:pic>
                  </a:graphicData>
                </a:graphic>
              </wp:inline>
            </w:drawing>
          </w:r>
        </w:p>
      </w:tc>
      <w:tc>
        <w:tcPr>
          <w:tcW w:w="6395" w:type="dxa"/>
          <w:tcBorders>
            <w:top w:val="nil"/>
            <w:left w:val="nil"/>
            <w:bottom w:val="nil"/>
            <w:right w:val="nil"/>
          </w:tcBorders>
          <w:vAlign w:val="center"/>
        </w:tcPr>
        <w:p w:rsidR="00FF2C6E" w:rsidRPr="00F878C7" w:rsidRDefault="00FF2C6E" w:rsidP="00AE4631">
          <w:pPr>
            <w:rPr>
              <w:rFonts w:asciiTheme="majorHAnsi" w:hAnsiTheme="majorHAnsi" w:cstheme="minorHAnsi"/>
              <w:b/>
              <w:sz w:val="20"/>
              <w:szCs w:val="20"/>
            </w:rPr>
          </w:pPr>
          <w:r w:rsidRPr="00F878C7">
            <w:rPr>
              <w:rFonts w:asciiTheme="majorHAnsi" w:hAnsiTheme="majorHAnsi" w:cstheme="minorHAnsi"/>
              <w:b/>
              <w:sz w:val="20"/>
              <w:szCs w:val="20"/>
            </w:rPr>
            <w:t>Colegiul Tehnic „Mediensis” Mediaş</w:t>
          </w:r>
        </w:p>
        <w:p w:rsidR="00FF2C6E" w:rsidRPr="00F878C7" w:rsidRDefault="00FF2C6E" w:rsidP="00AE4631">
          <w:pPr>
            <w:rPr>
              <w:rFonts w:asciiTheme="majorHAnsi" w:hAnsiTheme="majorHAnsi" w:cstheme="minorHAnsi"/>
              <w:b/>
              <w:sz w:val="20"/>
              <w:szCs w:val="20"/>
            </w:rPr>
          </w:pPr>
          <w:r w:rsidRPr="00F878C7">
            <w:rPr>
              <w:rFonts w:asciiTheme="majorHAnsi" w:hAnsiTheme="majorHAnsi" w:cstheme="minorHAnsi"/>
              <w:b/>
              <w:sz w:val="20"/>
              <w:szCs w:val="20"/>
            </w:rPr>
            <w:t>Str. Sticlei nr.9 Mediaş</w:t>
          </w:r>
          <w:r>
            <w:rPr>
              <w:rFonts w:asciiTheme="majorHAnsi" w:hAnsiTheme="majorHAnsi" w:cstheme="minorHAnsi"/>
              <w:b/>
              <w:sz w:val="20"/>
              <w:szCs w:val="20"/>
            </w:rPr>
            <w:t xml:space="preserve"> – </w:t>
          </w:r>
          <w:r w:rsidRPr="00F878C7">
            <w:rPr>
              <w:rFonts w:asciiTheme="majorHAnsi" w:hAnsiTheme="majorHAnsi" w:cstheme="minorHAnsi"/>
              <w:b/>
              <w:sz w:val="20"/>
              <w:szCs w:val="20"/>
            </w:rPr>
            <w:t>551130</w:t>
          </w:r>
          <w:r>
            <w:rPr>
              <w:rFonts w:asciiTheme="majorHAnsi" w:hAnsiTheme="majorHAnsi" w:cstheme="minorHAnsi"/>
              <w:b/>
              <w:sz w:val="20"/>
              <w:szCs w:val="20"/>
            </w:rPr>
            <w:t xml:space="preserve"> – </w:t>
          </w:r>
          <w:r w:rsidRPr="00F878C7">
            <w:rPr>
              <w:rFonts w:asciiTheme="majorHAnsi" w:hAnsiTheme="majorHAnsi" w:cstheme="minorHAnsi"/>
              <w:b/>
              <w:sz w:val="20"/>
              <w:szCs w:val="20"/>
            </w:rPr>
            <w:t>Jud. Sibiu</w:t>
          </w:r>
        </w:p>
        <w:p w:rsidR="00FF2C6E" w:rsidRPr="00F878C7" w:rsidRDefault="00FF2C6E" w:rsidP="00AE4631">
          <w:pPr>
            <w:rPr>
              <w:rFonts w:asciiTheme="majorHAnsi" w:hAnsiTheme="majorHAnsi" w:cstheme="minorHAnsi"/>
              <w:b/>
              <w:sz w:val="20"/>
              <w:szCs w:val="20"/>
            </w:rPr>
          </w:pPr>
          <w:r w:rsidRPr="00F878C7">
            <w:rPr>
              <w:rFonts w:asciiTheme="majorHAnsi" w:hAnsiTheme="majorHAnsi" w:cstheme="minorHAnsi"/>
              <w:b/>
              <w:sz w:val="20"/>
              <w:szCs w:val="20"/>
            </w:rPr>
            <w:t>Tel. 0269-836748  Fax. 0269-834673</w:t>
          </w:r>
        </w:p>
        <w:p w:rsidR="00FF2C6E" w:rsidRDefault="00FF2C6E" w:rsidP="009E5075">
          <w:pPr>
            <w:rPr>
              <w:rFonts w:asciiTheme="majorHAnsi" w:hAnsiTheme="majorHAnsi" w:cstheme="minorHAnsi"/>
              <w:b/>
              <w:sz w:val="20"/>
              <w:szCs w:val="20"/>
            </w:rPr>
          </w:pPr>
          <w:r w:rsidRPr="00F878C7">
            <w:rPr>
              <w:rFonts w:asciiTheme="majorHAnsi" w:hAnsiTheme="majorHAnsi" w:cstheme="minorHAnsi"/>
              <w:b/>
              <w:sz w:val="20"/>
              <w:szCs w:val="20"/>
            </w:rPr>
            <w:t xml:space="preserve">E-mail. </w:t>
          </w:r>
          <w:hyperlink r:id="rId2" w:history="1">
            <w:r w:rsidRPr="003129F5">
              <w:rPr>
                <w:rStyle w:val="Hyperlink"/>
                <w:rFonts w:asciiTheme="majorHAnsi" w:hAnsiTheme="majorHAnsi" w:cstheme="minorHAnsi"/>
                <w:b/>
                <w:sz w:val="20"/>
                <w:szCs w:val="20"/>
              </w:rPr>
              <w:t>ctmediensis</w:t>
            </w:r>
            <w:r w:rsidRPr="003129F5">
              <w:rPr>
                <w:rStyle w:val="Hyperlink"/>
                <w:rFonts w:asciiTheme="majorHAnsi" w:hAnsiTheme="majorHAnsi" w:cstheme="minorHAnsi"/>
                <w:b/>
                <w:sz w:val="20"/>
                <w:szCs w:val="20"/>
                <w:lang w:val="fr-FR"/>
              </w:rPr>
              <w:t>@</w:t>
            </w:r>
            <w:r w:rsidRPr="003129F5">
              <w:rPr>
                <w:rStyle w:val="Hyperlink"/>
                <w:rFonts w:asciiTheme="majorHAnsi" w:hAnsiTheme="majorHAnsi" w:cstheme="minorHAnsi"/>
                <w:b/>
                <w:sz w:val="20"/>
                <w:szCs w:val="20"/>
              </w:rPr>
              <w:t>gmail.com</w:t>
            </w:r>
          </w:hyperlink>
        </w:p>
        <w:p w:rsidR="00FF2C6E" w:rsidRPr="00F878C7" w:rsidRDefault="00FF2C6E" w:rsidP="009E5075">
          <w:pPr>
            <w:rPr>
              <w:rFonts w:asciiTheme="majorHAnsi" w:hAnsiTheme="majorHAnsi" w:cstheme="minorHAnsi"/>
              <w:b/>
              <w:sz w:val="20"/>
              <w:szCs w:val="20"/>
            </w:rPr>
          </w:pPr>
          <w:hyperlink r:id="rId3" w:history="1">
            <w:r w:rsidRPr="003129F5">
              <w:rPr>
                <w:rStyle w:val="Hyperlink"/>
                <w:rFonts w:asciiTheme="majorHAnsi" w:hAnsiTheme="majorHAnsi" w:cstheme="minorHAnsi"/>
                <w:b/>
                <w:sz w:val="20"/>
                <w:szCs w:val="20"/>
              </w:rPr>
              <w:t>http://mediensis.ro</w:t>
            </w:r>
          </w:hyperlink>
        </w:p>
      </w:tc>
    </w:tr>
  </w:tbl>
  <w:p w:rsidR="00FF2C6E" w:rsidRPr="00CA620A" w:rsidRDefault="00FF2C6E" w:rsidP="00D01D37">
    <w:pPr>
      <w:pStyle w:val="Header"/>
      <w:jc w:val="center"/>
      <w:rPr>
        <w:rFonts w:ascii="Arial Narrow" w:hAnsi="Arial Narrow"/>
      </w:rPr>
    </w:pPr>
    <w:r w:rsidRPr="00ED315D">
      <w:rPr>
        <w:rFonts w:ascii="Arial Narrow" w:hAnsi="Arial Narrow"/>
      </w:rPr>
    </w:r>
    <w:r>
      <w:rPr>
        <w:rFonts w:ascii="Arial Narrow" w:hAnsi="Arial Narrow"/>
      </w:rPr>
      <w:pict>
        <v:group id="_x0000_s1029" editas="canvas" style="width:658.8pt;height:10.95pt;mso-position-horizontal-relative:char;mso-position-vertical-relative:line" coordsize="9562,1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562;height:159" o:preferrelative="f">
            <v:fill o:detectmouseclick="t"/>
            <v:path o:extrusionok="t" o:connecttype="none"/>
            <o:lock v:ext="edit" text="t"/>
          </v:shape>
          <v:line id="_x0000_s1030" style="position:absolute" from="0,57" to="6892,58" strokecolor="#365f91 [2404]" strokeweight="3pt">
            <v:stroke linestyle="thinThin"/>
          </v:line>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upperRoman"/>
      <w:lvlText w:val="%1."/>
      <w:lvlJc w:val="left"/>
      <w:pPr>
        <w:tabs>
          <w:tab w:val="num" w:pos="1855"/>
        </w:tabs>
        <w:ind w:left="1855" w:hanging="720"/>
      </w:pPr>
    </w:lvl>
    <w:lvl w:ilvl="1">
      <w:start w:val="1"/>
      <w:numFmt w:val="lowerLetter"/>
      <w:lvlText w:val="%2."/>
      <w:lvlJc w:val="left"/>
      <w:pPr>
        <w:tabs>
          <w:tab w:val="num" w:pos="1495"/>
        </w:tabs>
        <w:ind w:left="149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00000006"/>
    <w:name w:val="WW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7"/>
    <w:multiLevelType w:val="multilevel"/>
    <w:tmpl w:val="00000007"/>
    <w:name w:val="WWNum10"/>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6">
    <w:nsid w:val="00000008"/>
    <w:multiLevelType w:val="multilevel"/>
    <w:tmpl w:val="00000008"/>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9"/>
    <w:multiLevelType w:val="multilevel"/>
    <w:tmpl w:val="00000009"/>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A"/>
    <w:multiLevelType w:val="multilevel"/>
    <w:tmpl w:val="0000000A"/>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B"/>
    <w:multiLevelType w:val="multilevel"/>
    <w:tmpl w:val="0000000B"/>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C"/>
    <w:multiLevelType w:val="multilevel"/>
    <w:tmpl w:val="0000000C"/>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600A81"/>
    <w:multiLevelType w:val="hybridMultilevel"/>
    <w:tmpl w:val="664CCF96"/>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071B3E7D"/>
    <w:multiLevelType w:val="multilevel"/>
    <w:tmpl w:val="071B3E7D"/>
    <w:lvl w:ilvl="0">
      <w:start w:val="1"/>
      <w:numFmt w:val="bullet"/>
      <w:pStyle w:val="textmic"/>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86C535A"/>
    <w:multiLevelType w:val="multilevel"/>
    <w:tmpl w:val="E482CE9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19" w:hanging="58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nsid w:val="08B667EE"/>
    <w:multiLevelType w:val="multilevel"/>
    <w:tmpl w:val="D9FC4F6C"/>
    <w:lvl w:ilvl="0">
      <w:start w:val="3"/>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0A7440B6"/>
    <w:multiLevelType w:val="multilevel"/>
    <w:tmpl w:val="0A7440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AF7512F"/>
    <w:multiLevelType w:val="hybridMultilevel"/>
    <w:tmpl w:val="78D0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896DE7"/>
    <w:multiLevelType w:val="hybridMultilevel"/>
    <w:tmpl w:val="808AB00A"/>
    <w:lvl w:ilvl="0" w:tplc="26107E8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13060214"/>
    <w:multiLevelType w:val="multilevel"/>
    <w:tmpl w:val="9F4A82F0"/>
    <w:lvl w:ilvl="0">
      <w:start w:val="1"/>
      <w:numFmt w:val="decimal"/>
      <w:lvlText w:val="%1."/>
      <w:lvlJc w:val="left"/>
      <w:pPr>
        <w:ind w:left="1080" w:hanging="360"/>
      </w:pPr>
      <w:rPr>
        <w:rFonts w:hint="default"/>
      </w:rPr>
    </w:lvl>
    <w:lvl w:ilvl="1">
      <w:start w:val="6"/>
      <w:numFmt w:val="decimal"/>
      <w:isLgl/>
      <w:lvlText w:val="%1.%2."/>
      <w:lvlJc w:val="left"/>
      <w:pPr>
        <w:ind w:left="1305" w:hanging="58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14BB7BF4"/>
    <w:multiLevelType w:val="multilevel"/>
    <w:tmpl w:val="14BB7B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BC16EAE"/>
    <w:multiLevelType w:val="multilevel"/>
    <w:tmpl w:val="D24E9B54"/>
    <w:lvl w:ilvl="0">
      <w:start w:val="1"/>
      <w:numFmt w:val="decimal"/>
      <w:lvlText w:val="%1."/>
      <w:lvlJc w:val="left"/>
      <w:pPr>
        <w:ind w:left="720" w:hanging="360"/>
      </w:pPr>
      <w:rPr>
        <w:rFonts w:hint="default"/>
      </w:rPr>
    </w:lvl>
    <w:lvl w:ilvl="1">
      <w:start w:val="1"/>
      <w:numFmt w:val="decimal"/>
      <w:isLgl/>
      <w:lvlText w:val="%1.%2."/>
      <w:lvlJc w:val="left"/>
      <w:pPr>
        <w:ind w:left="1241" w:hanging="765"/>
      </w:pPr>
      <w:rPr>
        <w:rFonts w:hint="default"/>
      </w:rPr>
    </w:lvl>
    <w:lvl w:ilvl="2">
      <w:start w:val="2"/>
      <w:numFmt w:val="decimal"/>
      <w:isLgl/>
      <w:lvlText w:val="%1.%2.%3."/>
      <w:lvlJc w:val="left"/>
      <w:pPr>
        <w:ind w:left="1357" w:hanging="765"/>
      </w:pPr>
      <w:rPr>
        <w:rFonts w:hint="default"/>
      </w:rPr>
    </w:lvl>
    <w:lvl w:ilvl="3">
      <w:start w:val="3"/>
      <w:numFmt w:val="decimal"/>
      <w:isLgl/>
      <w:lvlText w:val="%1.%2.%3.%4."/>
      <w:lvlJc w:val="left"/>
      <w:pPr>
        <w:ind w:left="1473" w:hanging="765"/>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21">
    <w:nsid w:val="1CC731EA"/>
    <w:multiLevelType w:val="hybridMultilevel"/>
    <w:tmpl w:val="F120F262"/>
    <w:lvl w:ilvl="0" w:tplc="14764F2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1F3D174C"/>
    <w:multiLevelType w:val="hybridMultilevel"/>
    <w:tmpl w:val="7CB2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0619F0"/>
    <w:multiLevelType w:val="hybridMultilevel"/>
    <w:tmpl w:val="861A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5B2B39"/>
    <w:multiLevelType w:val="hybridMultilevel"/>
    <w:tmpl w:val="C522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E60DB6"/>
    <w:multiLevelType w:val="hybridMultilevel"/>
    <w:tmpl w:val="74D8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273BED"/>
    <w:multiLevelType w:val="multilevel"/>
    <w:tmpl w:val="6450EB5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23274F76"/>
    <w:multiLevelType w:val="hybridMultilevel"/>
    <w:tmpl w:val="D0503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49B157E"/>
    <w:multiLevelType w:val="hybridMultilevel"/>
    <w:tmpl w:val="80722CF4"/>
    <w:lvl w:ilvl="0" w:tplc="5E2C47CC">
      <w:start w:val="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258358D6"/>
    <w:multiLevelType w:val="hybridMultilevel"/>
    <w:tmpl w:val="C69E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5D46C42"/>
    <w:multiLevelType w:val="multilevel"/>
    <w:tmpl w:val="033A43E2"/>
    <w:styleLink w:val="WWNum5"/>
    <w:lvl w:ilvl="0">
      <w:numFmt w:val="bullet"/>
      <w:lvlText w:val=""/>
      <w:lvlJc w:val="left"/>
      <w:pPr>
        <w:ind w:left="420" w:hanging="42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27ED6B70"/>
    <w:multiLevelType w:val="hybridMultilevel"/>
    <w:tmpl w:val="DADCEB1A"/>
    <w:lvl w:ilvl="0" w:tplc="25CC7E76">
      <w:start w:val="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8091D47"/>
    <w:multiLevelType w:val="multilevel"/>
    <w:tmpl w:val="06D6BB12"/>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83B1DF0"/>
    <w:multiLevelType w:val="multilevel"/>
    <w:tmpl w:val="526EA08A"/>
    <w:styleLink w:val="WWNum4"/>
    <w:lvl w:ilvl="0">
      <w:numFmt w:val="bullet"/>
      <w:lvlText w:val=""/>
      <w:lvlJc w:val="left"/>
      <w:pPr>
        <w:ind w:left="420" w:hanging="42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2A3557EB"/>
    <w:multiLevelType w:val="singleLevel"/>
    <w:tmpl w:val="2A3557EB"/>
    <w:lvl w:ilvl="0">
      <w:start w:val="1"/>
      <w:numFmt w:val="bullet"/>
      <w:lvlText w:val=""/>
      <w:lvlJc w:val="left"/>
      <w:pPr>
        <w:tabs>
          <w:tab w:val="left" w:pos="420"/>
        </w:tabs>
        <w:ind w:left="420" w:hanging="420"/>
      </w:pPr>
      <w:rPr>
        <w:rFonts w:ascii="Wingdings" w:hAnsi="Wingdings" w:hint="default"/>
      </w:rPr>
    </w:lvl>
  </w:abstractNum>
  <w:abstractNum w:abstractNumId="35">
    <w:nsid w:val="33087E15"/>
    <w:multiLevelType w:val="hybridMultilevel"/>
    <w:tmpl w:val="D58AB412"/>
    <w:lvl w:ilvl="0" w:tplc="BE728CA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3958226E"/>
    <w:multiLevelType w:val="multilevel"/>
    <w:tmpl w:val="1A76646E"/>
    <w:styleLink w:val="WWNum3"/>
    <w:lvl w:ilvl="0">
      <w:numFmt w:val="bullet"/>
      <w:lvlText w:val=""/>
      <w:lvlJc w:val="left"/>
      <w:pPr>
        <w:ind w:left="420" w:hanging="42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3B6E1F89"/>
    <w:multiLevelType w:val="multilevel"/>
    <w:tmpl w:val="3B6E1F8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D538044"/>
    <w:multiLevelType w:val="singleLevel"/>
    <w:tmpl w:val="3D538044"/>
    <w:lvl w:ilvl="0">
      <w:start w:val="1"/>
      <w:numFmt w:val="decimal"/>
      <w:suff w:val="space"/>
      <w:lvlText w:val="%1."/>
      <w:lvlJc w:val="left"/>
    </w:lvl>
  </w:abstractNum>
  <w:abstractNum w:abstractNumId="39">
    <w:nsid w:val="46296579"/>
    <w:multiLevelType w:val="hybridMultilevel"/>
    <w:tmpl w:val="5EA8D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B10734D"/>
    <w:multiLevelType w:val="multilevel"/>
    <w:tmpl w:val="2C74C3D4"/>
    <w:lvl w:ilvl="0">
      <w:start w:val="1"/>
      <w:numFmt w:val="upperRoman"/>
      <w:lvlText w:val="%1."/>
      <w:lvlJc w:val="left"/>
      <w:pPr>
        <w:ind w:left="1800" w:hanging="720"/>
      </w:pPr>
      <w:rPr>
        <w:rFonts w:ascii="Times New Roman" w:hAnsi="Times New Roman" w:cs="Times New Roman"/>
        <w:b/>
        <w:sz w:val="28"/>
      </w:rPr>
    </w:lvl>
    <w:lvl w:ilvl="1">
      <w:start w:val="1"/>
      <w:numFmt w:val="lowerLetter"/>
      <w:lvlText w:val="%2."/>
      <w:lvlJc w:val="left"/>
      <w:pPr>
        <w:ind w:left="2160" w:hanging="360"/>
      </w:pPr>
    </w:lvl>
    <w:lvl w:ilvl="2">
      <w:start w:val="1"/>
      <w:numFmt w:val="lowerRoman"/>
      <w:lvlText w:val="%3."/>
      <w:lvlJc w:val="right"/>
      <w:pPr>
        <w:ind w:left="2881"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1" w:hanging="180"/>
      </w:pPr>
    </w:lvl>
  </w:abstractNum>
  <w:abstractNum w:abstractNumId="41">
    <w:nsid w:val="4E2B7CF2"/>
    <w:multiLevelType w:val="hybridMultilevel"/>
    <w:tmpl w:val="F63A9AD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4EAA1A7B"/>
    <w:multiLevelType w:val="multilevel"/>
    <w:tmpl w:val="1EDA0EA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ED328E2"/>
    <w:multiLevelType w:val="multilevel"/>
    <w:tmpl w:val="4ED328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38B39ED"/>
    <w:multiLevelType w:val="hybridMultilevel"/>
    <w:tmpl w:val="2D125C1C"/>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5">
    <w:nsid w:val="55E74D92"/>
    <w:multiLevelType w:val="hybridMultilevel"/>
    <w:tmpl w:val="F7FE6D42"/>
    <w:lvl w:ilvl="0" w:tplc="317A6878">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5EE4761"/>
    <w:multiLevelType w:val="multilevel"/>
    <w:tmpl w:val="8064EC40"/>
    <w:lvl w:ilvl="0">
      <w:start w:val="1"/>
      <w:numFmt w:val="decimal"/>
      <w:lvlText w:val="%1."/>
      <w:lvlJc w:val="left"/>
      <w:pPr>
        <w:ind w:left="786"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7">
    <w:nsid w:val="55F73BEF"/>
    <w:multiLevelType w:val="hybridMultilevel"/>
    <w:tmpl w:val="01A0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948B657"/>
    <w:multiLevelType w:val="multilevel"/>
    <w:tmpl w:val="1E8C60D6"/>
    <w:lvl w:ilvl="0">
      <w:start w:val="3"/>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ascii="Calibri" w:eastAsia="Times New Roman" w:hAnsi="Calibri" w:cs="Calibri"/>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9">
    <w:nsid w:val="5948B725"/>
    <w:multiLevelType w:val="multilevel"/>
    <w:tmpl w:val="5948B725"/>
    <w:lvl w:ilvl="0">
      <w:start w:val="4"/>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0">
    <w:nsid w:val="5948B99C"/>
    <w:multiLevelType w:val="singleLevel"/>
    <w:tmpl w:val="5948B99C"/>
    <w:lvl w:ilvl="0">
      <w:start w:val="1"/>
      <w:numFmt w:val="lowerLetter"/>
      <w:lvlText w:val="%1)"/>
      <w:lvlJc w:val="left"/>
      <w:pPr>
        <w:ind w:left="425" w:hanging="425"/>
      </w:pPr>
      <w:rPr>
        <w:rFonts w:hint="default"/>
      </w:rPr>
    </w:lvl>
  </w:abstractNum>
  <w:abstractNum w:abstractNumId="51">
    <w:nsid w:val="5948BD36"/>
    <w:multiLevelType w:val="singleLevel"/>
    <w:tmpl w:val="5948BD36"/>
    <w:lvl w:ilvl="0">
      <w:start w:val="1"/>
      <w:numFmt w:val="lowerLetter"/>
      <w:lvlText w:val="%1)"/>
      <w:lvlJc w:val="left"/>
      <w:pPr>
        <w:ind w:left="425" w:hanging="425"/>
      </w:pPr>
      <w:rPr>
        <w:rFonts w:hint="default"/>
      </w:rPr>
    </w:lvl>
  </w:abstractNum>
  <w:abstractNum w:abstractNumId="52">
    <w:nsid w:val="5A3B4677"/>
    <w:multiLevelType w:val="hybridMultilevel"/>
    <w:tmpl w:val="FEA6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ED7245F"/>
    <w:multiLevelType w:val="multilevel"/>
    <w:tmpl w:val="5ED7245F"/>
    <w:lvl w:ilvl="0">
      <w:start w:val="1"/>
      <w:numFmt w:val="bullet"/>
      <w:lvlText w:val=""/>
      <w:lvlJc w:val="left"/>
      <w:pPr>
        <w:ind w:left="1778"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nsid w:val="5F631BB2"/>
    <w:multiLevelType w:val="hybridMultilevel"/>
    <w:tmpl w:val="7026EA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5F952DFF"/>
    <w:multiLevelType w:val="hybridMultilevel"/>
    <w:tmpl w:val="ACF0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A466BF"/>
    <w:multiLevelType w:val="hybridMultilevel"/>
    <w:tmpl w:val="E772C5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nsid w:val="68624F15"/>
    <w:multiLevelType w:val="hybridMultilevel"/>
    <w:tmpl w:val="9FAC333C"/>
    <w:lvl w:ilvl="0" w:tplc="317A6878">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CE137DE"/>
    <w:multiLevelType w:val="hybridMultilevel"/>
    <w:tmpl w:val="5A4C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E6E3B24"/>
    <w:multiLevelType w:val="hybridMultilevel"/>
    <w:tmpl w:val="064C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15648C5"/>
    <w:multiLevelType w:val="hybridMultilevel"/>
    <w:tmpl w:val="08C2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CE66C2"/>
    <w:multiLevelType w:val="hybridMultilevel"/>
    <w:tmpl w:val="B518FFDC"/>
    <w:lvl w:ilvl="0" w:tplc="14764F2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nsid w:val="7AFF63B9"/>
    <w:multiLevelType w:val="hybridMultilevel"/>
    <w:tmpl w:val="897830A6"/>
    <w:lvl w:ilvl="0" w:tplc="46F0D1A0">
      <w:start w:val="1"/>
      <w:numFmt w:val="lowerLetter"/>
      <w:lvlText w:val="%1)"/>
      <w:lvlJc w:val="left"/>
      <w:pPr>
        <w:ind w:left="1116" w:hanging="360"/>
      </w:pPr>
      <w:rPr>
        <w:rFonts w:hint="default"/>
      </w:rPr>
    </w:lvl>
    <w:lvl w:ilvl="1" w:tplc="04180019" w:tentative="1">
      <w:start w:val="1"/>
      <w:numFmt w:val="lowerLetter"/>
      <w:lvlText w:val="%2."/>
      <w:lvlJc w:val="left"/>
      <w:pPr>
        <w:ind w:left="1836" w:hanging="360"/>
      </w:pPr>
    </w:lvl>
    <w:lvl w:ilvl="2" w:tplc="0418001B" w:tentative="1">
      <w:start w:val="1"/>
      <w:numFmt w:val="lowerRoman"/>
      <w:lvlText w:val="%3."/>
      <w:lvlJc w:val="right"/>
      <w:pPr>
        <w:ind w:left="2556" w:hanging="180"/>
      </w:pPr>
    </w:lvl>
    <w:lvl w:ilvl="3" w:tplc="0418000F" w:tentative="1">
      <w:start w:val="1"/>
      <w:numFmt w:val="decimal"/>
      <w:lvlText w:val="%4."/>
      <w:lvlJc w:val="left"/>
      <w:pPr>
        <w:ind w:left="3276" w:hanging="360"/>
      </w:pPr>
    </w:lvl>
    <w:lvl w:ilvl="4" w:tplc="04180019" w:tentative="1">
      <w:start w:val="1"/>
      <w:numFmt w:val="lowerLetter"/>
      <w:lvlText w:val="%5."/>
      <w:lvlJc w:val="left"/>
      <w:pPr>
        <w:ind w:left="3996" w:hanging="360"/>
      </w:pPr>
    </w:lvl>
    <w:lvl w:ilvl="5" w:tplc="0418001B" w:tentative="1">
      <w:start w:val="1"/>
      <w:numFmt w:val="lowerRoman"/>
      <w:lvlText w:val="%6."/>
      <w:lvlJc w:val="right"/>
      <w:pPr>
        <w:ind w:left="4716" w:hanging="180"/>
      </w:pPr>
    </w:lvl>
    <w:lvl w:ilvl="6" w:tplc="0418000F" w:tentative="1">
      <w:start w:val="1"/>
      <w:numFmt w:val="decimal"/>
      <w:lvlText w:val="%7."/>
      <w:lvlJc w:val="left"/>
      <w:pPr>
        <w:ind w:left="5436" w:hanging="360"/>
      </w:pPr>
    </w:lvl>
    <w:lvl w:ilvl="7" w:tplc="04180019" w:tentative="1">
      <w:start w:val="1"/>
      <w:numFmt w:val="lowerLetter"/>
      <w:lvlText w:val="%8."/>
      <w:lvlJc w:val="left"/>
      <w:pPr>
        <w:ind w:left="6156" w:hanging="360"/>
      </w:pPr>
    </w:lvl>
    <w:lvl w:ilvl="8" w:tplc="0418001B" w:tentative="1">
      <w:start w:val="1"/>
      <w:numFmt w:val="lowerRoman"/>
      <w:lvlText w:val="%9."/>
      <w:lvlJc w:val="right"/>
      <w:pPr>
        <w:ind w:left="6876" w:hanging="180"/>
      </w:pPr>
    </w:lvl>
  </w:abstractNum>
  <w:abstractNum w:abstractNumId="63">
    <w:nsid w:val="7C24367D"/>
    <w:multiLevelType w:val="multilevel"/>
    <w:tmpl w:val="7C24367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CC02CEE"/>
    <w:multiLevelType w:val="multilevel"/>
    <w:tmpl w:val="D8CC84BA"/>
    <w:styleLink w:val="WWNum2"/>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7D75411A"/>
    <w:multiLevelType w:val="multilevel"/>
    <w:tmpl w:val="7D754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44"/>
  </w:num>
  <w:num w:numId="3">
    <w:abstractNumId w:val="20"/>
  </w:num>
  <w:num w:numId="4">
    <w:abstractNumId w:val="13"/>
  </w:num>
  <w:num w:numId="5">
    <w:abstractNumId w:val="12"/>
  </w:num>
  <w:num w:numId="6">
    <w:abstractNumId w:val="46"/>
  </w:num>
  <w:num w:numId="7">
    <w:abstractNumId w:val="56"/>
  </w:num>
  <w:num w:numId="8">
    <w:abstractNumId w:val="18"/>
  </w:num>
  <w:num w:numId="9">
    <w:abstractNumId w:val="11"/>
  </w:num>
  <w:num w:numId="10">
    <w:abstractNumId w:val="28"/>
  </w:num>
  <w:num w:numId="11">
    <w:abstractNumId w:val="17"/>
  </w:num>
  <w:num w:numId="12">
    <w:abstractNumId w:val="53"/>
  </w:num>
  <w:num w:numId="13">
    <w:abstractNumId w:val="58"/>
  </w:num>
  <w:num w:numId="14">
    <w:abstractNumId w:val="62"/>
  </w:num>
  <w:num w:numId="15">
    <w:abstractNumId w:val="34"/>
  </w:num>
  <w:num w:numId="16">
    <w:abstractNumId w:val="65"/>
  </w:num>
  <w:num w:numId="17">
    <w:abstractNumId w:val="63"/>
  </w:num>
  <w:num w:numId="18">
    <w:abstractNumId w:val="43"/>
  </w:num>
  <w:num w:numId="19">
    <w:abstractNumId w:val="15"/>
  </w:num>
  <w:num w:numId="20">
    <w:abstractNumId w:val="37"/>
  </w:num>
  <w:num w:numId="21">
    <w:abstractNumId w:val="19"/>
  </w:num>
  <w:num w:numId="22">
    <w:abstractNumId w:val="48"/>
  </w:num>
  <w:num w:numId="23">
    <w:abstractNumId w:val="51"/>
  </w:num>
  <w:num w:numId="24">
    <w:abstractNumId w:val="49"/>
  </w:num>
  <w:num w:numId="25">
    <w:abstractNumId w:val="50"/>
  </w:num>
  <w:num w:numId="26">
    <w:abstractNumId w:val="64"/>
  </w:num>
  <w:num w:numId="27">
    <w:abstractNumId w:val="36"/>
  </w:num>
  <w:num w:numId="28">
    <w:abstractNumId w:val="33"/>
  </w:num>
  <w:num w:numId="29">
    <w:abstractNumId w:val="30"/>
  </w:num>
  <w:num w:numId="30">
    <w:abstractNumId w:val="40"/>
  </w:num>
  <w:num w:numId="31">
    <w:abstractNumId w:val="64"/>
  </w:num>
  <w:num w:numId="32">
    <w:abstractNumId w:val="36"/>
  </w:num>
  <w:num w:numId="33">
    <w:abstractNumId w:val="26"/>
  </w:num>
  <w:num w:numId="34">
    <w:abstractNumId w:val="33"/>
  </w:num>
  <w:num w:numId="35">
    <w:abstractNumId w:val="26"/>
  </w:num>
  <w:num w:numId="36">
    <w:abstractNumId w:val="33"/>
  </w:num>
  <w:num w:numId="37">
    <w:abstractNumId w:val="40"/>
    <w:lvlOverride w:ilvl="0">
      <w:startOverride w:val="1"/>
    </w:lvlOverride>
  </w:num>
  <w:num w:numId="38">
    <w:abstractNumId w:val="30"/>
  </w:num>
  <w:num w:numId="39">
    <w:abstractNumId w:val="32"/>
  </w:num>
  <w:num w:numId="40">
    <w:abstractNumId w:val="14"/>
  </w:num>
  <w:num w:numId="41">
    <w:abstractNumId w:val="38"/>
  </w:num>
  <w:num w:numId="42">
    <w:abstractNumId w:val="29"/>
  </w:num>
  <w:num w:numId="43">
    <w:abstractNumId w:val="59"/>
  </w:num>
  <w:num w:numId="44">
    <w:abstractNumId w:val="22"/>
  </w:num>
  <w:num w:numId="45">
    <w:abstractNumId w:val="24"/>
  </w:num>
  <w:num w:numId="46">
    <w:abstractNumId w:val="23"/>
  </w:num>
  <w:num w:numId="47">
    <w:abstractNumId w:val="60"/>
  </w:num>
  <w:num w:numId="48">
    <w:abstractNumId w:val="47"/>
  </w:num>
  <w:num w:numId="49">
    <w:abstractNumId w:val="25"/>
  </w:num>
  <w:num w:numId="50">
    <w:abstractNumId w:val="39"/>
  </w:num>
  <w:num w:numId="51">
    <w:abstractNumId w:val="4"/>
  </w:num>
  <w:num w:numId="52">
    <w:abstractNumId w:val="5"/>
  </w:num>
  <w:num w:numId="53">
    <w:abstractNumId w:val="52"/>
  </w:num>
  <w:num w:numId="54">
    <w:abstractNumId w:val="35"/>
  </w:num>
  <w:num w:numId="55">
    <w:abstractNumId w:val="41"/>
  </w:num>
  <w:num w:numId="56">
    <w:abstractNumId w:val="21"/>
  </w:num>
  <w:num w:numId="57">
    <w:abstractNumId w:val="61"/>
  </w:num>
  <w:num w:numId="58">
    <w:abstractNumId w:val="27"/>
  </w:num>
  <w:num w:numId="59">
    <w:abstractNumId w:val="55"/>
  </w:num>
  <w:num w:numId="60">
    <w:abstractNumId w:val="57"/>
  </w:num>
  <w:num w:numId="61">
    <w:abstractNumId w:val="45"/>
  </w:num>
  <w:num w:numId="62">
    <w:abstractNumId w:val="54"/>
  </w:num>
  <w:num w:numId="63">
    <w:abstractNumId w:val="31"/>
  </w:num>
  <w:num w:numId="64">
    <w:abstractNumId w:val="4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18434"/>
    <o:shapelayout v:ext="edit">
      <o:idmap v:ext="edit" data="1"/>
    </o:shapelayout>
  </w:hdrShapeDefaults>
  <w:footnotePr>
    <w:footnote w:id="-1"/>
    <w:footnote w:id="0"/>
  </w:footnotePr>
  <w:endnotePr>
    <w:endnote w:id="-1"/>
    <w:endnote w:id="0"/>
  </w:endnotePr>
  <w:compat/>
  <w:rsids>
    <w:rsidRoot w:val="004A5E14"/>
    <w:rsid w:val="0000018C"/>
    <w:rsid w:val="00000C60"/>
    <w:rsid w:val="00004C8A"/>
    <w:rsid w:val="0001585C"/>
    <w:rsid w:val="000173C0"/>
    <w:rsid w:val="000321E4"/>
    <w:rsid w:val="00033697"/>
    <w:rsid w:val="000359A8"/>
    <w:rsid w:val="000370A4"/>
    <w:rsid w:val="00041876"/>
    <w:rsid w:val="000431DE"/>
    <w:rsid w:val="00044348"/>
    <w:rsid w:val="000449E1"/>
    <w:rsid w:val="0004578C"/>
    <w:rsid w:val="00047B09"/>
    <w:rsid w:val="000508E5"/>
    <w:rsid w:val="00054196"/>
    <w:rsid w:val="00054D46"/>
    <w:rsid w:val="00055588"/>
    <w:rsid w:val="00055AC6"/>
    <w:rsid w:val="000577D6"/>
    <w:rsid w:val="00061F4F"/>
    <w:rsid w:val="000636E8"/>
    <w:rsid w:val="00067C84"/>
    <w:rsid w:val="00070553"/>
    <w:rsid w:val="00072331"/>
    <w:rsid w:val="00072C29"/>
    <w:rsid w:val="00074167"/>
    <w:rsid w:val="00086768"/>
    <w:rsid w:val="00087C7A"/>
    <w:rsid w:val="000912F6"/>
    <w:rsid w:val="0009211E"/>
    <w:rsid w:val="00093F40"/>
    <w:rsid w:val="000961F0"/>
    <w:rsid w:val="000A144E"/>
    <w:rsid w:val="000A1743"/>
    <w:rsid w:val="000A1B38"/>
    <w:rsid w:val="000A1FCC"/>
    <w:rsid w:val="000B37AB"/>
    <w:rsid w:val="000B5BB6"/>
    <w:rsid w:val="000B720D"/>
    <w:rsid w:val="000C43DB"/>
    <w:rsid w:val="000C51DE"/>
    <w:rsid w:val="000C67F2"/>
    <w:rsid w:val="000D548D"/>
    <w:rsid w:val="000D6393"/>
    <w:rsid w:val="000E18FB"/>
    <w:rsid w:val="000E377F"/>
    <w:rsid w:val="000E56D8"/>
    <w:rsid w:val="000E6504"/>
    <w:rsid w:val="000F75D3"/>
    <w:rsid w:val="000F7786"/>
    <w:rsid w:val="001015A8"/>
    <w:rsid w:val="00106659"/>
    <w:rsid w:val="0011172C"/>
    <w:rsid w:val="00113274"/>
    <w:rsid w:val="00114C9D"/>
    <w:rsid w:val="001156CC"/>
    <w:rsid w:val="00124C96"/>
    <w:rsid w:val="00125740"/>
    <w:rsid w:val="00125F59"/>
    <w:rsid w:val="0013345F"/>
    <w:rsid w:val="00133564"/>
    <w:rsid w:val="00135951"/>
    <w:rsid w:val="001405B2"/>
    <w:rsid w:val="00143815"/>
    <w:rsid w:val="00144184"/>
    <w:rsid w:val="001441AD"/>
    <w:rsid w:val="00144CD5"/>
    <w:rsid w:val="00144FC7"/>
    <w:rsid w:val="001505F2"/>
    <w:rsid w:val="00151DA5"/>
    <w:rsid w:val="00156067"/>
    <w:rsid w:val="00156518"/>
    <w:rsid w:val="001568CD"/>
    <w:rsid w:val="0015695A"/>
    <w:rsid w:val="00164F9F"/>
    <w:rsid w:val="00177C91"/>
    <w:rsid w:val="00182ED0"/>
    <w:rsid w:val="00184271"/>
    <w:rsid w:val="001912B8"/>
    <w:rsid w:val="0019611F"/>
    <w:rsid w:val="001A47A9"/>
    <w:rsid w:val="001A5DF7"/>
    <w:rsid w:val="001B13C2"/>
    <w:rsid w:val="001B2E20"/>
    <w:rsid w:val="001B430A"/>
    <w:rsid w:val="001B4E32"/>
    <w:rsid w:val="001B5154"/>
    <w:rsid w:val="001B7036"/>
    <w:rsid w:val="001C5A4F"/>
    <w:rsid w:val="001C628C"/>
    <w:rsid w:val="001C7CAA"/>
    <w:rsid w:val="001D1DFD"/>
    <w:rsid w:val="001E323B"/>
    <w:rsid w:val="001E4A9E"/>
    <w:rsid w:val="001F133B"/>
    <w:rsid w:val="001F2829"/>
    <w:rsid w:val="001F56DC"/>
    <w:rsid w:val="001F5F00"/>
    <w:rsid w:val="002036E1"/>
    <w:rsid w:val="002041AE"/>
    <w:rsid w:val="00207DFD"/>
    <w:rsid w:val="0021043D"/>
    <w:rsid w:val="002153BD"/>
    <w:rsid w:val="00216E81"/>
    <w:rsid w:val="00220F0A"/>
    <w:rsid w:val="00222D22"/>
    <w:rsid w:val="002272E6"/>
    <w:rsid w:val="00227506"/>
    <w:rsid w:val="00227FA5"/>
    <w:rsid w:val="00234639"/>
    <w:rsid w:val="00235480"/>
    <w:rsid w:val="002378B6"/>
    <w:rsid w:val="002413F3"/>
    <w:rsid w:val="002435AF"/>
    <w:rsid w:val="00246F6B"/>
    <w:rsid w:val="00247293"/>
    <w:rsid w:val="00251E37"/>
    <w:rsid w:val="00256BF2"/>
    <w:rsid w:val="00257B0A"/>
    <w:rsid w:val="0026282C"/>
    <w:rsid w:val="0027020B"/>
    <w:rsid w:val="00275555"/>
    <w:rsid w:val="00277B9C"/>
    <w:rsid w:val="00280A78"/>
    <w:rsid w:val="00282252"/>
    <w:rsid w:val="00283116"/>
    <w:rsid w:val="00283B2D"/>
    <w:rsid w:val="002856CE"/>
    <w:rsid w:val="002942A7"/>
    <w:rsid w:val="002A345D"/>
    <w:rsid w:val="002B0C1B"/>
    <w:rsid w:val="002B387A"/>
    <w:rsid w:val="002B4000"/>
    <w:rsid w:val="002B4C24"/>
    <w:rsid w:val="002B5022"/>
    <w:rsid w:val="002C1623"/>
    <w:rsid w:val="002C478B"/>
    <w:rsid w:val="002C4CA7"/>
    <w:rsid w:val="002C4CEE"/>
    <w:rsid w:val="002D0ACF"/>
    <w:rsid w:val="002E378D"/>
    <w:rsid w:val="002E4CA3"/>
    <w:rsid w:val="002E73F3"/>
    <w:rsid w:val="002E7435"/>
    <w:rsid w:val="002F05D3"/>
    <w:rsid w:val="002F1C6D"/>
    <w:rsid w:val="002F6338"/>
    <w:rsid w:val="0030511C"/>
    <w:rsid w:val="00306202"/>
    <w:rsid w:val="00306B66"/>
    <w:rsid w:val="00306C79"/>
    <w:rsid w:val="003077D8"/>
    <w:rsid w:val="00315D2E"/>
    <w:rsid w:val="00316722"/>
    <w:rsid w:val="00331E5A"/>
    <w:rsid w:val="00334105"/>
    <w:rsid w:val="003449AD"/>
    <w:rsid w:val="00346695"/>
    <w:rsid w:val="003475C2"/>
    <w:rsid w:val="00347C98"/>
    <w:rsid w:val="003538C2"/>
    <w:rsid w:val="00355585"/>
    <w:rsid w:val="003609D3"/>
    <w:rsid w:val="00361ACA"/>
    <w:rsid w:val="0036466F"/>
    <w:rsid w:val="003679E2"/>
    <w:rsid w:val="00372D46"/>
    <w:rsid w:val="0037426D"/>
    <w:rsid w:val="003772FF"/>
    <w:rsid w:val="003777A1"/>
    <w:rsid w:val="0038168B"/>
    <w:rsid w:val="0039011A"/>
    <w:rsid w:val="00390300"/>
    <w:rsid w:val="00392F39"/>
    <w:rsid w:val="00393F07"/>
    <w:rsid w:val="00397218"/>
    <w:rsid w:val="003A2D39"/>
    <w:rsid w:val="003A51D8"/>
    <w:rsid w:val="003A5B06"/>
    <w:rsid w:val="003A66EA"/>
    <w:rsid w:val="003A72F7"/>
    <w:rsid w:val="003A7EA9"/>
    <w:rsid w:val="003B0224"/>
    <w:rsid w:val="003B0875"/>
    <w:rsid w:val="003B3D4A"/>
    <w:rsid w:val="003B6AB5"/>
    <w:rsid w:val="003C03A4"/>
    <w:rsid w:val="003D1E62"/>
    <w:rsid w:val="003D2631"/>
    <w:rsid w:val="003D4EBC"/>
    <w:rsid w:val="003D6E78"/>
    <w:rsid w:val="003D75CA"/>
    <w:rsid w:val="003E1EBD"/>
    <w:rsid w:val="003E7902"/>
    <w:rsid w:val="00400ED9"/>
    <w:rsid w:val="0040298E"/>
    <w:rsid w:val="0040796D"/>
    <w:rsid w:val="004163C5"/>
    <w:rsid w:val="00416A9F"/>
    <w:rsid w:val="00423D95"/>
    <w:rsid w:val="00424CAC"/>
    <w:rsid w:val="004264E8"/>
    <w:rsid w:val="004311C1"/>
    <w:rsid w:val="00434C23"/>
    <w:rsid w:val="00435DD6"/>
    <w:rsid w:val="00435E31"/>
    <w:rsid w:val="004370FD"/>
    <w:rsid w:val="004379E8"/>
    <w:rsid w:val="00441534"/>
    <w:rsid w:val="00442FC5"/>
    <w:rsid w:val="00443183"/>
    <w:rsid w:val="00443200"/>
    <w:rsid w:val="0044611B"/>
    <w:rsid w:val="00450F19"/>
    <w:rsid w:val="0045108B"/>
    <w:rsid w:val="00453B12"/>
    <w:rsid w:val="00455D34"/>
    <w:rsid w:val="00460CB6"/>
    <w:rsid w:val="00463787"/>
    <w:rsid w:val="00465D48"/>
    <w:rsid w:val="00470AC8"/>
    <w:rsid w:val="00475CAF"/>
    <w:rsid w:val="00476738"/>
    <w:rsid w:val="00480611"/>
    <w:rsid w:val="00480D15"/>
    <w:rsid w:val="0048560E"/>
    <w:rsid w:val="00485CA9"/>
    <w:rsid w:val="00486D1B"/>
    <w:rsid w:val="00491D67"/>
    <w:rsid w:val="004966CA"/>
    <w:rsid w:val="004A0D8B"/>
    <w:rsid w:val="004A5E14"/>
    <w:rsid w:val="004A7D09"/>
    <w:rsid w:val="004B1167"/>
    <w:rsid w:val="004B5B00"/>
    <w:rsid w:val="004B5EB5"/>
    <w:rsid w:val="004B775E"/>
    <w:rsid w:val="004B7C70"/>
    <w:rsid w:val="004C1FF1"/>
    <w:rsid w:val="004C7B61"/>
    <w:rsid w:val="004D556D"/>
    <w:rsid w:val="004D5F90"/>
    <w:rsid w:val="004F3AA2"/>
    <w:rsid w:val="004F415B"/>
    <w:rsid w:val="004F464A"/>
    <w:rsid w:val="00500BF9"/>
    <w:rsid w:val="00502367"/>
    <w:rsid w:val="00504002"/>
    <w:rsid w:val="00505C1D"/>
    <w:rsid w:val="00506D56"/>
    <w:rsid w:val="005107F1"/>
    <w:rsid w:val="005134F6"/>
    <w:rsid w:val="00517878"/>
    <w:rsid w:val="00522DD8"/>
    <w:rsid w:val="00524005"/>
    <w:rsid w:val="00526F22"/>
    <w:rsid w:val="0053126E"/>
    <w:rsid w:val="00536680"/>
    <w:rsid w:val="0054712A"/>
    <w:rsid w:val="00547960"/>
    <w:rsid w:val="0055127A"/>
    <w:rsid w:val="00551C77"/>
    <w:rsid w:val="0055702A"/>
    <w:rsid w:val="0056140E"/>
    <w:rsid w:val="00561A94"/>
    <w:rsid w:val="00562C40"/>
    <w:rsid w:val="00563B28"/>
    <w:rsid w:val="0057142B"/>
    <w:rsid w:val="00572C95"/>
    <w:rsid w:val="00577040"/>
    <w:rsid w:val="00581119"/>
    <w:rsid w:val="005820B8"/>
    <w:rsid w:val="00583218"/>
    <w:rsid w:val="005834ED"/>
    <w:rsid w:val="005868F6"/>
    <w:rsid w:val="00587E61"/>
    <w:rsid w:val="005909D7"/>
    <w:rsid w:val="005916E5"/>
    <w:rsid w:val="0059525D"/>
    <w:rsid w:val="005A2151"/>
    <w:rsid w:val="005A5B0C"/>
    <w:rsid w:val="005A7271"/>
    <w:rsid w:val="005B2E52"/>
    <w:rsid w:val="005B4665"/>
    <w:rsid w:val="005B4BDC"/>
    <w:rsid w:val="005B6CB7"/>
    <w:rsid w:val="005B7346"/>
    <w:rsid w:val="005B772D"/>
    <w:rsid w:val="005C357F"/>
    <w:rsid w:val="005D49DF"/>
    <w:rsid w:val="005E40B2"/>
    <w:rsid w:val="005E626C"/>
    <w:rsid w:val="005E7501"/>
    <w:rsid w:val="005F2058"/>
    <w:rsid w:val="005F73C9"/>
    <w:rsid w:val="005F7FBB"/>
    <w:rsid w:val="0060098D"/>
    <w:rsid w:val="00607CFA"/>
    <w:rsid w:val="006109BA"/>
    <w:rsid w:val="0062322F"/>
    <w:rsid w:val="006319EC"/>
    <w:rsid w:val="006403F5"/>
    <w:rsid w:val="00642A06"/>
    <w:rsid w:val="00645627"/>
    <w:rsid w:val="006459CD"/>
    <w:rsid w:val="006461F9"/>
    <w:rsid w:val="00646CE6"/>
    <w:rsid w:val="00653E5A"/>
    <w:rsid w:val="0066009B"/>
    <w:rsid w:val="006603CC"/>
    <w:rsid w:val="00661154"/>
    <w:rsid w:val="00664BF0"/>
    <w:rsid w:val="00665511"/>
    <w:rsid w:val="006659E7"/>
    <w:rsid w:val="00665E45"/>
    <w:rsid w:val="006709D9"/>
    <w:rsid w:val="00672B7E"/>
    <w:rsid w:val="0067582B"/>
    <w:rsid w:val="00675EB2"/>
    <w:rsid w:val="00676350"/>
    <w:rsid w:val="006831EE"/>
    <w:rsid w:val="00683273"/>
    <w:rsid w:val="00684C49"/>
    <w:rsid w:val="0068663E"/>
    <w:rsid w:val="00691D08"/>
    <w:rsid w:val="00695C65"/>
    <w:rsid w:val="006A0482"/>
    <w:rsid w:val="006A509A"/>
    <w:rsid w:val="006B2DBA"/>
    <w:rsid w:val="006B345F"/>
    <w:rsid w:val="006B3C22"/>
    <w:rsid w:val="006B4E37"/>
    <w:rsid w:val="006C1E94"/>
    <w:rsid w:val="006C59DD"/>
    <w:rsid w:val="006C6799"/>
    <w:rsid w:val="006D0D8B"/>
    <w:rsid w:val="006D1DCD"/>
    <w:rsid w:val="006D2981"/>
    <w:rsid w:val="006D3F4B"/>
    <w:rsid w:val="006D4C2B"/>
    <w:rsid w:val="006D4F24"/>
    <w:rsid w:val="006D7921"/>
    <w:rsid w:val="006E0A4E"/>
    <w:rsid w:val="006E3D5A"/>
    <w:rsid w:val="006E6989"/>
    <w:rsid w:val="006E795C"/>
    <w:rsid w:val="006F000B"/>
    <w:rsid w:val="006F0F35"/>
    <w:rsid w:val="006F2B52"/>
    <w:rsid w:val="006F41B1"/>
    <w:rsid w:val="00707619"/>
    <w:rsid w:val="00710271"/>
    <w:rsid w:val="007141C1"/>
    <w:rsid w:val="00717BC4"/>
    <w:rsid w:val="0072547A"/>
    <w:rsid w:val="007317ED"/>
    <w:rsid w:val="00731FE7"/>
    <w:rsid w:val="00737096"/>
    <w:rsid w:val="007406A8"/>
    <w:rsid w:val="00743512"/>
    <w:rsid w:val="0074737C"/>
    <w:rsid w:val="00755B5C"/>
    <w:rsid w:val="00755BB6"/>
    <w:rsid w:val="0076088A"/>
    <w:rsid w:val="00761F83"/>
    <w:rsid w:val="00764201"/>
    <w:rsid w:val="00766944"/>
    <w:rsid w:val="00770220"/>
    <w:rsid w:val="00771C7C"/>
    <w:rsid w:val="007728BF"/>
    <w:rsid w:val="00775140"/>
    <w:rsid w:val="007768A3"/>
    <w:rsid w:val="00784EFC"/>
    <w:rsid w:val="007850EA"/>
    <w:rsid w:val="00795943"/>
    <w:rsid w:val="0079637A"/>
    <w:rsid w:val="007A1C94"/>
    <w:rsid w:val="007A47F4"/>
    <w:rsid w:val="007A4C4B"/>
    <w:rsid w:val="007A4FBD"/>
    <w:rsid w:val="007A5B7E"/>
    <w:rsid w:val="007A5F6C"/>
    <w:rsid w:val="007B0B01"/>
    <w:rsid w:val="007B1B92"/>
    <w:rsid w:val="007B51EA"/>
    <w:rsid w:val="007C5848"/>
    <w:rsid w:val="007C76B8"/>
    <w:rsid w:val="007C783C"/>
    <w:rsid w:val="007D058F"/>
    <w:rsid w:val="007D1174"/>
    <w:rsid w:val="007D4F90"/>
    <w:rsid w:val="007D7359"/>
    <w:rsid w:val="007E1693"/>
    <w:rsid w:val="007E3014"/>
    <w:rsid w:val="007E586C"/>
    <w:rsid w:val="007E7523"/>
    <w:rsid w:val="007E78FB"/>
    <w:rsid w:val="007E7D9C"/>
    <w:rsid w:val="007F000C"/>
    <w:rsid w:val="007F0996"/>
    <w:rsid w:val="007F18FE"/>
    <w:rsid w:val="007F5420"/>
    <w:rsid w:val="00803B2F"/>
    <w:rsid w:val="0080489A"/>
    <w:rsid w:val="008053DD"/>
    <w:rsid w:val="00805CBC"/>
    <w:rsid w:val="00805D9A"/>
    <w:rsid w:val="0081181D"/>
    <w:rsid w:val="00812A78"/>
    <w:rsid w:val="0081600C"/>
    <w:rsid w:val="00821312"/>
    <w:rsid w:val="008216BB"/>
    <w:rsid w:val="00826F5A"/>
    <w:rsid w:val="00826F80"/>
    <w:rsid w:val="008274F8"/>
    <w:rsid w:val="00833E00"/>
    <w:rsid w:val="0083570C"/>
    <w:rsid w:val="00843633"/>
    <w:rsid w:val="008436A3"/>
    <w:rsid w:val="0084397A"/>
    <w:rsid w:val="00845A98"/>
    <w:rsid w:val="008462D7"/>
    <w:rsid w:val="00847E90"/>
    <w:rsid w:val="008525D9"/>
    <w:rsid w:val="008550B6"/>
    <w:rsid w:val="00856352"/>
    <w:rsid w:val="008575B8"/>
    <w:rsid w:val="00861BD4"/>
    <w:rsid w:val="0086234B"/>
    <w:rsid w:val="008725CC"/>
    <w:rsid w:val="008755DB"/>
    <w:rsid w:val="008775EF"/>
    <w:rsid w:val="00877C46"/>
    <w:rsid w:val="008862C2"/>
    <w:rsid w:val="0088701B"/>
    <w:rsid w:val="008943A4"/>
    <w:rsid w:val="0089511C"/>
    <w:rsid w:val="0089518B"/>
    <w:rsid w:val="008A00EC"/>
    <w:rsid w:val="008B00CB"/>
    <w:rsid w:val="008B0C98"/>
    <w:rsid w:val="008B4117"/>
    <w:rsid w:val="008B4F16"/>
    <w:rsid w:val="008B5902"/>
    <w:rsid w:val="008B63E4"/>
    <w:rsid w:val="008B7F43"/>
    <w:rsid w:val="008C2023"/>
    <w:rsid w:val="008C25D0"/>
    <w:rsid w:val="008C38EC"/>
    <w:rsid w:val="008C3B50"/>
    <w:rsid w:val="008C4D72"/>
    <w:rsid w:val="008D048D"/>
    <w:rsid w:val="008D5C6B"/>
    <w:rsid w:val="008D7DC0"/>
    <w:rsid w:val="008E134C"/>
    <w:rsid w:val="008E23EF"/>
    <w:rsid w:val="008E3949"/>
    <w:rsid w:val="008E5710"/>
    <w:rsid w:val="008F204B"/>
    <w:rsid w:val="008F25A1"/>
    <w:rsid w:val="008F6EE2"/>
    <w:rsid w:val="008F71BD"/>
    <w:rsid w:val="00904997"/>
    <w:rsid w:val="00911462"/>
    <w:rsid w:val="009116E0"/>
    <w:rsid w:val="00911FC1"/>
    <w:rsid w:val="00913AC6"/>
    <w:rsid w:val="00915CEC"/>
    <w:rsid w:val="009174EC"/>
    <w:rsid w:val="0092752C"/>
    <w:rsid w:val="00930578"/>
    <w:rsid w:val="00935F1A"/>
    <w:rsid w:val="009360E7"/>
    <w:rsid w:val="00943452"/>
    <w:rsid w:val="00951C58"/>
    <w:rsid w:val="00960239"/>
    <w:rsid w:val="00966434"/>
    <w:rsid w:val="00967A9C"/>
    <w:rsid w:val="00974625"/>
    <w:rsid w:val="0097643E"/>
    <w:rsid w:val="0098006E"/>
    <w:rsid w:val="00982C6D"/>
    <w:rsid w:val="0098316D"/>
    <w:rsid w:val="00985A17"/>
    <w:rsid w:val="009914C4"/>
    <w:rsid w:val="00991538"/>
    <w:rsid w:val="009925F7"/>
    <w:rsid w:val="00995472"/>
    <w:rsid w:val="009955D4"/>
    <w:rsid w:val="00997938"/>
    <w:rsid w:val="009A0E92"/>
    <w:rsid w:val="009A275C"/>
    <w:rsid w:val="009A383D"/>
    <w:rsid w:val="009A7FCF"/>
    <w:rsid w:val="009B3129"/>
    <w:rsid w:val="009B46EA"/>
    <w:rsid w:val="009B724D"/>
    <w:rsid w:val="009C3039"/>
    <w:rsid w:val="009C4BD5"/>
    <w:rsid w:val="009C5151"/>
    <w:rsid w:val="009C67DC"/>
    <w:rsid w:val="009C6D68"/>
    <w:rsid w:val="009D5C8C"/>
    <w:rsid w:val="009E1431"/>
    <w:rsid w:val="009E34A2"/>
    <w:rsid w:val="009E4CEC"/>
    <w:rsid w:val="009E5075"/>
    <w:rsid w:val="009E5B99"/>
    <w:rsid w:val="009F1365"/>
    <w:rsid w:val="009F1487"/>
    <w:rsid w:val="009F26E1"/>
    <w:rsid w:val="009F405D"/>
    <w:rsid w:val="009F6145"/>
    <w:rsid w:val="009F6162"/>
    <w:rsid w:val="009F76C4"/>
    <w:rsid w:val="009F76CD"/>
    <w:rsid w:val="00A00365"/>
    <w:rsid w:val="00A0074A"/>
    <w:rsid w:val="00A02773"/>
    <w:rsid w:val="00A1596C"/>
    <w:rsid w:val="00A16996"/>
    <w:rsid w:val="00A22107"/>
    <w:rsid w:val="00A27421"/>
    <w:rsid w:val="00A32B1E"/>
    <w:rsid w:val="00A34ADB"/>
    <w:rsid w:val="00A35B0B"/>
    <w:rsid w:val="00A42689"/>
    <w:rsid w:val="00A4523C"/>
    <w:rsid w:val="00A63D6B"/>
    <w:rsid w:val="00A66287"/>
    <w:rsid w:val="00A70734"/>
    <w:rsid w:val="00A70B03"/>
    <w:rsid w:val="00A72C4E"/>
    <w:rsid w:val="00A73DA1"/>
    <w:rsid w:val="00A803AA"/>
    <w:rsid w:val="00A824C6"/>
    <w:rsid w:val="00A838DA"/>
    <w:rsid w:val="00A862FC"/>
    <w:rsid w:val="00A902D2"/>
    <w:rsid w:val="00A90327"/>
    <w:rsid w:val="00A90FAD"/>
    <w:rsid w:val="00A91439"/>
    <w:rsid w:val="00A9354B"/>
    <w:rsid w:val="00A93659"/>
    <w:rsid w:val="00A951B9"/>
    <w:rsid w:val="00A959C7"/>
    <w:rsid w:val="00A96EBA"/>
    <w:rsid w:val="00AA1688"/>
    <w:rsid w:val="00AA2769"/>
    <w:rsid w:val="00AA77B7"/>
    <w:rsid w:val="00AB262B"/>
    <w:rsid w:val="00AB443E"/>
    <w:rsid w:val="00AB50CD"/>
    <w:rsid w:val="00AC0276"/>
    <w:rsid w:val="00AC0DAF"/>
    <w:rsid w:val="00AC4E63"/>
    <w:rsid w:val="00AC4FFF"/>
    <w:rsid w:val="00AD080A"/>
    <w:rsid w:val="00AD14B2"/>
    <w:rsid w:val="00AD2D3D"/>
    <w:rsid w:val="00AD705E"/>
    <w:rsid w:val="00AE009D"/>
    <w:rsid w:val="00AE11F3"/>
    <w:rsid w:val="00AE3C4F"/>
    <w:rsid w:val="00AE4631"/>
    <w:rsid w:val="00AF0628"/>
    <w:rsid w:val="00AF313F"/>
    <w:rsid w:val="00AF4179"/>
    <w:rsid w:val="00AF7B62"/>
    <w:rsid w:val="00B01225"/>
    <w:rsid w:val="00B03360"/>
    <w:rsid w:val="00B0574F"/>
    <w:rsid w:val="00B067DC"/>
    <w:rsid w:val="00B078F3"/>
    <w:rsid w:val="00B1160E"/>
    <w:rsid w:val="00B13D04"/>
    <w:rsid w:val="00B1711F"/>
    <w:rsid w:val="00B21741"/>
    <w:rsid w:val="00B22F8C"/>
    <w:rsid w:val="00B2495B"/>
    <w:rsid w:val="00B36673"/>
    <w:rsid w:val="00B4252F"/>
    <w:rsid w:val="00B42B04"/>
    <w:rsid w:val="00B52AAC"/>
    <w:rsid w:val="00B5486C"/>
    <w:rsid w:val="00B54F84"/>
    <w:rsid w:val="00B56EF5"/>
    <w:rsid w:val="00B61DDA"/>
    <w:rsid w:val="00B61F28"/>
    <w:rsid w:val="00B64427"/>
    <w:rsid w:val="00B70148"/>
    <w:rsid w:val="00B73413"/>
    <w:rsid w:val="00B75E26"/>
    <w:rsid w:val="00B76476"/>
    <w:rsid w:val="00B76814"/>
    <w:rsid w:val="00B815A6"/>
    <w:rsid w:val="00B825A7"/>
    <w:rsid w:val="00B85F97"/>
    <w:rsid w:val="00BA1E5F"/>
    <w:rsid w:val="00BB2F44"/>
    <w:rsid w:val="00BB4BEF"/>
    <w:rsid w:val="00BB7BE2"/>
    <w:rsid w:val="00BC4412"/>
    <w:rsid w:val="00BC5525"/>
    <w:rsid w:val="00BC6121"/>
    <w:rsid w:val="00BD7DE2"/>
    <w:rsid w:val="00BE288F"/>
    <w:rsid w:val="00BE6460"/>
    <w:rsid w:val="00BE72D1"/>
    <w:rsid w:val="00BF2C1B"/>
    <w:rsid w:val="00BF3F5F"/>
    <w:rsid w:val="00C00DAA"/>
    <w:rsid w:val="00C015C4"/>
    <w:rsid w:val="00C1059E"/>
    <w:rsid w:val="00C11889"/>
    <w:rsid w:val="00C132A4"/>
    <w:rsid w:val="00C16B0D"/>
    <w:rsid w:val="00C20AC3"/>
    <w:rsid w:val="00C21677"/>
    <w:rsid w:val="00C2315E"/>
    <w:rsid w:val="00C24A58"/>
    <w:rsid w:val="00C25778"/>
    <w:rsid w:val="00C27CB6"/>
    <w:rsid w:val="00C328A9"/>
    <w:rsid w:val="00C32E96"/>
    <w:rsid w:val="00C33CBC"/>
    <w:rsid w:val="00C42B22"/>
    <w:rsid w:val="00C44932"/>
    <w:rsid w:val="00C472D8"/>
    <w:rsid w:val="00C51D54"/>
    <w:rsid w:val="00C556FC"/>
    <w:rsid w:val="00C608C6"/>
    <w:rsid w:val="00C636BE"/>
    <w:rsid w:val="00C705C5"/>
    <w:rsid w:val="00C743CA"/>
    <w:rsid w:val="00C8125C"/>
    <w:rsid w:val="00C84C88"/>
    <w:rsid w:val="00C869BC"/>
    <w:rsid w:val="00C9630A"/>
    <w:rsid w:val="00CA3666"/>
    <w:rsid w:val="00CA4711"/>
    <w:rsid w:val="00CA5589"/>
    <w:rsid w:val="00CA620A"/>
    <w:rsid w:val="00CB1589"/>
    <w:rsid w:val="00CB3EFE"/>
    <w:rsid w:val="00CB52B0"/>
    <w:rsid w:val="00CC0501"/>
    <w:rsid w:val="00CC5B2F"/>
    <w:rsid w:val="00CD14C3"/>
    <w:rsid w:val="00CD482B"/>
    <w:rsid w:val="00CE6337"/>
    <w:rsid w:val="00CE6ADD"/>
    <w:rsid w:val="00CF7E6E"/>
    <w:rsid w:val="00D01D37"/>
    <w:rsid w:val="00D03E9F"/>
    <w:rsid w:val="00D1117B"/>
    <w:rsid w:val="00D116FD"/>
    <w:rsid w:val="00D12D59"/>
    <w:rsid w:val="00D12FE3"/>
    <w:rsid w:val="00D141B3"/>
    <w:rsid w:val="00D202A4"/>
    <w:rsid w:val="00D25FB2"/>
    <w:rsid w:val="00D26BAC"/>
    <w:rsid w:val="00D2767A"/>
    <w:rsid w:val="00D34CE6"/>
    <w:rsid w:val="00D403E9"/>
    <w:rsid w:val="00D4195D"/>
    <w:rsid w:val="00D427BB"/>
    <w:rsid w:val="00D457C7"/>
    <w:rsid w:val="00D50068"/>
    <w:rsid w:val="00D507BE"/>
    <w:rsid w:val="00D54805"/>
    <w:rsid w:val="00D666AE"/>
    <w:rsid w:val="00D66AFA"/>
    <w:rsid w:val="00D704B4"/>
    <w:rsid w:val="00D72869"/>
    <w:rsid w:val="00D737F8"/>
    <w:rsid w:val="00D74191"/>
    <w:rsid w:val="00D75F72"/>
    <w:rsid w:val="00D8004F"/>
    <w:rsid w:val="00D8060D"/>
    <w:rsid w:val="00D830B9"/>
    <w:rsid w:val="00D85C77"/>
    <w:rsid w:val="00D86FC8"/>
    <w:rsid w:val="00D90EBA"/>
    <w:rsid w:val="00D93593"/>
    <w:rsid w:val="00D93B59"/>
    <w:rsid w:val="00D97640"/>
    <w:rsid w:val="00DA262C"/>
    <w:rsid w:val="00DA76FC"/>
    <w:rsid w:val="00DC1B3C"/>
    <w:rsid w:val="00DC3FC7"/>
    <w:rsid w:val="00DC6C59"/>
    <w:rsid w:val="00DD0DCF"/>
    <w:rsid w:val="00DD13CF"/>
    <w:rsid w:val="00DD1F68"/>
    <w:rsid w:val="00DD2E7D"/>
    <w:rsid w:val="00DD6192"/>
    <w:rsid w:val="00DF0114"/>
    <w:rsid w:val="00DF02B9"/>
    <w:rsid w:val="00DF5654"/>
    <w:rsid w:val="00DF661C"/>
    <w:rsid w:val="00E001C7"/>
    <w:rsid w:val="00E02056"/>
    <w:rsid w:val="00E0389B"/>
    <w:rsid w:val="00E0516E"/>
    <w:rsid w:val="00E077FD"/>
    <w:rsid w:val="00E079CF"/>
    <w:rsid w:val="00E10680"/>
    <w:rsid w:val="00E17840"/>
    <w:rsid w:val="00E23A8E"/>
    <w:rsid w:val="00E24D4F"/>
    <w:rsid w:val="00E25E69"/>
    <w:rsid w:val="00E2676D"/>
    <w:rsid w:val="00E34BCD"/>
    <w:rsid w:val="00E44E41"/>
    <w:rsid w:val="00E471CC"/>
    <w:rsid w:val="00E516F4"/>
    <w:rsid w:val="00E51ABE"/>
    <w:rsid w:val="00E604F6"/>
    <w:rsid w:val="00E61D3F"/>
    <w:rsid w:val="00E61EE4"/>
    <w:rsid w:val="00E6201B"/>
    <w:rsid w:val="00E6298F"/>
    <w:rsid w:val="00E64A36"/>
    <w:rsid w:val="00E65B15"/>
    <w:rsid w:val="00E716B2"/>
    <w:rsid w:val="00E75ECC"/>
    <w:rsid w:val="00E77FEC"/>
    <w:rsid w:val="00E803C0"/>
    <w:rsid w:val="00E811A2"/>
    <w:rsid w:val="00E85299"/>
    <w:rsid w:val="00E85A0D"/>
    <w:rsid w:val="00E85A62"/>
    <w:rsid w:val="00E91154"/>
    <w:rsid w:val="00E91701"/>
    <w:rsid w:val="00E927FE"/>
    <w:rsid w:val="00E92C43"/>
    <w:rsid w:val="00E935EA"/>
    <w:rsid w:val="00E94544"/>
    <w:rsid w:val="00E9574C"/>
    <w:rsid w:val="00EA00E3"/>
    <w:rsid w:val="00EA0271"/>
    <w:rsid w:val="00EA3A47"/>
    <w:rsid w:val="00EA5304"/>
    <w:rsid w:val="00EA7D3B"/>
    <w:rsid w:val="00EB5BDD"/>
    <w:rsid w:val="00EB5D5F"/>
    <w:rsid w:val="00EB634E"/>
    <w:rsid w:val="00EB7DE8"/>
    <w:rsid w:val="00EC486A"/>
    <w:rsid w:val="00EC595E"/>
    <w:rsid w:val="00EC7F13"/>
    <w:rsid w:val="00EC7F9A"/>
    <w:rsid w:val="00ED0A32"/>
    <w:rsid w:val="00ED2153"/>
    <w:rsid w:val="00ED315D"/>
    <w:rsid w:val="00ED3E61"/>
    <w:rsid w:val="00ED43F6"/>
    <w:rsid w:val="00ED440E"/>
    <w:rsid w:val="00EE0622"/>
    <w:rsid w:val="00EE0745"/>
    <w:rsid w:val="00EE11CF"/>
    <w:rsid w:val="00EE1F09"/>
    <w:rsid w:val="00EE27A8"/>
    <w:rsid w:val="00EE29FE"/>
    <w:rsid w:val="00EE57D8"/>
    <w:rsid w:val="00EE62C1"/>
    <w:rsid w:val="00EE70CC"/>
    <w:rsid w:val="00EF17F7"/>
    <w:rsid w:val="00EF4852"/>
    <w:rsid w:val="00F0559A"/>
    <w:rsid w:val="00F05B57"/>
    <w:rsid w:val="00F064D0"/>
    <w:rsid w:val="00F1039D"/>
    <w:rsid w:val="00F12ACF"/>
    <w:rsid w:val="00F154F4"/>
    <w:rsid w:val="00F163F5"/>
    <w:rsid w:val="00F16FB6"/>
    <w:rsid w:val="00F25EA6"/>
    <w:rsid w:val="00F30543"/>
    <w:rsid w:val="00F313D0"/>
    <w:rsid w:val="00F3192A"/>
    <w:rsid w:val="00F37712"/>
    <w:rsid w:val="00F42C7D"/>
    <w:rsid w:val="00F47346"/>
    <w:rsid w:val="00F50A1D"/>
    <w:rsid w:val="00F53525"/>
    <w:rsid w:val="00F53FC4"/>
    <w:rsid w:val="00F5586A"/>
    <w:rsid w:val="00F63721"/>
    <w:rsid w:val="00F643B2"/>
    <w:rsid w:val="00F655E6"/>
    <w:rsid w:val="00F6678E"/>
    <w:rsid w:val="00F70D7A"/>
    <w:rsid w:val="00F71320"/>
    <w:rsid w:val="00F715B4"/>
    <w:rsid w:val="00F75817"/>
    <w:rsid w:val="00F77CE0"/>
    <w:rsid w:val="00F83675"/>
    <w:rsid w:val="00F875F0"/>
    <w:rsid w:val="00F878C7"/>
    <w:rsid w:val="00F90C73"/>
    <w:rsid w:val="00FA0663"/>
    <w:rsid w:val="00FB240C"/>
    <w:rsid w:val="00FB36A5"/>
    <w:rsid w:val="00FB4A89"/>
    <w:rsid w:val="00FB51EB"/>
    <w:rsid w:val="00FC2022"/>
    <w:rsid w:val="00FC7738"/>
    <w:rsid w:val="00FD56E4"/>
    <w:rsid w:val="00FE25C0"/>
    <w:rsid w:val="00FE2AAD"/>
    <w:rsid w:val="00FE6A5A"/>
    <w:rsid w:val="00FE735F"/>
    <w:rsid w:val="00FF2403"/>
    <w:rsid w:val="00FF2C6E"/>
    <w:rsid w:val="00FF4682"/>
    <w:rsid w:val="00FF48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121"/>
    <w:rPr>
      <w:sz w:val="24"/>
      <w:szCs w:val="24"/>
      <w:lang w:val="ro-RO" w:eastAsia="ro-RO"/>
    </w:rPr>
  </w:style>
  <w:style w:type="paragraph" w:styleId="Heading1">
    <w:name w:val="heading 1"/>
    <w:basedOn w:val="Normal"/>
    <w:next w:val="Normal"/>
    <w:link w:val="Heading1Char"/>
    <w:uiPriority w:val="9"/>
    <w:qFormat/>
    <w:rsid w:val="00FF240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5A7271"/>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sid w:val="00BC6121"/>
    <w:rPr>
      <w:rFonts w:ascii="Tahoma" w:hAnsi="Tahoma" w:cs="Tahoma"/>
      <w:sz w:val="16"/>
      <w:szCs w:val="16"/>
    </w:rPr>
  </w:style>
  <w:style w:type="paragraph" w:styleId="Header">
    <w:name w:val="header"/>
    <w:basedOn w:val="Normal"/>
    <w:rsid w:val="00D01D37"/>
    <w:pPr>
      <w:tabs>
        <w:tab w:val="center" w:pos="4320"/>
        <w:tab w:val="right" w:pos="8640"/>
      </w:tabs>
    </w:pPr>
  </w:style>
  <w:style w:type="paragraph" w:styleId="Footer">
    <w:name w:val="footer"/>
    <w:basedOn w:val="Normal"/>
    <w:link w:val="FooterChar"/>
    <w:uiPriority w:val="99"/>
    <w:rsid w:val="00D01D37"/>
    <w:pPr>
      <w:tabs>
        <w:tab w:val="center" w:pos="4320"/>
        <w:tab w:val="right" w:pos="8640"/>
      </w:tabs>
    </w:pPr>
  </w:style>
  <w:style w:type="paragraph" w:styleId="BalloonText">
    <w:name w:val="Balloon Text"/>
    <w:basedOn w:val="Normal"/>
    <w:semiHidden/>
    <w:rsid w:val="009E5075"/>
    <w:rPr>
      <w:rFonts w:ascii="Tahoma" w:hAnsi="Tahoma" w:cs="Tahoma"/>
      <w:sz w:val="16"/>
      <w:szCs w:val="16"/>
    </w:rPr>
  </w:style>
  <w:style w:type="character" w:styleId="Hyperlink">
    <w:name w:val="Hyperlink"/>
    <w:basedOn w:val="DefaultParagraphFont"/>
    <w:uiPriority w:val="99"/>
    <w:rsid w:val="00F878C7"/>
    <w:rPr>
      <w:color w:val="0000FF" w:themeColor="hyperlink"/>
      <w:u w:val="single"/>
    </w:rPr>
  </w:style>
  <w:style w:type="paragraph" w:styleId="ListParagraph">
    <w:name w:val="List Paragraph"/>
    <w:aliases w:val="List_Paragraph,Multilevel para_II,List Paragraph (numbered (a)),Numbered list,Akapit z listą BS,List Paragraph 1,Forth level,Bullet1,References,Outlines a.b.c.,List Bullet Mary,Normal bullet 2,Colorful List - Accent 11"/>
    <w:basedOn w:val="Normal"/>
    <w:link w:val="ListParagraphChar"/>
    <w:uiPriority w:val="34"/>
    <w:qFormat/>
    <w:rsid w:val="00D90EBA"/>
    <w:pPr>
      <w:ind w:left="720"/>
      <w:contextualSpacing/>
    </w:pPr>
  </w:style>
  <w:style w:type="paragraph" w:customStyle="1" w:styleId="Default">
    <w:name w:val="Default"/>
    <w:rsid w:val="00A93659"/>
    <w:pPr>
      <w:autoSpaceDE w:val="0"/>
      <w:autoSpaceDN w:val="0"/>
      <w:adjustRightInd w:val="0"/>
    </w:pPr>
    <w:rPr>
      <w:color w:val="000000"/>
      <w:sz w:val="24"/>
      <w:szCs w:val="24"/>
    </w:rPr>
  </w:style>
  <w:style w:type="table" w:styleId="TableGrid">
    <w:name w:val="Table Grid"/>
    <w:basedOn w:val="TableNormal"/>
    <w:rsid w:val="00237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link w:val="textChar"/>
    <w:qFormat/>
    <w:rsid w:val="00316722"/>
    <w:pPr>
      <w:ind w:firstLine="567"/>
      <w:jc w:val="both"/>
    </w:pPr>
    <w:rPr>
      <w:rFonts w:ascii="Arial Narrow" w:eastAsia="Calibri" w:hAnsi="Arial Narrow"/>
      <w:szCs w:val="22"/>
      <w:lang w:eastAsia="en-US"/>
    </w:rPr>
  </w:style>
  <w:style w:type="character" w:customStyle="1" w:styleId="textChar">
    <w:name w:val="text Char"/>
    <w:basedOn w:val="DefaultParagraphFont"/>
    <w:link w:val="text"/>
    <w:qFormat/>
    <w:rsid w:val="00316722"/>
    <w:rPr>
      <w:rFonts w:ascii="Arial Narrow" w:eastAsia="Calibri" w:hAnsi="Arial Narrow"/>
      <w:sz w:val="24"/>
      <w:szCs w:val="22"/>
      <w:lang w:val="ro-RO"/>
    </w:rPr>
  </w:style>
  <w:style w:type="paragraph" w:customStyle="1" w:styleId="textmic">
    <w:name w:val="textmic"/>
    <w:basedOn w:val="text"/>
    <w:link w:val="textmicChar"/>
    <w:qFormat/>
    <w:rsid w:val="00316722"/>
    <w:pPr>
      <w:numPr>
        <w:numId w:val="5"/>
      </w:numPr>
    </w:pPr>
  </w:style>
  <w:style w:type="character" w:customStyle="1" w:styleId="textmicChar">
    <w:name w:val="textmic Char"/>
    <w:basedOn w:val="DefaultParagraphFont"/>
    <w:link w:val="textmic"/>
    <w:rsid w:val="00316722"/>
    <w:rPr>
      <w:rFonts w:ascii="Arial Narrow" w:eastAsia="Calibri" w:hAnsi="Arial Narrow"/>
      <w:sz w:val="24"/>
      <w:szCs w:val="22"/>
      <w:lang w:val="ro-RO"/>
    </w:rPr>
  </w:style>
  <w:style w:type="table" w:customStyle="1" w:styleId="TableGrid1">
    <w:name w:val="Table Grid1"/>
    <w:basedOn w:val="TableNormal"/>
    <w:uiPriority w:val="59"/>
    <w:rsid w:val="009F1487"/>
    <w:rPr>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EE0745"/>
    <w:pPr>
      <w:ind w:left="720"/>
      <w:contextualSpacing/>
    </w:pPr>
    <w:rPr>
      <w:lang w:eastAsia="en-US"/>
    </w:rPr>
  </w:style>
  <w:style w:type="paragraph" w:customStyle="1" w:styleId="yiv0627693401msonormal">
    <w:name w:val="yiv0627693401msonormal"/>
    <w:basedOn w:val="Normal"/>
    <w:rsid w:val="001C5A4F"/>
    <w:pPr>
      <w:spacing w:before="100" w:beforeAutospacing="1" w:after="100" w:afterAutospacing="1"/>
    </w:pPr>
  </w:style>
  <w:style w:type="paragraph" w:styleId="BlockText">
    <w:name w:val="Block Text"/>
    <w:basedOn w:val="Normal"/>
    <w:rsid w:val="005A7271"/>
    <w:pPr>
      <w:spacing w:before="100" w:beforeAutospacing="1" w:after="100" w:afterAutospacing="1"/>
      <w:ind w:left="480" w:right="120" w:firstLine="228"/>
      <w:jc w:val="both"/>
    </w:pPr>
    <w:rPr>
      <w:color w:val="000000"/>
    </w:rPr>
  </w:style>
  <w:style w:type="character" w:customStyle="1" w:styleId="Heading4Char">
    <w:name w:val="Heading 4 Char"/>
    <w:basedOn w:val="DefaultParagraphFont"/>
    <w:link w:val="Heading4"/>
    <w:uiPriority w:val="9"/>
    <w:rsid w:val="005A7271"/>
    <w:rPr>
      <w:b/>
      <w:bCs/>
      <w:sz w:val="24"/>
      <w:szCs w:val="24"/>
    </w:rPr>
  </w:style>
  <w:style w:type="paragraph" w:styleId="NormalWeb">
    <w:name w:val="Normal (Web)"/>
    <w:basedOn w:val="Normal"/>
    <w:unhideWhenUsed/>
    <w:rsid w:val="005A7271"/>
    <w:pPr>
      <w:spacing w:before="100" w:beforeAutospacing="1" w:after="100" w:afterAutospacing="1"/>
    </w:pPr>
    <w:rPr>
      <w:lang w:val="en-US" w:eastAsia="en-US"/>
    </w:rPr>
  </w:style>
  <w:style w:type="paragraph" w:customStyle="1" w:styleId="NormalCentered">
    <w:name w:val="Normal + Centered"/>
    <w:basedOn w:val="Normal"/>
    <w:rsid w:val="0036466F"/>
    <w:pPr>
      <w:jc w:val="center"/>
    </w:pPr>
    <w:rPr>
      <w:lang w:val="en-US"/>
    </w:rPr>
  </w:style>
  <w:style w:type="paragraph" w:styleId="PlainText">
    <w:name w:val="Plain Text"/>
    <w:basedOn w:val="Normal"/>
    <w:link w:val="PlainTextChar"/>
    <w:unhideWhenUsed/>
    <w:rsid w:val="0089518B"/>
    <w:rPr>
      <w:rFonts w:ascii="Courier New" w:hAnsi="Courier New"/>
      <w:sz w:val="20"/>
      <w:lang w:val="en-US" w:eastAsia="en-US"/>
    </w:rPr>
  </w:style>
  <w:style w:type="character" w:customStyle="1" w:styleId="PlainTextChar">
    <w:name w:val="Plain Text Char"/>
    <w:basedOn w:val="DefaultParagraphFont"/>
    <w:link w:val="PlainText"/>
    <w:rsid w:val="0089518B"/>
    <w:rPr>
      <w:rFonts w:ascii="Courier New" w:hAnsi="Courier New"/>
      <w:szCs w:val="24"/>
    </w:rPr>
  </w:style>
  <w:style w:type="paragraph" w:styleId="NoSpacing">
    <w:name w:val="No Spacing"/>
    <w:uiPriority w:val="1"/>
    <w:qFormat/>
    <w:rsid w:val="0089518B"/>
    <w:rPr>
      <w:rFonts w:asciiTheme="minorHAnsi" w:eastAsiaTheme="minorEastAsia" w:hAnsiTheme="minorHAnsi" w:cstheme="minorBidi"/>
      <w:sz w:val="22"/>
      <w:szCs w:val="22"/>
    </w:rPr>
  </w:style>
  <w:style w:type="table" w:customStyle="1" w:styleId="TableGrid0">
    <w:name w:val="TableGrid"/>
    <w:rsid w:val="00480611"/>
    <w:rPr>
      <w:rFonts w:asciiTheme="minorHAnsi" w:eastAsiaTheme="minorEastAsia" w:hAnsiTheme="minorHAnsi" w:cstheme="minorBidi"/>
    </w:rPr>
    <w:tblPr>
      <w:tblCellMar>
        <w:top w:w="0" w:type="dxa"/>
        <w:left w:w="0" w:type="dxa"/>
        <w:bottom w:w="0" w:type="dxa"/>
        <w:right w:w="0" w:type="dxa"/>
      </w:tblCellMar>
    </w:tblPr>
  </w:style>
  <w:style w:type="character" w:styleId="Strong">
    <w:name w:val="Strong"/>
    <w:basedOn w:val="DefaultParagraphFont"/>
    <w:uiPriority w:val="22"/>
    <w:qFormat/>
    <w:rsid w:val="00AA77B7"/>
    <w:rPr>
      <w:b/>
      <w:bCs/>
    </w:rPr>
  </w:style>
  <w:style w:type="paragraph" w:customStyle="1" w:styleId="Listparagraf1">
    <w:name w:val="Listă paragraf1"/>
    <w:basedOn w:val="Normal"/>
    <w:uiPriority w:val="34"/>
    <w:qFormat/>
    <w:rsid w:val="00563B28"/>
    <w:pPr>
      <w:spacing w:after="7" w:line="249" w:lineRule="auto"/>
      <w:ind w:left="720" w:hanging="10"/>
      <w:contextualSpacing/>
      <w:jc w:val="both"/>
    </w:pPr>
    <w:rPr>
      <w:rFonts w:ascii="Segoe UI" w:eastAsia="Segoe UI" w:hAnsi="Segoe UI" w:cs="Segoe UI"/>
      <w:b/>
      <w:color w:val="000000"/>
      <w:sz w:val="16"/>
      <w:szCs w:val="22"/>
    </w:rPr>
  </w:style>
  <w:style w:type="character" w:styleId="Emphasis">
    <w:name w:val="Emphasis"/>
    <w:basedOn w:val="DefaultParagraphFont"/>
    <w:qFormat/>
    <w:rsid w:val="0086234B"/>
    <w:rPr>
      <w:i/>
      <w:iCs/>
    </w:rPr>
  </w:style>
  <w:style w:type="character" w:customStyle="1" w:styleId="Heading1Char">
    <w:name w:val="Heading 1 Char"/>
    <w:basedOn w:val="DefaultParagraphFont"/>
    <w:link w:val="Heading1"/>
    <w:uiPriority w:val="9"/>
    <w:rsid w:val="00FF2403"/>
    <w:rPr>
      <w:rFonts w:asciiTheme="majorHAnsi" w:eastAsiaTheme="majorEastAsia" w:hAnsiTheme="majorHAnsi" w:cstheme="majorBidi"/>
      <w:b/>
      <w:bCs/>
      <w:color w:val="365F91" w:themeColor="accent1" w:themeShade="BF"/>
      <w:sz w:val="28"/>
      <w:szCs w:val="28"/>
      <w:lang w:val="ro-RO" w:eastAsia="ro-RO"/>
    </w:rPr>
  </w:style>
  <w:style w:type="character" w:customStyle="1" w:styleId="ListParagraphChar">
    <w:name w:val="List Paragraph Char"/>
    <w:aliases w:val="List_Paragraph Char,Multilevel para_II Char,List Paragraph (numbered (a)) Char,Numbered list Char,Akapit z listą BS Char,List Paragraph 1 Char,Forth level Char,Bullet1 Char,References Char,Outlines a.b.c. Char,List Bullet Mary Char"/>
    <w:basedOn w:val="DefaultParagraphFont"/>
    <w:link w:val="ListParagraph"/>
    <w:uiPriority w:val="34"/>
    <w:locked/>
    <w:rsid w:val="009174EC"/>
    <w:rPr>
      <w:sz w:val="24"/>
      <w:szCs w:val="24"/>
      <w:lang w:val="ro-RO" w:eastAsia="ro-RO"/>
    </w:rPr>
  </w:style>
  <w:style w:type="paragraph" w:customStyle="1" w:styleId="Standard">
    <w:name w:val="Standard"/>
    <w:rsid w:val="004A0D8B"/>
    <w:pPr>
      <w:suppressAutoHyphens/>
      <w:autoSpaceDN w:val="0"/>
      <w:spacing w:after="160" w:line="244" w:lineRule="auto"/>
      <w:textAlignment w:val="baseline"/>
    </w:pPr>
    <w:rPr>
      <w:rFonts w:ascii="Calibri" w:eastAsia="SimSun" w:hAnsi="Calibri" w:cs="F"/>
      <w:kern w:val="3"/>
      <w:sz w:val="22"/>
      <w:szCs w:val="22"/>
    </w:rPr>
  </w:style>
  <w:style w:type="numbering" w:customStyle="1" w:styleId="WWNum2">
    <w:name w:val="WWNum2"/>
    <w:basedOn w:val="NoList"/>
    <w:rsid w:val="004A0D8B"/>
    <w:pPr>
      <w:numPr>
        <w:numId w:val="26"/>
      </w:numPr>
    </w:pPr>
  </w:style>
  <w:style w:type="numbering" w:customStyle="1" w:styleId="WWNum3">
    <w:name w:val="WWNum3"/>
    <w:basedOn w:val="NoList"/>
    <w:rsid w:val="004A0D8B"/>
    <w:pPr>
      <w:numPr>
        <w:numId w:val="27"/>
      </w:numPr>
    </w:pPr>
  </w:style>
  <w:style w:type="numbering" w:customStyle="1" w:styleId="WWNum4">
    <w:name w:val="WWNum4"/>
    <w:basedOn w:val="NoList"/>
    <w:rsid w:val="004A0D8B"/>
    <w:pPr>
      <w:numPr>
        <w:numId w:val="28"/>
      </w:numPr>
    </w:pPr>
  </w:style>
  <w:style w:type="numbering" w:customStyle="1" w:styleId="WWNum5">
    <w:name w:val="WWNum5"/>
    <w:basedOn w:val="NoList"/>
    <w:rsid w:val="004A0D8B"/>
    <w:pPr>
      <w:numPr>
        <w:numId w:val="29"/>
      </w:numPr>
    </w:pPr>
  </w:style>
  <w:style w:type="character" w:customStyle="1" w:styleId="FooterChar">
    <w:name w:val="Footer Char"/>
    <w:basedOn w:val="DefaultParagraphFont"/>
    <w:link w:val="Footer"/>
    <w:uiPriority w:val="99"/>
    <w:rsid w:val="00737096"/>
    <w:rPr>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131990294">
      <w:bodyDiv w:val="1"/>
      <w:marLeft w:val="0"/>
      <w:marRight w:val="0"/>
      <w:marTop w:val="0"/>
      <w:marBottom w:val="0"/>
      <w:divBdr>
        <w:top w:val="none" w:sz="0" w:space="0" w:color="auto"/>
        <w:left w:val="none" w:sz="0" w:space="0" w:color="auto"/>
        <w:bottom w:val="none" w:sz="0" w:space="0" w:color="auto"/>
        <w:right w:val="none" w:sz="0" w:space="0" w:color="auto"/>
      </w:divBdr>
      <w:divsChild>
        <w:div w:id="854340512">
          <w:marLeft w:val="0"/>
          <w:marRight w:val="0"/>
          <w:marTop w:val="0"/>
          <w:marBottom w:val="450"/>
          <w:divBdr>
            <w:top w:val="none" w:sz="0" w:space="0" w:color="auto"/>
            <w:left w:val="none" w:sz="0" w:space="0" w:color="auto"/>
            <w:bottom w:val="none" w:sz="0" w:space="0" w:color="auto"/>
            <w:right w:val="none" w:sz="0" w:space="0" w:color="auto"/>
          </w:divBdr>
          <w:divsChild>
            <w:div w:id="21303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c\AppData\Local\Temp\Standard%204%20Structura%20organizatorica\Documente\formular%20F02-PO97.03.docx" TargetMode="External"/><Relationship Id="rId21" Type="http://schemas.openxmlformats.org/officeDocument/2006/relationships/hyperlink" Target="file:///C:\Users\Pc\AppData\Local\Temp\Standard%203%20Competenta,performanta\Documente\Procedura%20-%20Evaluarea%20%20performantelor%20angajatilor.doc" TargetMode="External"/><Relationship Id="rId42" Type="http://schemas.openxmlformats.org/officeDocument/2006/relationships/hyperlink" Target="file:///C:\Users\Pc\AppData\Local\Temp\Standard%206%20Planificarea\Documente\HOT&#258;R&#194;RE%20NR.docx" TargetMode="External"/><Relationship Id="rId47" Type="http://schemas.openxmlformats.org/officeDocument/2006/relationships/hyperlink" Target="file:///C:\Users\Pc\AppData\Local\Temp\Standard%206%20Planificarea\Documente\M1-PlanOperational_Financiar%20%20%20(1).docx" TargetMode="External"/><Relationship Id="rId63" Type="http://schemas.openxmlformats.org/officeDocument/2006/relationships/hyperlink" Target="file:///C:\Users\Pc\AppData\Local\Temp\Standard%208%20Managementul%20riscului\Documente%202\A3-PS-SCIM-05.docx" TargetMode="External"/><Relationship Id="rId68" Type="http://schemas.openxmlformats.org/officeDocument/2006/relationships/hyperlink" Target="file:///C:\Users\Pc\AppData\Local\Temp\Standard%208%20Managementul%20riscului\Documente%202\Formular%20F02-PO-08.02.docx" TargetMode="External"/><Relationship Id="rId84" Type="http://schemas.openxmlformats.org/officeDocument/2006/relationships/hyperlink" Target="file:///C:\Users\Pc\AppData\Local\Temp\Standard%2010%20Supravegherea\COPERTA%20-%20STANDARDUL%2010.doc" TargetMode="External"/><Relationship Id="rId89" Type="http://schemas.openxmlformats.org/officeDocument/2006/relationships/hyperlink" Target="file:///C:\Users\Pc\AppData\Local\Temp\Standard%2013%20Gestionarea%20documentelor\Documente\13.1.%20Procedura%20operationala%20PO-13.01%20%20Realizarea%20circuitului%20documentelor.doc" TargetMode="External"/><Relationship Id="rId7" Type="http://schemas.openxmlformats.org/officeDocument/2006/relationships/endnotes" Target="endnotes.xml"/><Relationship Id="rId71" Type="http://schemas.openxmlformats.org/officeDocument/2006/relationships/hyperlink" Target="file:///C:\Users\Pc\AppData\Local\Temp\Standard%209%20Proceduri\STANDARD%209.1%20-%20Desemnarea%20comisiei%20de%20control%20intern%20managerial\9.1.1.%20-PO-91.01-%20%20desemnarea%20comisiei%20de%20control%20intern%20managerial%20si%20anexele%201-2%20-%20F01%20&#351;i%20%20F02.docx" TargetMode="External"/><Relationship Id="rId92" Type="http://schemas.openxmlformats.org/officeDocument/2006/relationships/hyperlink" Target="file:///C:\Users\Pc\AppData\Local\Temp\Standard%2014%20Raportarea%20contabil&#259;%20&#537;i%20financiar&#259;\COPERTA%20-%20STANDARDUL%2014.doc" TargetMode="External"/><Relationship Id="rId2" Type="http://schemas.openxmlformats.org/officeDocument/2006/relationships/numbering" Target="numbering.xml"/><Relationship Id="rId16" Type="http://schemas.openxmlformats.org/officeDocument/2006/relationships/hyperlink" Target="file:///C:\Users\Pc\AppData\Local\Temp\Standard%202%20Atributii,functii,sarcini\Documente\PO%202,%20standard%202%20-%20Intocmirea,%20%20%20%20actualizarea%20si%20aprobarea%20fiselor%20de%20post%20cu%20anexe.doc" TargetMode="External"/><Relationship Id="rId29" Type="http://schemas.openxmlformats.org/officeDocument/2006/relationships/hyperlink" Target="file:///C:\Users\Pc\AppData\Local\Temp\Standard%205%20Obiective\Documente\PO-05.02%20Stabilirea%20si%20reevaluarea%20obiectivelor.docx" TargetMode="External"/><Relationship Id="rId11" Type="http://schemas.openxmlformats.org/officeDocument/2006/relationships/hyperlink" Target="file:///C:\Users\Pc\AppData\Local\Temp\Standard%201%20Etica%20si%20integritate\Documente\PO%20-%2001.03%20-%20SEMNALAREA%20NEREGULARITATILOR.docx" TargetMode="External"/><Relationship Id="rId24" Type="http://schemas.openxmlformats.org/officeDocument/2006/relationships/hyperlink" Target="file:///C:\Users\Pc\AppData\Local\Temp\Standard%204%20Structura%20organizatorica\Documente\PO%20-%2004.01.docx" TargetMode="External"/><Relationship Id="rId32" Type="http://schemas.openxmlformats.org/officeDocument/2006/relationships/hyperlink" Target="file:///C:\Users\Pc\AppData\Local\Temp\Standard%205%20Obiective\Documente\Formular%20F03-PO-05.02.docx" TargetMode="External"/><Relationship Id="rId37" Type="http://schemas.openxmlformats.org/officeDocument/2006/relationships/hyperlink" Target="file:///C:\Users\Pc\AppData\Local\Temp\Standard%206%20Planificarea\COPERTA%20-%20STANDARDUL%206.doc" TargetMode="External"/><Relationship Id="rId40" Type="http://schemas.openxmlformats.org/officeDocument/2006/relationships/hyperlink" Target="file:///C:\Users\Pc\AppData\Local\Temp\Standard%206%20Planificarea\Documente\GRAFIC%20SEDINTE%20C.A.docx" TargetMode="External"/><Relationship Id="rId45" Type="http://schemas.openxmlformats.org/officeDocument/2006/relationships/hyperlink" Target="file:///C:\Users\Pc\AppData\Local\Temp\Standard%206%20Planificarea\Documente\M1-PlanOperational_Administrativ%20%20%20(3).docx" TargetMode="External"/><Relationship Id="rId53" Type="http://schemas.openxmlformats.org/officeDocument/2006/relationships/hyperlink" Target="file:///C:\Users\Pc\AppData\Local\Temp\Standard%207%20Monitorizarea%20performantelor\Procedur&#259;%20%20opera&#355;ional&#259;%20%20monitorizarea%20%20&#351;i%20%20raportarea%20%20performan&#355;elor%20Cod%20%20PO%20-%2007.01%20(2).doc" TargetMode="External"/><Relationship Id="rId58" Type="http://schemas.openxmlformats.org/officeDocument/2006/relationships/hyperlink" Target="file:///C:\Users\Pc\AppData\Local\Temp\Standard%208%20Managementul%20riscului\Documente%201\Formular%20F02-PO-08.01%20.docx" TargetMode="External"/><Relationship Id="rId66" Type="http://schemas.openxmlformats.org/officeDocument/2006/relationships/hyperlink" Target="file:///C:\Users\Pc\AppData\Local\Temp\Standard%208%20Managementul%20riscului\Documente%202\Formular%20F05-PO-08.02.docx" TargetMode="External"/><Relationship Id="rId74" Type="http://schemas.openxmlformats.org/officeDocument/2006/relationships/hyperlink" Target="file:///C:\Users\Pc\AppData\Local\Temp\Standard%208%20Managementul%20riscului\Documente%202\A2-PS-SCIM-05.docx" TargetMode="External"/><Relationship Id="rId79" Type="http://schemas.openxmlformats.org/officeDocument/2006/relationships/hyperlink" Target="file:///C:\Users\Pc\AppData\Local\Temp\Standard%209%20Proceduri\STANDARD%209.3%20%20-%20SERVICIUL%20CONTABILITATE\9.3.4%20%20-PO-93.04%20-%20&#238;ntocmirea%20registrului%20jurnal.SI%20ANEXA%201%20-%20F01.doc" TargetMode="External"/><Relationship Id="rId87" Type="http://schemas.openxmlformats.org/officeDocument/2006/relationships/hyperlink" Target="file:///C:\Users\Pc\AppData\Local\Temp\Standard%2012%20Informare%20&#537;i%20comunicare\Documente\12.1.%20Procedura%20operationala%20PO-12.01%20Realizarea%20circuitului%20informatiilor%20si%20anexele%201-4%20-F01,%20F02,%20F03,%20F04.doc"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Pc\AppData\Local\Temp\Standard%208%20Managementul%20riscului\Documente%202\A1-PS-SCIM-05.docx" TargetMode="External"/><Relationship Id="rId82" Type="http://schemas.openxmlformats.org/officeDocument/2006/relationships/hyperlink" Target="file:///C:\Users\Pc\AppData\Local\Temp\Standard%209%20Proceduri\STANDARD%209.6%20-%20CONSILIUL%20PROFESORAL\9.6.16%20-%20PO%2096.16%20intocmirea%20planificarilor..doc" TargetMode="External"/><Relationship Id="rId90" Type="http://schemas.openxmlformats.org/officeDocument/2006/relationships/hyperlink" Target="file:///C:\Users\Pc\AppData\Local\Temp\Standard%2013%20Gestionarea%20documentelor\Documente\13.2.%20Procedura%20operationala%20PO-13.02%20%20Arhivarea%20documentelor%20si%20anexele%201-10%20-%20F01,%20F02,%20F03,%20F04,%20F05,%20F06,%20F07,%20F08,%20F09,%20F10,.doc" TargetMode="External"/><Relationship Id="rId95" Type="http://schemas.openxmlformats.org/officeDocument/2006/relationships/hyperlink" Target="file:///C:\Users\Pc\AppData\Local\Temp\Standard%2015%20Evalaurea%20controlului%20de%20sistem%20managerial\COPERTA%20-%20STANDARDUL%2015.doc" TargetMode="External"/><Relationship Id="rId19" Type="http://schemas.openxmlformats.org/officeDocument/2006/relationships/hyperlink" Target="file:///C:\Users\Pc\AppData\Local\Temp\Standard%202%20Atributii,functii,sarcini\Documente\Anexa%20PO%203%20din%20Standardul%202.docx" TargetMode="External"/><Relationship Id="rId14" Type="http://schemas.openxmlformats.org/officeDocument/2006/relationships/hyperlink" Target="file:///C:\Users\Pc\AppData\Local\Temp\Standard%202%20Atributii,functii,sarcini\COPERTA%20-%20STANDARDUL%202.doc" TargetMode="External"/><Relationship Id="rId22" Type="http://schemas.openxmlformats.org/officeDocument/2006/relationships/hyperlink" Target="file:///C:\Users\Pc\AppData\Local\Temp\Standard%203%20Competenta,performanta\Documente\Procedura%20-%20Formarea%20continua%20si%20%20perfectionarea%20personalului%20angajat.doc" TargetMode="External"/><Relationship Id="rId27" Type="http://schemas.openxmlformats.org/officeDocument/2006/relationships/hyperlink" Target="file:///C:\Users\Pc\AppData\Local\Temp\Standard%205%20Obiective\COPERTA%20-%20STANDARDUL%205.doc" TargetMode="External"/><Relationship Id="rId30" Type="http://schemas.openxmlformats.org/officeDocument/2006/relationships/hyperlink" Target="file:///C:\Users\Pc\AppData\Local\Temp\Standard%205%20Obiective\Documente\Formular%20F02-PO-05.01.docx" TargetMode="External"/><Relationship Id="rId35" Type="http://schemas.openxmlformats.org/officeDocument/2006/relationships/hyperlink" Target="file:///C:\Users\Pc\AppData\Local\Temp\Standard%205%20Obiective\Documente\Formular%20F02-PO-05.01.docx" TargetMode="External"/><Relationship Id="rId43" Type="http://schemas.openxmlformats.org/officeDocument/2006/relationships/hyperlink" Target="file:///C:\Users\Pc\AppData\Local\Temp\Standard%206%20Planificarea\Documente\Hotarirea%20Nr.docx" TargetMode="External"/><Relationship Id="rId48" Type="http://schemas.openxmlformats.org/officeDocument/2006/relationships/hyperlink" Target="file:///C:\Users\Pc\AppData\Local\Temp\Standard%206%20Planificarea\Documente\M1-PlanOperational_InstrEdu%20%20%20(1).docx" TargetMode="External"/><Relationship Id="rId56" Type="http://schemas.openxmlformats.org/officeDocument/2006/relationships/hyperlink" Target="file:///C:\Users\Pc\AppData\Local\Temp\Standard%208%20Managementul%20riscului\Documente%201\Formular%20F02-PO-97.03%20decizie%20CIM,%20anexe.doc" TargetMode="External"/><Relationship Id="rId64" Type="http://schemas.openxmlformats.org/officeDocument/2006/relationships/hyperlink" Target="file:///C:\Users\Pc\AppData\Local\Temp\Standard%208%20Managementul%20riscului\Documente%202\A5-PS-SCIM-05.docx" TargetMode="External"/><Relationship Id="rId69" Type="http://schemas.openxmlformats.org/officeDocument/2006/relationships/hyperlink" Target="file:///C:\Users\Pc\AppData\Local\Temp\Standard%208%20Managementul%20riscului\Documente%202\Formular%20F04-PO-08.02.docx" TargetMode="External"/><Relationship Id="rId77" Type="http://schemas.openxmlformats.org/officeDocument/2006/relationships/hyperlink" Target="file:///C:\Users\Pc\AppData\Local\Temp\Standard%209%20Proceduri\STANDARD%209.2.%20-%20SERVICIUL%20SECRETARIAT\9.2.7.%20PO-92.07%20-%20Elaborarea%20&#537;i%20aplicarea%20deciziilor%20si%20anexa%201%20-F01.doc" TargetMode="External"/><Relationship Id="rId100"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file:///C:\Users\Pc\AppData\Local\Temp\Standard%206%20Planificarea\Documente\PS_06.01_Planificarea%20resurselor%20in%20%20%20%20vederea%20atingerii%20obiectivelor%20(1).docx" TargetMode="External"/><Relationship Id="rId72" Type="http://schemas.openxmlformats.org/officeDocument/2006/relationships/hyperlink" Target="file:///C:\Users\Pc\AppData\Local\Temp\Standard%209%20Proceduri\STANDARD%209.1%20-%20Desemnarea%20comisiei%20de%20control%20intern%20managerial\9.1.2.%20PO-91.02%20-%20elaborarea%20&#537;i%20codificarea%20procedurilor%20generale%20&#537;i%20opera&#539;ionale%20&#351;i%20anexa%201%20-%20F01.doc" TargetMode="External"/><Relationship Id="rId80" Type="http://schemas.openxmlformats.org/officeDocument/2006/relationships/hyperlink" Target="file:///C:\Users\Pc\AppData\Local\Temp\Standard%209%20Proceduri\STANDARD%209.3%20%20-%20SERVICIUL%20CONTABILITATE\9.3.7%20-PO-93.07-%20Achizi&#355;ii%20publice%20si%20anexele%201-2%20-%20F01,%20F02.doc" TargetMode="External"/><Relationship Id="rId85" Type="http://schemas.openxmlformats.org/officeDocument/2006/relationships/hyperlink" Target="file:///C:\Users\Pc\AppData\Local\Temp\Standard%2011%20Continuitatea%20activit&#259;&#539;ii\documente\PO%2011.01%20Continuitatea%20Activitatii%20si%20anexa%201%20-%20F01.doc" TargetMode="External"/><Relationship Id="rId93" Type="http://schemas.openxmlformats.org/officeDocument/2006/relationships/hyperlink" Target="file:///C:\Users\Pc\AppData\Local\Temp\Standard%2014%20Raportarea%20contabil&#259;%20&#537;i%20financiar&#259;\Documente\1.%20Procedura%20operationala%20PO-93.01%20Intocmirea%20bugetului%20%20si%20anexa%201%20-%20FO1.doc" TargetMode="External"/><Relationship Id="rId98" Type="http://schemas.openxmlformats.org/officeDocument/2006/relationships/hyperlink" Target="file:///C:\Users\Pc\AppData\Local\Temp\Standard%2014%20Raportarea%20contabil&#259;%20&#537;i%20financiar&#259;\Documente\RAPORT%20PRIVIND%20ACTIVITATEA%20FINANCIARA.doc" TargetMode="External"/><Relationship Id="rId3" Type="http://schemas.openxmlformats.org/officeDocument/2006/relationships/styles" Target="styles.xml"/><Relationship Id="rId12" Type="http://schemas.openxmlformats.org/officeDocument/2006/relationships/hyperlink" Target="file:///C:\Users\Pc\AppData\Local\Temp\Standard%201%20Etica%20si%20integritate\Documente\PO%20-%2001.04%20-%20CERCETARE%20DISCIPLINARA.docx" TargetMode="External"/><Relationship Id="rId17" Type="http://schemas.openxmlformats.org/officeDocument/2006/relationships/hyperlink" Target="file:///C:\Users\Pc\AppData\Local\Temp\Standard%202%20Atributii,functii,sarcini\Documente\Anexe%20PO%202%20din%20Standardul%202.doc" TargetMode="External"/><Relationship Id="rId25" Type="http://schemas.openxmlformats.org/officeDocument/2006/relationships/hyperlink" Target="file:///C:\Users\Pc\AppData\Local\Temp\Standard%204%20Structura%20organizatorica\Documente\formular%20F01-PO97.02.doc" TargetMode="External"/><Relationship Id="rId33" Type="http://schemas.openxmlformats.org/officeDocument/2006/relationships/hyperlink" Target="file:///C:\Users\Pc\AppData\Local\Temp\Standard%205%20Obiective\Documente\Formular%20F04-PO-05.02.docx" TargetMode="External"/><Relationship Id="rId38" Type="http://schemas.openxmlformats.org/officeDocument/2006/relationships/hyperlink" Target="file:///C:\Users\Pc\AppData\Local\Temp\Standard%206%20Planificarea\Documente\GRAFIC%20SEDINTE%20C.A.docx" TargetMode="External"/><Relationship Id="rId46" Type="http://schemas.openxmlformats.org/officeDocument/2006/relationships/hyperlink" Target="file:///C:\Users\Pc\AppData\Local\Temp\Standard%206%20Planificarea\Documente\M1-PlanOperational_CEAC%20(1).docx" TargetMode="External"/><Relationship Id="rId59" Type="http://schemas.openxmlformats.org/officeDocument/2006/relationships/hyperlink" Target="file:///C:\Users\Pc\AppData\Local\Temp\Standard%208%20Managementul%20riscului\Documente%201\Formular%20F01-PO-97.02.docx" TargetMode="External"/><Relationship Id="rId67" Type="http://schemas.openxmlformats.org/officeDocument/2006/relationships/hyperlink" Target="file:///C:\Users\Pc\AppData\Local\Temp\Standard%208%20Managementul%20riscului\Documente%202\Formular%20F01-PO-08.02.docx" TargetMode="External"/><Relationship Id="rId103" Type="http://schemas.openxmlformats.org/officeDocument/2006/relationships/theme" Target="theme/theme1.xml"/><Relationship Id="rId20" Type="http://schemas.openxmlformats.org/officeDocument/2006/relationships/hyperlink" Target="file:///C:\Users\Pc\AppData\Local\Temp\Standard%203%20Competenta,performanta\COPERTA%20-%20STANDARDUL3.doc" TargetMode="External"/><Relationship Id="rId41" Type="http://schemas.openxmlformats.org/officeDocument/2006/relationships/hyperlink" Target="file:///C:\Users\Pc\AppData\Local\Temp\Standard%206%20Planificarea\Documente\Tematica%20sedinte%20analiza.docx" TargetMode="External"/><Relationship Id="rId54" Type="http://schemas.openxmlformats.org/officeDocument/2006/relationships/hyperlink" Target="file:///C:\Users\Pc\AppData\Local\Temp\Standard%208%20Managementul%20riscului\COPERTA%20-%20STANDARDUL%208.doc" TargetMode="External"/><Relationship Id="rId62" Type="http://schemas.openxmlformats.org/officeDocument/2006/relationships/hyperlink" Target="file:///C:\Users\Pc\AppData\Local\Temp\Standard%208%20Managementul%20riscului\Documente%202\A2-PS-SCIM-05.docx" TargetMode="External"/><Relationship Id="rId70" Type="http://schemas.openxmlformats.org/officeDocument/2006/relationships/hyperlink" Target="file:///C:\Users\Pc\AppData\Local\Temp\Standard%208%20Managementul%20riscului\Documente%202\Formular%20F04-PO-08.02.docx" TargetMode="External"/><Relationship Id="rId75" Type="http://schemas.openxmlformats.org/officeDocument/2006/relationships/hyperlink" Target="file:///C:\Users\Pc\AppData\Local\Temp\Standard%209%20Proceduri\STANDARD%209.2.%20-%20SERVICIUL%20SECRETARIAT\9.2.4.%20-PO-%2092.04%20-&#238;ntocmirea%20registrului%20general%20al%20angaja&#539;ilor.&#351;i%20anexa%201-%20F01.doc" TargetMode="External"/><Relationship Id="rId83" Type="http://schemas.openxmlformats.org/officeDocument/2006/relationships/hyperlink" Target="file:///C:\Users\Pc\AppData\Local\Temp\Standard%209%20Proceduri\STANDARD%209.6%20-%20CONSILIUL%20PROFESORAL\9.6.18%20-%20PO%2006.18%20procedura%20efectuare%20asistente%20la%20clasa%20-%20F01.doc" TargetMode="External"/><Relationship Id="rId88" Type="http://schemas.openxmlformats.org/officeDocument/2006/relationships/hyperlink" Target="file:///C:\Users\Pc\AppData\Local\Temp\Standard%2012%20Informare%20&#537;i%20comunicare\Documente\12.3.%20Procedura%20operationala%20PO-12.03%20%20Corespondenta%20inter%20si%20intrainstitutionala%20si%20anexele%201-6%20-%20F01,%20F02,%20F03,%20F04,%20F05,%20F06.doc" TargetMode="External"/><Relationship Id="rId91" Type="http://schemas.openxmlformats.org/officeDocument/2006/relationships/hyperlink" Target="file:///C:\Users\Pc\AppData\Local\Temp\Standard%2013%20Gestionarea%20documentelor\Documente\13.3.%20Procedura%20operationala%20PO-13.03%20Realizarea%20activitatilor%20de%20inventariere%20%20si%20anexele%201-4%20-%20F01,%20F02,%20F03,%20F04.doc" TargetMode="External"/><Relationship Id="rId96" Type="http://schemas.openxmlformats.org/officeDocument/2006/relationships/hyperlink" Target="file:///C:\Users\Pc\AppData\Local\Temp\Standard%2014%20Raportarea%20contabil&#259;%20&#537;i%20financiar&#259;\Documente\4.%20Procedura%20operationala%20PO-93.04%20%20Intocmirea%20Registrului%20jurnal%20si%20anexa%201%20%20F01.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Pc\AppData\Local\Temp\Standard%202%20Atributii,functii,sarcini\Documente\PO1,%20standard%202%20-%20Intocmirea,%20%20%20%20actualizarea%20si%20aprobarea%20fiselor%20de%20post%20cu%20anexe.doc" TargetMode="External"/><Relationship Id="rId23" Type="http://schemas.openxmlformats.org/officeDocument/2006/relationships/hyperlink" Target="file:///C:\Users\Pc\AppData\Local\Temp\Standard%204%20Structura%20organizatorica\COPERTA%20-%20STANDARDUL%204.doc" TargetMode="External"/><Relationship Id="rId28" Type="http://schemas.openxmlformats.org/officeDocument/2006/relationships/hyperlink" Target="file:///C:\Users\Pc\AppData\Local\Temp\Standard%205%20Obiective\Documente\PO-05.01%20Stabilirea%20obiectivelor%20unitatii%20de%20invatamant.docx" TargetMode="External"/><Relationship Id="rId36" Type="http://schemas.openxmlformats.org/officeDocument/2006/relationships/hyperlink" Target="file:///C:\Users\Pc\AppData\Local\Temp\Standard%205%20Obiective\Documente\PO-05.02%20Stabilirea%20si%20reevaluarea%20obiectivelor.docx" TargetMode="External"/><Relationship Id="rId49" Type="http://schemas.openxmlformats.org/officeDocument/2006/relationships/hyperlink" Target="file:///C:\Users\Pc\AppData\Local\Temp\Standard%206%20Planificarea\Documente\M1-PlanOperational_SecretariatPersonal%20(1).docx" TargetMode="External"/><Relationship Id="rId57" Type="http://schemas.openxmlformats.org/officeDocument/2006/relationships/hyperlink" Target="file:///C:\Users\Pc\AppData\Local\Temp\Standard%208%20Managementul%20riscului\Documente%201\Formular%20F01-PO-08.01.docx" TargetMode="External"/><Relationship Id="rId10" Type="http://schemas.openxmlformats.org/officeDocument/2006/relationships/hyperlink" Target="file:///C:\Users\Pc\AppData\Local\Temp\Standard%201%20Etica%20si%20integritate\Documente\PO%20-%2001.02%20-%20ELABORARE%20COD%20ETICA.docx" TargetMode="External"/><Relationship Id="rId31" Type="http://schemas.openxmlformats.org/officeDocument/2006/relationships/hyperlink" Target="file:///C:\Users\Pc\AppData\Local\Temp\Standard%205%20Obiective\Documente\Formular%20F03-PO-05.01.docx" TargetMode="External"/><Relationship Id="rId44" Type="http://schemas.openxmlformats.org/officeDocument/2006/relationships/hyperlink" Target="file:///C:\Users\Pc\AppData\Local\Temp\Standard%206%20Planificarea\Documente\M1-PlanOperational_Administrativ%20%20%20(2).docx" TargetMode="External"/><Relationship Id="rId52" Type="http://schemas.openxmlformats.org/officeDocument/2006/relationships/hyperlink" Target="file:///C:\Users\Pc\AppData\Local\Temp\Standard%207%20Monitorizarea%20performantelor\COPERTA%20-%20STANDARDUL%207.doc" TargetMode="External"/><Relationship Id="rId60" Type="http://schemas.openxmlformats.org/officeDocument/2006/relationships/hyperlink" Target="file:///C:\Users\Pc\AppData\Local\Temp\Standard%208%20Managementul%20riscului\Documente%202\PO%208.2%20Managementul%20riscului%20-%20Determinarea%20expunerii%20la%20risc.doc" TargetMode="External"/><Relationship Id="rId65" Type="http://schemas.openxmlformats.org/officeDocument/2006/relationships/hyperlink" Target="file:///C:\Users\Pc\AppData\Local\Temp\Standard%208%20Managementul%20riscului\Documente%202\A5-PS-SCIM-05.docx" TargetMode="External"/><Relationship Id="rId73" Type="http://schemas.openxmlformats.org/officeDocument/2006/relationships/hyperlink" Target="file:///C:\Users\Pc\AppData\Local\Temp\Standard%209%20Proceduri\STANDARD%209.1%20-%20Desemnarea%20comisiei%20de%20control%20intern%20managerial\F01-PO-92.05%20situa&#539;ie%20efectuare%20ore%20munc&#259;%20%20-%20anexa%20procedura%20intocmire%20pontaj.xls" TargetMode="External"/><Relationship Id="rId78" Type="http://schemas.openxmlformats.org/officeDocument/2006/relationships/hyperlink" Target="file:///C:\Users\Pc\AppData\Local\Temp\Standard%209%20Proceduri\STANDARD%209.2.%20-%20SERVICIUL%20SECRETARIAT\9.2.8.%20PO-92.08.-%20emiterea%20adeverin&#539;elor%20&#351;i%20anexele%201-4%20-%20F01,%20F02,%20F03,%20F04.doc" TargetMode="External"/><Relationship Id="rId81" Type="http://schemas.openxmlformats.org/officeDocument/2006/relationships/hyperlink" Target="file:///C:\Users\Pc\AppData\Local\Temp\Standard%209%20Proceduri\STANDARD%209.6%20-%20CONSILIUL%20PROFESORAL\9.6.15%20-%20PO%2096.15%20Procedura%20de%20instruire%20in%20domeniul%20%20%20SSM.doc" TargetMode="External"/><Relationship Id="rId86" Type="http://schemas.openxmlformats.org/officeDocument/2006/relationships/hyperlink" Target="file:///C:\Users\Pc\AppData\Local\Temp\Standard%2012%20Informare%20&#537;i%20comunicare\COPERTA%20-%20STANDARDUL%2012.doc" TargetMode="External"/><Relationship Id="rId94" Type="http://schemas.openxmlformats.org/officeDocument/2006/relationships/hyperlink" Target="file:///C:\Users\Pc\AppData\Local\Temp\Standard%2012%20Informare%20&#537;i%20comunicare\Documente\12.3.%20Procedura%20operationala%20PO-12.03%20%20Corespondenta%20inter%20si%20intrainstitutionala%20si%20anexele%201-6%20-%20F01,%20F02,%20F03,%20F04,%20F05,%20F06.doc" TargetMode="External"/><Relationship Id="rId99" Type="http://schemas.openxmlformats.org/officeDocument/2006/relationships/hyperlink" Target="file:///C:\Users\Pc\AppData\Local\Temp\Standard%2014%20Raportarea%20contabil&#259;%20&#537;i%20financiar&#259;\Documente\7.%20Procedura%20operationala%20PO-93.07%20%20Achizitii%20publice%20DIRECTE.doc"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Pc\AppData\Local\Temp\Standard%201%20Etica%20si%20integritate\COPERTA%20-%20STANDARDUL%201.doc" TargetMode="External"/><Relationship Id="rId13" Type="http://schemas.openxmlformats.org/officeDocument/2006/relationships/hyperlink" Target="file:///C:\Users\Pc\AppData\Local\Temp\Standard%201%20Etica%20si%20integritate\Documente\PO%20-%2001.05%20-%20IDENTIFICAREA%20SI%20GESTIONAREA%20%20ABATERILOR.docx" TargetMode="External"/><Relationship Id="rId18" Type="http://schemas.openxmlformats.org/officeDocument/2006/relationships/hyperlink" Target="file:///C:\Users\Pc\AppData\Local\Temp\Standard%202%20Atributii,functii,sarcini\Documente\Anexa%20PO%203%20din%20Standardul%202.docx" TargetMode="External"/><Relationship Id="rId39" Type="http://schemas.openxmlformats.org/officeDocument/2006/relationships/hyperlink" Target="file:///C:\Users\Pc\AppData\Local\Temp\Standard%206%20Planificarea\Documente\GRAFIC%20SEDINTE%20C.A.docx" TargetMode="External"/><Relationship Id="rId34" Type="http://schemas.openxmlformats.org/officeDocument/2006/relationships/hyperlink" Target="file:///C:\Users\Pc\AppData\Local\Temp\Standard%205%20Obiective\Documente\PO-05.01%20Stabilirea%20obiectivelor%20unitatii%20de%20invatamant.docx" TargetMode="External"/><Relationship Id="rId50" Type="http://schemas.openxmlformats.org/officeDocument/2006/relationships/hyperlink" Target="file:///C:\Users\Pc\AppData\Local\Temp\Standard%206%20Planificarea\Documente\PO-06.02%20(1).docx" TargetMode="External"/><Relationship Id="rId55" Type="http://schemas.openxmlformats.org/officeDocument/2006/relationships/hyperlink" Target="file:///C:\Users\Pc\AppData\Local\Temp\Standard%208%20Managementul%20riscului\Documente%201\PO%208.1%20Implementarea%20SCIM.doc" TargetMode="External"/><Relationship Id="rId76" Type="http://schemas.openxmlformats.org/officeDocument/2006/relationships/hyperlink" Target="file:///C:\Users\Pc\AppData\Local\Temp\Standard%209%20Proceduri\STANDARD%209.2.%20-%20SERVICIUL%20SECRETARIAT\9.2.6.%20-PO-92.06%20-&#238;ntocmire%20state%20plat&#259;%20&#351;i%20anexa%201%20-%20F01.doc" TargetMode="External"/><Relationship Id="rId97" Type="http://schemas.openxmlformats.org/officeDocument/2006/relationships/hyperlink" Target="file:///C:\Users\Pc\AppData\Local\Temp\Standard%2014%20Raportarea%20contabil&#259;%20&#537;i%20financiar&#259;\Documente\8.%20Procedura%20operationala%20PO-14.01%20%20Raportarea%20contabila%20si%20financiara.do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mediensis.ro" TargetMode="External"/><Relationship Id="rId2" Type="http://schemas.openxmlformats.org/officeDocument/2006/relationships/hyperlink" Target="mailto:ctmediensis@gmail.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B9F52-01B8-4051-AAAB-DCBFB108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18358</Words>
  <Characters>104641</Characters>
  <Application>Microsoft Office Word</Application>
  <DocSecurity>0</DocSecurity>
  <Lines>872</Lines>
  <Paragraphs>245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G</vt:lpstr>
      <vt:lpstr>G</vt:lpstr>
    </vt:vector>
  </TitlesOfParts>
  <Company>MEC</Company>
  <LinksUpToDate>false</LinksUpToDate>
  <CharactersWithSpaces>122754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creator>administrator</dc:creator>
  <cp:lastModifiedBy>Pc</cp:lastModifiedBy>
  <cp:revision>123</cp:revision>
  <cp:lastPrinted>2009-10-08T12:06:00Z</cp:lastPrinted>
  <dcterms:created xsi:type="dcterms:W3CDTF">2021-04-15T07:36:00Z</dcterms:created>
  <dcterms:modified xsi:type="dcterms:W3CDTF">2022-09-29T08:56:00Z</dcterms:modified>
</cp:coreProperties>
</file>