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09" w:rsidRDefault="00042B48" w:rsidP="00042B48">
      <w:pPr>
        <w:jc w:val="center"/>
        <w:rPr>
          <w:b/>
          <w:bCs/>
          <w:sz w:val="22"/>
          <w:szCs w:val="22"/>
        </w:rPr>
      </w:pPr>
      <w:r>
        <w:rPr>
          <w:b/>
          <w:bCs/>
          <w:sz w:val="22"/>
          <w:szCs w:val="22"/>
        </w:rPr>
        <w:t>ANUNT ANGAJARE INGRIJITOR</w:t>
      </w:r>
    </w:p>
    <w:p w:rsidR="00810409" w:rsidRDefault="00810409" w:rsidP="00F75679">
      <w:pPr>
        <w:ind w:left="705"/>
        <w:rPr>
          <w:b/>
          <w:bCs/>
          <w:sz w:val="22"/>
          <w:szCs w:val="22"/>
        </w:rPr>
      </w:pPr>
    </w:p>
    <w:p w:rsidR="00810409" w:rsidRDefault="00810409" w:rsidP="00F75679">
      <w:pPr>
        <w:ind w:left="705"/>
        <w:rPr>
          <w:b/>
          <w:bCs/>
          <w:sz w:val="22"/>
          <w:szCs w:val="22"/>
        </w:rPr>
      </w:pPr>
    </w:p>
    <w:p w:rsidR="00283FCA" w:rsidRDefault="00283FCA" w:rsidP="00283FCA">
      <w:pPr>
        <w:widowControl w:val="0"/>
        <w:autoSpaceDE w:val="0"/>
        <w:autoSpaceDN w:val="0"/>
        <w:adjustRightInd w:val="0"/>
        <w:ind w:firstLine="708"/>
      </w:pPr>
      <w:r>
        <w:t xml:space="preserve">Colegiul ”Tehnic Mediensis”, cu sediul în Mediaș, Str.Sticlei nr.9, organizează concurs pentru ocuparea următorului post vacant: </w:t>
      </w:r>
      <w:r>
        <w:rPr>
          <w:b/>
        </w:rPr>
        <w:t>ÎNGRIJIT</w:t>
      </w:r>
      <w:r w:rsidR="00267FBA">
        <w:rPr>
          <w:b/>
        </w:rPr>
        <w:t>OR I</w:t>
      </w:r>
    </w:p>
    <w:p w:rsidR="00283FCA" w:rsidRDefault="00283FCA" w:rsidP="00283FCA">
      <w:pPr>
        <w:widowControl w:val="0"/>
        <w:autoSpaceDE w:val="0"/>
        <w:autoSpaceDN w:val="0"/>
        <w:adjustRightInd w:val="0"/>
        <w:ind w:firstLine="708"/>
      </w:pPr>
    </w:p>
    <w:p w:rsidR="00283FCA" w:rsidRDefault="00283FCA" w:rsidP="00283FCA">
      <w:pPr>
        <w:widowControl w:val="0"/>
        <w:autoSpaceDE w:val="0"/>
        <w:autoSpaceDN w:val="0"/>
        <w:adjustRightInd w:val="0"/>
        <w:ind w:firstLine="708"/>
      </w:pPr>
      <w:r>
        <w:t>Pentru a ocupa un post contractual vacant sau temporar vacant candidații trebuie să îndeplinească următoarele condiții generale, conform art.3 al Regulamentului cadru aprobat prin Hotărârea Guvernului nr. 286 din 23 martie 2011, cu modificările și completările ulterioare:</w:t>
      </w:r>
    </w:p>
    <w:p w:rsidR="00283FCA" w:rsidRDefault="00283FCA" w:rsidP="00283FCA">
      <w:pPr>
        <w:pStyle w:val="Listparagraf"/>
        <w:widowControl w:val="0"/>
        <w:numPr>
          <w:ilvl w:val="0"/>
          <w:numId w:val="9"/>
        </w:numPr>
        <w:suppressAutoHyphens w:val="0"/>
        <w:autoSpaceDE w:val="0"/>
        <w:autoSpaceDN w:val="0"/>
        <w:adjustRightInd w:val="0"/>
        <w:jc w:val="both"/>
      </w:pPr>
      <w:r>
        <w:t>Are cetățenia română, cetățenie a altor state membre ale Uniunii Europene sau a statelor aparținând Spațiului Economic European și domiciliul în România;</w:t>
      </w:r>
    </w:p>
    <w:p w:rsidR="00283FCA" w:rsidRDefault="00283FCA" w:rsidP="00283FCA">
      <w:pPr>
        <w:pStyle w:val="Listparagraf"/>
        <w:widowControl w:val="0"/>
        <w:numPr>
          <w:ilvl w:val="0"/>
          <w:numId w:val="9"/>
        </w:numPr>
        <w:suppressAutoHyphens w:val="0"/>
        <w:autoSpaceDE w:val="0"/>
        <w:autoSpaceDN w:val="0"/>
        <w:adjustRightInd w:val="0"/>
        <w:jc w:val="both"/>
      </w:pPr>
      <w:r>
        <w:t>Cunoaște limba română, scris și vorbit;</w:t>
      </w:r>
    </w:p>
    <w:p w:rsidR="00283FCA" w:rsidRDefault="00283FCA" w:rsidP="00283FCA">
      <w:pPr>
        <w:pStyle w:val="Listparagraf"/>
        <w:widowControl w:val="0"/>
        <w:numPr>
          <w:ilvl w:val="0"/>
          <w:numId w:val="9"/>
        </w:numPr>
        <w:suppressAutoHyphens w:val="0"/>
        <w:autoSpaceDE w:val="0"/>
        <w:autoSpaceDN w:val="0"/>
        <w:adjustRightInd w:val="0"/>
        <w:jc w:val="both"/>
      </w:pPr>
      <w:r>
        <w:t>Are vârsta minimă reglementată de prevederile legale;</w:t>
      </w:r>
    </w:p>
    <w:p w:rsidR="00283FCA" w:rsidRDefault="00283FCA" w:rsidP="00283FCA">
      <w:pPr>
        <w:pStyle w:val="Listparagraf"/>
        <w:widowControl w:val="0"/>
        <w:numPr>
          <w:ilvl w:val="0"/>
          <w:numId w:val="9"/>
        </w:numPr>
        <w:suppressAutoHyphens w:val="0"/>
        <w:autoSpaceDE w:val="0"/>
        <w:autoSpaceDN w:val="0"/>
        <w:adjustRightInd w:val="0"/>
        <w:jc w:val="both"/>
      </w:pPr>
      <w:r>
        <w:t>Are capacitate de exercițiu;</w:t>
      </w:r>
    </w:p>
    <w:p w:rsidR="00283FCA" w:rsidRDefault="00283FCA" w:rsidP="00283FCA">
      <w:pPr>
        <w:pStyle w:val="Listparagraf"/>
        <w:widowControl w:val="0"/>
        <w:numPr>
          <w:ilvl w:val="0"/>
          <w:numId w:val="9"/>
        </w:numPr>
        <w:suppressAutoHyphens w:val="0"/>
        <w:autoSpaceDE w:val="0"/>
        <w:autoSpaceDN w:val="0"/>
        <w:adjustRightInd w:val="0"/>
        <w:jc w:val="both"/>
      </w:pPr>
      <w:r>
        <w:t>Are o stare de sănătate corespunzătoare postului pentru care candidează, atestată pe baza adeverinței medicale liberate de către medicul de familie au de unitățile sanitare abilitate;</w:t>
      </w:r>
    </w:p>
    <w:p w:rsidR="00283FCA" w:rsidRDefault="00283FCA" w:rsidP="00283FCA">
      <w:pPr>
        <w:pStyle w:val="Listparagraf"/>
        <w:widowControl w:val="0"/>
        <w:numPr>
          <w:ilvl w:val="0"/>
          <w:numId w:val="9"/>
        </w:numPr>
        <w:suppressAutoHyphens w:val="0"/>
        <w:autoSpaceDE w:val="0"/>
        <w:autoSpaceDN w:val="0"/>
        <w:adjustRightInd w:val="0"/>
        <w:jc w:val="both"/>
      </w:pPr>
      <w:r>
        <w:t>Îndeplinește condițiile de studii și după caz, de vechime sau alte condiții specifice potrivit cerințelor postului scos la concurs;</w:t>
      </w:r>
    </w:p>
    <w:p w:rsidR="00283FCA" w:rsidRDefault="00283FCA" w:rsidP="00283FCA">
      <w:pPr>
        <w:pStyle w:val="Listparagraf"/>
        <w:widowControl w:val="0"/>
        <w:numPr>
          <w:ilvl w:val="0"/>
          <w:numId w:val="9"/>
        </w:numPr>
        <w:suppressAutoHyphens w:val="0"/>
        <w:autoSpaceDE w:val="0"/>
        <w:autoSpaceDN w:val="0"/>
        <w:adjustRightInd w:val="0"/>
        <w:jc w:val="both"/>
      </w:pPr>
      <w:r>
        <w:t>Nu a fost condamnată definitiv pentru săvârșirea unei infracțiuni contra umanității, contra statului ori contra autorității, de serviciu sau în legătură cu serviciul, care impiedică înfăptuirea justiției, de fals ori a unor fapte de corupție sau a unei infracțiuni săvârșite cu intenție, care ar face-o incompatibilă cu exercitarea funcției, cu excepția situației în care a intervenit reabilitarea.</w:t>
      </w:r>
    </w:p>
    <w:p w:rsidR="00283FCA" w:rsidRDefault="00283FCA" w:rsidP="00283FCA">
      <w:pPr>
        <w:widowControl w:val="0"/>
        <w:autoSpaceDE w:val="0"/>
        <w:autoSpaceDN w:val="0"/>
        <w:adjustRightInd w:val="0"/>
      </w:pPr>
    </w:p>
    <w:p w:rsidR="00283FCA" w:rsidRDefault="00283FCA" w:rsidP="00283FCA">
      <w:pPr>
        <w:widowControl w:val="0"/>
        <w:autoSpaceDE w:val="0"/>
        <w:autoSpaceDN w:val="0"/>
        <w:adjustRightInd w:val="0"/>
      </w:pPr>
    </w:p>
    <w:p w:rsidR="00283FCA" w:rsidRDefault="00283FCA" w:rsidP="00283FCA">
      <w:pPr>
        <w:widowControl w:val="0"/>
        <w:autoSpaceDE w:val="0"/>
        <w:autoSpaceDN w:val="0"/>
        <w:adjustRightInd w:val="0"/>
        <w:ind w:firstLine="708"/>
        <w:rPr>
          <w:b/>
          <w:sz w:val="28"/>
          <w:szCs w:val="28"/>
        </w:rPr>
      </w:pPr>
      <w:r>
        <w:rPr>
          <w:b/>
          <w:sz w:val="28"/>
          <w:szCs w:val="28"/>
        </w:rPr>
        <w:t>Condițiile specifice necesare în vederea participării la concurs și a ocupării funcției contractuale sunt:</w:t>
      </w:r>
    </w:p>
    <w:p w:rsidR="00283FCA" w:rsidRDefault="00283FCA" w:rsidP="00283FCA">
      <w:pPr>
        <w:widowControl w:val="0"/>
        <w:autoSpaceDE w:val="0"/>
        <w:autoSpaceDN w:val="0"/>
        <w:adjustRightInd w:val="0"/>
        <w:ind w:left="708"/>
      </w:pPr>
    </w:p>
    <w:p w:rsidR="00283FCA" w:rsidRDefault="00283FCA" w:rsidP="00283FCA">
      <w:pPr>
        <w:pStyle w:val="Listparagraf"/>
        <w:widowControl w:val="0"/>
        <w:numPr>
          <w:ilvl w:val="0"/>
          <w:numId w:val="10"/>
        </w:numPr>
        <w:suppressAutoHyphens w:val="0"/>
        <w:autoSpaceDE w:val="0"/>
        <w:autoSpaceDN w:val="0"/>
        <w:adjustRightInd w:val="0"/>
        <w:jc w:val="both"/>
      </w:pPr>
      <w:r>
        <w:t>Nivelul studiilor : minim 10 clase;</w:t>
      </w:r>
    </w:p>
    <w:p w:rsidR="00283FCA" w:rsidRDefault="00283FCA" w:rsidP="00283FCA">
      <w:pPr>
        <w:pStyle w:val="Listparagraf"/>
        <w:widowControl w:val="0"/>
        <w:numPr>
          <w:ilvl w:val="0"/>
          <w:numId w:val="10"/>
        </w:numPr>
        <w:suppressAutoHyphens w:val="0"/>
        <w:autoSpaceDE w:val="0"/>
        <w:autoSpaceDN w:val="0"/>
        <w:adjustRightInd w:val="0"/>
        <w:jc w:val="both"/>
      </w:pPr>
      <w:r>
        <w:t>Vechime în specialitatea studiilor necesară ocupării postului: nu este cazul</w:t>
      </w:r>
    </w:p>
    <w:p w:rsidR="00283FCA" w:rsidRDefault="00283FCA" w:rsidP="00283FCA">
      <w:pPr>
        <w:widowControl w:val="0"/>
        <w:autoSpaceDE w:val="0"/>
        <w:autoSpaceDN w:val="0"/>
        <w:adjustRightInd w:val="0"/>
      </w:pPr>
    </w:p>
    <w:p w:rsidR="00283FCA" w:rsidRDefault="00283FCA" w:rsidP="00283FCA">
      <w:pPr>
        <w:widowControl w:val="0"/>
        <w:autoSpaceDE w:val="0"/>
        <w:autoSpaceDN w:val="0"/>
        <w:adjustRightInd w:val="0"/>
        <w:ind w:left="360"/>
        <w:rPr>
          <w:b/>
          <w:sz w:val="28"/>
          <w:szCs w:val="28"/>
        </w:rPr>
      </w:pPr>
      <w:r>
        <w:rPr>
          <w:b/>
          <w:sz w:val="28"/>
          <w:szCs w:val="28"/>
        </w:rPr>
        <w:t>Concursul se va organiza conform următorului calendar:</w:t>
      </w:r>
    </w:p>
    <w:p w:rsidR="00121B4C" w:rsidRDefault="00121B4C" w:rsidP="00283FCA">
      <w:pPr>
        <w:widowControl w:val="0"/>
        <w:autoSpaceDE w:val="0"/>
        <w:autoSpaceDN w:val="0"/>
        <w:adjustRightInd w:val="0"/>
        <w:ind w:left="360"/>
        <w:rPr>
          <w:b/>
          <w:sz w:val="28"/>
          <w:szCs w:val="28"/>
        </w:rPr>
      </w:pPr>
    </w:p>
    <w:p w:rsidR="00283FCA" w:rsidRPr="00121B4C" w:rsidRDefault="00283FCA" w:rsidP="00283FCA">
      <w:pPr>
        <w:pStyle w:val="Listparagraf"/>
        <w:widowControl w:val="0"/>
        <w:numPr>
          <w:ilvl w:val="0"/>
          <w:numId w:val="10"/>
        </w:numPr>
        <w:suppressAutoHyphens w:val="0"/>
        <w:autoSpaceDE w:val="0"/>
        <w:autoSpaceDN w:val="0"/>
        <w:adjustRightInd w:val="0"/>
        <w:jc w:val="both"/>
        <w:rPr>
          <w:color w:val="FF0000"/>
        </w:rPr>
      </w:pPr>
      <w:r>
        <w:t xml:space="preserve">Perioada de depunere a dosarelor: </w:t>
      </w:r>
      <w:r w:rsidR="00121B4C" w:rsidRPr="00E525B2">
        <w:t>27</w:t>
      </w:r>
      <w:r w:rsidR="000D7B71" w:rsidRPr="00E525B2">
        <w:t xml:space="preserve"> ianuarie – 9 februarie</w:t>
      </w:r>
      <w:r w:rsidRPr="00E525B2">
        <w:t xml:space="preserve"> 2021</w:t>
      </w:r>
    </w:p>
    <w:p w:rsidR="00283FCA" w:rsidRDefault="000D7B71" w:rsidP="00283FCA">
      <w:pPr>
        <w:pStyle w:val="Listparagraf"/>
        <w:widowControl w:val="0"/>
        <w:numPr>
          <w:ilvl w:val="0"/>
          <w:numId w:val="10"/>
        </w:numPr>
        <w:suppressAutoHyphens w:val="0"/>
        <w:autoSpaceDE w:val="0"/>
        <w:autoSpaceDN w:val="0"/>
        <w:adjustRightInd w:val="0"/>
        <w:jc w:val="both"/>
      </w:pPr>
      <w:r>
        <w:t>Selecția dosarelor: 10</w:t>
      </w:r>
      <w:r w:rsidR="00283FCA">
        <w:t xml:space="preserve"> februarie 2021</w:t>
      </w:r>
    </w:p>
    <w:p w:rsidR="00121B4C" w:rsidRDefault="00121B4C" w:rsidP="00283FCA">
      <w:pPr>
        <w:pStyle w:val="Listparagraf"/>
        <w:widowControl w:val="0"/>
        <w:numPr>
          <w:ilvl w:val="0"/>
          <w:numId w:val="10"/>
        </w:numPr>
        <w:suppressAutoHyphens w:val="0"/>
        <w:autoSpaceDE w:val="0"/>
        <w:autoSpaceDN w:val="0"/>
        <w:adjustRightInd w:val="0"/>
        <w:jc w:val="both"/>
      </w:pPr>
      <w:r>
        <w:t>Proba scrisă:  18 februarie 2021,</w:t>
      </w:r>
      <w:r w:rsidRPr="00121B4C">
        <w:t xml:space="preserve"> </w:t>
      </w:r>
      <w:r>
        <w:t>ora 09°°</w:t>
      </w:r>
    </w:p>
    <w:p w:rsidR="00283FCA" w:rsidRDefault="00121B4C" w:rsidP="00283FCA">
      <w:pPr>
        <w:pStyle w:val="Listparagraf"/>
        <w:widowControl w:val="0"/>
        <w:numPr>
          <w:ilvl w:val="0"/>
          <w:numId w:val="10"/>
        </w:numPr>
        <w:suppressAutoHyphens w:val="0"/>
        <w:autoSpaceDE w:val="0"/>
        <w:autoSpaceDN w:val="0"/>
        <w:adjustRightInd w:val="0"/>
        <w:jc w:val="both"/>
      </w:pPr>
      <w:r>
        <w:t>Proba practică : 19 februarie 2021, ora 12</w:t>
      </w:r>
      <w:r w:rsidR="00283FCA">
        <w:t>°°</w:t>
      </w:r>
    </w:p>
    <w:p w:rsidR="00283FCA" w:rsidRDefault="00121B4C" w:rsidP="00283FCA">
      <w:pPr>
        <w:pStyle w:val="Listparagraf"/>
        <w:widowControl w:val="0"/>
        <w:numPr>
          <w:ilvl w:val="0"/>
          <w:numId w:val="10"/>
        </w:numPr>
        <w:suppressAutoHyphens w:val="0"/>
        <w:autoSpaceDE w:val="0"/>
        <w:autoSpaceDN w:val="0"/>
        <w:adjustRightInd w:val="0"/>
        <w:jc w:val="both"/>
      </w:pPr>
      <w:r>
        <w:t>Interviu : 19 februarie 2021,ora 14</w:t>
      </w:r>
      <w:r w:rsidR="00283FCA">
        <w:t>°°</w:t>
      </w:r>
    </w:p>
    <w:p w:rsidR="00283FCA" w:rsidRDefault="00283FCA" w:rsidP="00283FCA">
      <w:pPr>
        <w:widowControl w:val="0"/>
        <w:autoSpaceDE w:val="0"/>
        <w:autoSpaceDN w:val="0"/>
        <w:adjustRightInd w:val="0"/>
      </w:pPr>
    </w:p>
    <w:p w:rsidR="00283FCA" w:rsidRDefault="00283FCA" w:rsidP="00283FCA">
      <w:pPr>
        <w:widowControl w:val="0"/>
        <w:autoSpaceDE w:val="0"/>
        <w:autoSpaceDN w:val="0"/>
        <w:adjustRightInd w:val="0"/>
        <w:ind w:left="360" w:firstLine="348"/>
      </w:pPr>
      <w:r>
        <w:t>Dosarele de înscriere se depun la sediul instituției în termen de 10 zile de la data publicării anunțului.</w:t>
      </w:r>
    </w:p>
    <w:p w:rsidR="00283FCA" w:rsidRDefault="00283FCA" w:rsidP="00283FCA">
      <w:pPr>
        <w:widowControl w:val="0"/>
        <w:autoSpaceDE w:val="0"/>
        <w:autoSpaceDN w:val="0"/>
        <w:adjustRightInd w:val="0"/>
        <w:ind w:left="360"/>
      </w:pPr>
      <w:r>
        <w:t xml:space="preserve">Conform art.6 al Regulamentului cadru privind stabilirea principiilor generale de ocupare </w:t>
      </w:r>
      <w:r>
        <w:lastRenderedPageBreak/>
        <w:t>a unui post vacant sau temporar vacant corespunzător funcțiilor contractuale și a criteriilor de promovare în grade sau trepte profesionale imediat superioare a personalului contractual din sectorul bugetar plătit din fonduri publice, pentru înscrierea la concurs candidații vor prezenta un  dosar de concurs care va conține următoarele documente:</w:t>
      </w:r>
    </w:p>
    <w:p w:rsidR="00283FCA" w:rsidRDefault="00283FCA" w:rsidP="00283FCA">
      <w:pPr>
        <w:pStyle w:val="Listparagraf"/>
        <w:widowControl w:val="0"/>
        <w:numPr>
          <w:ilvl w:val="0"/>
          <w:numId w:val="11"/>
        </w:numPr>
        <w:suppressAutoHyphens w:val="0"/>
        <w:autoSpaceDE w:val="0"/>
        <w:autoSpaceDN w:val="0"/>
        <w:adjustRightInd w:val="0"/>
        <w:jc w:val="both"/>
      </w:pPr>
      <w:r>
        <w:t>Cererea de înscriere la concurs adresată conducătorului unității;</w:t>
      </w:r>
    </w:p>
    <w:p w:rsidR="00283FCA" w:rsidRDefault="00283FCA" w:rsidP="00283FCA">
      <w:pPr>
        <w:pStyle w:val="Listparagraf"/>
        <w:widowControl w:val="0"/>
        <w:numPr>
          <w:ilvl w:val="0"/>
          <w:numId w:val="11"/>
        </w:numPr>
        <w:suppressAutoHyphens w:val="0"/>
        <w:autoSpaceDE w:val="0"/>
        <w:autoSpaceDN w:val="0"/>
        <w:adjustRightInd w:val="0"/>
        <w:jc w:val="both"/>
      </w:pPr>
      <w:r>
        <w:t>Copia actului de identitate sau orice alt document care atestă identitatea, potrivit legii după caz;</w:t>
      </w:r>
    </w:p>
    <w:p w:rsidR="00283FCA" w:rsidRDefault="00283FCA" w:rsidP="00283FCA">
      <w:pPr>
        <w:pStyle w:val="Listparagraf"/>
        <w:widowControl w:val="0"/>
        <w:numPr>
          <w:ilvl w:val="0"/>
          <w:numId w:val="11"/>
        </w:numPr>
        <w:suppressAutoHyphens w:val="0"/>
        <w:autoSpaceDE w:val="0"/>
        <w:autoSpaceDN w:val="0"/>
        <w:adjustRightInd w:val="0"/>
        <w:jc w:val="both"/>
      </w:pPr>
      <w:r>
        <w:t>Copiile documentelor care să ateste nivelul studiilor și ale altor acte care atestă efectuarea unor specializări, precum și copiile documentelor care atestă îndeplinirea condițiilor specifice ale postului;</w:t>
      </w:r>
    </w:p>
    <w:p w:rsidR="00283FCA" w:rsidRDefault="00283FCA" w:rsidP="00283FCA">
      <w:pPr>
        <w:pStyle w:val="Listparagraf"/>
        <w:widowControl w:val="0"/>
        <w:numPr>
          <w:ilvl w:val="0"/>
          <w:numId w:val="11"/>
        </w:numPr>
        <w:suppressAutoHyphens w:val="0"/>
        <w:autoSpaceDE w:val="0"/>
        <w:autoSpaceDN w:val="0"/>
        <w:adjustRightInd w:val="0"/>
        <w:jc w:val="both"/>
      </w:pPr>
      <w:r>
        <w:t>Copia carnetului de  muncă sau, după caz, adeverințele care atestă vechimea în muncă, în meseriei/sau în specialitatea studiilor;</w:t>
      </w:r>
    </w:p>
    <w:p w:rsidR="00283FCA" w:rsidRDefault="00283FCA" w:rsidP="00283FCA">
      <w:pPr>
        <w:pStyle w:val="Listparagraf"/>
        <w:widowControl w:val="0"/>
        <w:numPr>
          <w:ilvl w:val="0"/>
          <w:numId w:val="11"/>
        </w:numPr>
        <w:suppressAutoHyphens w:val="0"/>
        <w:autoSpaceDE w:val="0"/>
        <w:autoSpaceDN w:val="0"/>
        <w:adjustRightInd w:val="0"/>
        <w:jc w:val="both"/>
      </w:pPr>
      <w:r>
        <w:t>Cazierul judiciar sau o declarație pe propria răspundere că nu are antecedente penale care să-l facă incompatibil cu funcția pentru care candidează;</w:t>
      </w:r>
    </w:p>
    <w:p w:rsidR="00283FCA" w:rsidRDefault="00283FCA" w:rsidP="00283FCA">
      <w:pPr>
        <w:pStyle w:val="Listparagraf"/>
        <w:widowControl w:val="0"/>
        <w:numPr>
          <w:ilvl w:val="0"/>
          <w:numId w:val="11"/>
        </w:numPr>
        <w:suppressAutoHyphens w:val="0"/>
        <w:autoSpaceDE w:val="0"/>
        <w:autoSpaceDN w:val="0"/>
        <w:adjustRightInd w:val="0"/>
        <w:jc w:val="both"/>
      </w:pPr>
      <w:r>
        <w:t>Adeverință medicală din care să rezulte starea de sănătate corespunzătoare eliberată cu cel mult 6 luni anterior derulării concursului de către medicul de familie al candidatului sau de către unitățile medicale abilitate ;</w:t>
      </w:r>
    </w:p>
    <w:p w:rsidR="00283FCA" w:rsidRDefault="00283FCA" w:rsidP="00283FCA">
      <w:pPr>
        <w:pStyle w:val="Listparagraf"/>
        <w:widowControl w:val="0"/>
        <w:numPr>
          <w:ilvl w:val="0"/>
          <w:numId w:val="11"/>
        </w:numPr>
        <w:suppressAutoHyphens w:val="0"/>
        <w:autoSpaceDE w:val="0"/>
        <w:autoSpaceDN w:val="0"/>
        <w:adjustRightInd w:val="0"/>
        <w:jc w:val="both"/>
      </w:pPr>
      <w:r>
        <w:t>Curriculum vitae.</w:t>
      </w:r>
    </w:p>
    <w:p w:rsidR="00283FCA" w:rsidRDefault="00283FCA" w:rsidP="00283FCA">
      <w:pPr>
        <w:widowControl w:val="0"/>
        <w:autoSpaceDE w:val="0"/>
        <w:autoSpaceDN w:val="0"/>
        <w:adjustRightInd w:val="0"/>
      </w:pPr>
    </w:p>
    <w:p w:rsidR="00283FCA" w:rsidRDefault="00283FCA" w:rsidP="00283FCA">
      <w:pPr>
        <w:widowControl w:val="0"/>
        <w:autoSpaceDE w:val="0"/>
        <w:autoSpaceDN w:val="0"/>
        <w:adjustRightInd w:val="0"/>
        <w:ind w:firstLine="360"/>
      </w:pPr>
      <w:r>
        <w:t>Adeverința care atestă starea de sănătate conține, în clar, numărul, data, numele emitentului și calitatea acestuia, în formatul standard st</w:t>
      </w:r>
      <w:r w:rsidR="00121B4C">
        <w:t>abilit  de Ministerul Sănătății.</w:t>
      </w:r>
    </w:p>
    <w:p w:rsidR="00283FCA" w:rsidRDefault="00283FCA" w:rsidP="00283FCA">
      <w:pPr>
        <w:widowControl w:val="0"/>
        <w:autoSpaceDE w:val="0"/>
        <w:autoSpaceDN w:val="0"/>
        <w:adjustRightInd w:val="0"/>
        <w:ind w:firstLine="360"/>
      </w:pPr>
    </w:p>
    <w:p w:rsidR="00283FCA" w:rsidRDefault="00283FCA" w:rsidP="00283FCA">
      <w:pPr>
        <w:widowControl w:val="0"/>
        <w:autoSpaceDE w:val="0"/>
        <w:autoSpaceDN w:val="0"/>
        <w:adjustRightInd w:val="0"/>
        <w:ind w:firstLine="360"/>
      </w:pPr>
      <w:r>
        <w:t>În cazul în care candidatul depune declarație pe propria răspundere că nu are antecedente penale, în cazul în care este declarat admis la selecția dosarelor, acesta are obligația de a completa dosarul de concurs cu originalul cazierului judiciar, cel mai târziu până la data desfășurării primei probe a concursului.</w:t>
      </w:r>
    </w:p>
    <w:p w:rsidR="00283FCA" w:rsidRDefault="00283FCA" w:rsidP="00283FCA">
      <w:pPr>
        <w:widowControl w:val="0"/>
        <w:autoSpaceDE w:val="0"/>
        <w:autoSpaceDN w:val="0"/>
        <w:adjustRightInd w:val="0"/>
        <w:ind w:left="360"/>
      </w:pPr>
    </w:p>
    <w:p w:rsidR="00283FCA" w:rsidRDefault="00283FCA" w:rsidP="00283FCA">
      <w:pPr>
        <w:widowControl w:val="0"/>
        <w:autoSpaceDE w:val="0"/>
        <w:autoSpaceDN w:val="0"/>
        <w:adjustRightInd w:val="0"/>
        <w:ind w:firstLine="360"/>
      </w:pPr>
      <w:r>
        <w:t>Copia actului de identitate, copiile documentelor de studii și carnetul de muncă, sau după caz, adeverințele care ate</w:t>
      </w:r>
      <w:r w:rsidR="00121B4C">
        <w:t xml:space="preserve">stă vechimea vor fi prezentată </w:t>
      </w:r>
      <w:r>
        <w:t xml:space="preserve"> în original în vederea verificării conformității copiilor cu acestea.</w:t>
      </w:r>
    </w:p>
    <w:p w:rsidR="00283FCA" w:rsidRDefault="00283FCA" w:rsidP="00283FCA">
      <w:pPr>
        <w:widowControl w:val="0"/>
        <w:autoSpaceDE w:val="0"/>
        <w:autoSpaceDN w:val="0"/>
        <w:adjustRightInd w:val="0"/>
        <w:ind w:left="360"/>
      </w:pPr>
    </w:p>
    <w:p w:rsidR="00283FCA" w:rsidRDefault="00283FCA" w:rsidP="00283FCA">
      <w:pPr>
        <w:widowControl w:val="0"/>
        <w:autoSpaceDE w:val="0"/>
        <w:autoSpaceDN w:val="0"/>
        <w:adjustRightInd w:val="0"/>
        <w:ind w:firstLine="360"/>
      </w:pPr>
      <w:r>
        <w:t>Relații suplimentare se pot obțin</w:t>
      </w:r>
      <w:r w:rsidR="00121B4C">
        <w:t>e  la sediul Colegiului Tehnic ”Mediensis” Mediaș, str. Sticlei nr.9, sau la telefon 0269836748</w:t>
      </w:r>
      <w:r>
        <w:t>.</w:t>
      </w:r>
    </w:p>
    <w:p w:rsidR="00283FCA" w:rsidRDefault="00283FCA" w:rsidP="00283FCA">
      <w:pPr>
        <w:widowControl w:val="0"/>
        <w:autoSpaceDE w:val="0"/>
        <w:autoSpaceDN w:val="0"/>
        <w:adjustRightInd w:val="0"/>
        <w:ind w:firstLine="360"/>
      </w:pPr>
    </w:p>
    <w:p w:rsidR="00283FCA" w:rsidRDefault="00283FCA" w:rsidP="00283FCA">
      <w:pPr>
        <w:widowControl w:val="0"/>
        <w:autoSpaceDE w:val="0"/>
        <w:autoSpaceDN w:val="0"/>
        <w:adjustRightInd w:val="0"/>
        <w:ind w:firstLine="360"/>
      </w:pPr>
      <w:r>
        <w:t>Dosarele de concurs se depun la sediul instituției, compartim</w:t>
      </w:r>
      <w:r w:rsidR="00121B4C">
        <w:t xml:space="preserve">entul secretariat în perioada </w:t>
      </w:r>
      <w:r w:rsidR="00121B4C" w:rsidRPr="00E525B2">
        <w:t>27</w:t>
      </w:r>
      <w:r w:rsidR="00342438" w:rsidRPr="00E525B2">
        <w:t xml:space="preserve"> ianuarie – </w:t>
      </w:r>
      <w:r w:rsidR="00F729E4" w:rsidRPr="00E525B2">
        <w:t xml:space="preserve"> 9 februarie</w:t>
      </w:r>
      <w:r w:rsidRPr="00E525B2">
        <w:t xml:space="preserve"> 2021, între orele 10</w:t>
      </w:r>
      <w:r w:rsidRPr="00E525B2">
        <w:rPr>
          <w:lang w:bidi="he-IL"/>
        </w:rPr>
        <w:t>°°</w:t>
      </w:r>
      <w:r w:rsidR="00121B4C" w:rsidRPr="00E525B2">
        <w:t xml:space="preserve"> – 14</w:t>
      </w:r>
      <w:r w:rsidRPr="00E525B2">
        <w:t>°°</w:t>
      </w:r>
      <w:r w:rsidR="00730614" w:rsidRPr="00E525B2">
        <w:rPr>
          <w:sz w:val="22"/>
          <w:szCs w:val="22"/>
        </w:rPr>
        <w:t>,</w:t>
      </w:r>
      <w:r w:rsidR="00730614">
        <w:rPr>
          <w:sz w:val="22"/>
          <w:szCs w:val="22"/>
        </w:rPr>
        <w:t xml:space="preserve"> sau electronic, scan</w:t>
      </w:r>
      <w:r w:rsidR="00F729E4">
        <w:rPr>
          <w:sz w:val="22"/>
          <w:szCs w:val="22"/>
        </w:rPr>
        <w:t>ate pe adresa : ctmediensi</w:t>
      </w:r>
      <w:r w:rsidR="003949E5">
        <w:rPr>
          <w:sz w:val="22"/>
          <w:szCs w:val="22"/>
        </w:rPr>
        <w:t>s</w:t>
      </w:r>
      <w:bookmarkStart w:id="0" w:name="_GoBack"/>
      <w:bookmarkEnd w:id="0"/>
      <w:r w:rsidR="00F729E4">
        <w:rPr>
          <w:sz w:val="22"/>
          <w:szCs w:val="22"/>
        </w:rPr>
        <w:t>@gmail</w:t>
      </w:r>
      <w:r w:rsidR="00730614">
        <w:rPr>
          <w:sz w:val="22"/>
          <w:szCs w:val="22"/>
        </w:rPr>
        <w:t>.com</w:t>
      </w:r>
      <w:r w:rsidRPr="00121B4C">
        <w:rPr>
          <w:color w:val="FF0000"/>
        </w:rPr>
        <w:t>.</w:t>
      </w:r>
    </w:p>
    <w:p w:rsidR="00283FCA" w:rsidRDefault="00283FCA" w:rsidP="00283FCA">
      <w:pPr>
        <w:widowControl w:val="0"/>
        <w:autoSpaceDE w:val="0"/>
        <w:autoSpaceDN w:val="0"/>
        <w:adjustRightInd w:val="0"/>
        <w:ind w:left="360"/>
      </w:pPr>
    </w:p>
    <w:p w:rsidR="00283FCA" w:rsidRDefault="00283FCA" w:rsidP="00283FCA">
      <w:pPr>
        <w:widowControl w:val="0"/>
        <w:autoSpaceDE w:val="0"/>
        <w:autoSpaceDN w:val="0"/>
        <w:adjustRightInd w:val="0"/>
        <w:rPr>
          <w:sz w:val="28"/>
          <w:szCs w:val="28"/>
        </w:rPr>
      </w:pPr>
    </w:p>
    <w:p w:rsidR="00283FCA" w:rsidRDefault="00283FCA" w:rsidP="00283FCA">
      <w:pPr>
        <w:widowControl w:val="0"/>
        <w:autoSpaceDE w:val="0"/>
        <w:autoSpaceDN w:val="0"/>
        <w:adjustRightInd w:val="0"/>
        <w:rPr>
          <w:sz w:val="28"/>
          <w:szCs w:val="28"/>
        </w:rPr>
      </w:pPr>
    </w:p>
    <w:p w:rsidR="00283FCA" w:rsidRDefault="00283FCA" w:rsidP="00283FCA">
      <w:pPr>
        <w:widowControl w:val="0"/>
        <w:autoSpaceDE w:val="0"/>
        <w:autoSpaceDN w:val="0"/>
        <w:adjustRightInd w:val="0"/>
      </w:pPr>
    </w:p>
    <w:p w:rsidR="00283FCA" w:rsidRDefault="00283FCA" w:rsidP="00283FCA">
      <w:pPr>
        <w:spacing w:line="276" w:lineRule="auto"/>
      </w:pPr>
    </w:p>
    <w:p w:rsidR="00283FCA" w:rsidRDefault="00283FCA" w:rsidP="00283FCA">
      <w:pPr>
        <w:spacing w:line="276" w:lineRule="auto"/>
      </w:pPr>
    </w:p>
    <w:p w:rsidR="00810409" w:rsidRPr="00A84060" w:rsidRDefault="00810409" w:rsidP="006E1C83">
      <w:pPr>
        <w:jc w:val="both"/>
        <w:rPr>
          <w:rFonts w:eastAsia="Batang"/>
          <w:b/>
        </w:rPr>
      </w:pPr>
    </w:p>
    <w:p w:rsidR="00F75679" w:rsidRPr="00A84060" w:rsidRDefault="00F75679" w:rsidP="00F75679">
      <w:pPr>
        <w:tabs>
          <w:tab w:val="left" w:pos="2700"/>
        </w:tabs>
        <w:ind w:left="426"/>
        <w:jc w:val="both"/>
        <w:rPr>
          <w:rFonts w:eastAsia="Batang"/>
          <w:b/>
        </w:rPr>
      </w:pPr>
      <w:r w:rsidRPr="00A84060">
        <w:rPr>
          <w:rFonts w:eastAsia="Batang"/>
          <w:b/>
        </w:rPr>
        <w:t>DIRECTOR,</w:t>
      </w:r>
    </w:p>
    <w:p w:rsidR="00F75679" w:rsidRPr="00A84060" w:rsidRDefault="00F75679" w:rsidP="00F75679">
      <w:pPr>
        <w:tabs>
          <w:tab w:val="left" w:pos="2700"/>
        </w:tabs>
        <w:ind w:left="426"/>
        <w:jc w:val="both"/>
        <w:rPr>
          <w:rFonts w:eastAsia="Batang"/>
          <w:b/>
        </w:rPr>
      </w:pPr>
    </w:p>
    <w:p w:rsidR="00506BF3" w:rsidRPr="00A84060" w:rsidRDefault="00D5746C" w:rsidP="00506BF3">
      <w:pPr>
        <w:ind w:left="426"/>
        <w:jc w:val="both"/>
        <w:rPr>
          <w:rFonts w:eastAsia="Batang"/>
        </w:rPr>
      </w:pPr>
      <w:r>
        <w:rPr>
          <w:rFonts w:eastAsia="Batang"/>
        </w:rPr>
        <w:t xml:space="preserve">Prof. </w:t>
      </w:r>
      <w:r w:rsidR="008E20E1">
        <w:rPr>
          <w:rFonts w:eastAsia="Batang"/>
        </w:rPr>
        <w:t>Ana-Cristina Bocioancă</w:t>
      </w:r>
    </w:p>
    <w:p w:rsidR="00984D0A" w:rsidRPr="00A84060" w:rsidRDefault="006E1C83" w:rsidP="00D5746C">
      <w:pPr>
        <w:rPr>
          <w:b/>
          <w:i/>
          <w:lang w:eastAsia="ro-RO"/>
        </w:rPr>
      </w:pPr>
      <w:r w:rsidRPr="00A84060">
        <w:tab/>
      </w:r>
      <w:r w:rsidRPr="00A84060">
        <w:tab/>
      </w:r>
      <w:r w:rsidRPr="00A84060">
        <w:tab/>
      </w:r>
      <w:r w:rsidRPr="00A84060">
        <w:tab/>
      </w:r>
      <w:r w:rsidRPr="00A84060">
        <w:tab/>
      </w:r>
    </w:p>
    <w:p w:rsidR="006E1C83" w:rsidRPr="00A84060" w:rsidRDefault="006E1C83" w:rsidP="006E1C83">
      <w:pPr>
        <w:suppressAutoHyphens w:val="0"/>
        <w:autoSpaceDE w:val="0"/>
        <w:autoSpaceDN w:val="0"/>
        <w:adjustRightInd w:val="0"/>
        <w:ind w:firstLine="720"/>
        <w:jc w:val="both"/>
        <w:rPr>
          <w:lang w:eastAsia="ro-RO"/>
        </w:rPr>
      </w:pPr>
    </w:p>
    <w:sectPr w:rsidR="006E1C83" w:rsidRPr="00A84060" w:rsidSect="00087005">
      <w:headerReference w:type="first" r:id="rId8"/>
      <w:pgSz w:w="11906" w:h="16838"/>
      <w:pgMar w:top="72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37C" w:rsidRDefault="00C4737C">
      <w:r>
        <w:separator/>
      </w:r>
    </w:p>
  </w:endnote>
  <w:endnote w:type="continuationSeparator" w:id="0">
    <w:p w:rsidR="00C4737C" w:rsidRDefault="00C4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37C" w:rsidRDefault="00C4737C">
      <w:r>
        <w:separator/>
      </w:r>
    </w:p>
  </w:footnote>
  <w:footnote w:type="continuationSeparator" w:id="0">
    <w:p w:rsidR="00C4737C" w:rsidRDefault="00C47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677"/>
    </w:tblGrid>
    <w:tr w:rsidR="00087005" w:rsidTr="00D61A55">
      <w:trPr>
        <w:trHeight w:val="377"/>
      </w:trPr>
      <w:tc>
        <w:tcPr>
          <w:tcW w:w="2425" w:type="dxa"/>
          <w:tcBorders>
            <w:top w:val="nil"/>
            <w:left w:val="nil"/>
            <w:bottom w:val="double" w:sz="4" w:space="0" w:color="auto"/>
            <w:right w:val="nil"/>
          </w:tcBorders>
        </w:tcPr>
        <w:p w:rsidR="00087005" w:rsidRDefault="00087005" w:rsidP="00371C9B">
          <w:pPr>
            <w:pStyle w:val="Antet"/>
          </w:pPr>
          <w:r>
            <w:rPr>
              <w:noProof/>
              <w:lang w:eastAsia="ro-RO"/>
            </w:rPr>
            <w:drawing>
              <wp:inline distT="0" distB="0" distL="0" distR="0">
                <wp:extent cx="1192530" cy="1192530"/>
                <wp:effectExtent l="19050" t="0" r="7620" b="0"/>
                <wp:docPr id="2" name="Picture 1" descr="var 3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 3 mic"/>
                        <pic:cNvPicPr>
                          <a:picLocks noChangeAspect="1" noChangeArrowheads="1"/>
                        </pic:cNvPicPr>
                      </pic:nvPicPr>
                      <pic:blipFill>
                        <a:blip r:embed="rId1"/>
                        <a:srcRect/>
                        <a:stretch>
                          <a:fillRect/>
                        </a:stretch>
                      </pic:blipFill>
                      <pic:spPr bwMode="auto">
                        <a:xfrm>
                          <a:off x="0" y="0"/>
                          <a:ext cx="1192530" cy="1192530"/>
                        </a:xfrm>
                        <a:prstGeom prst="rect">
                          <a:avLst/>
                        </a:prstGeom>
                        <a:noFill/>
                        <a:ln w="9525">
                          <a:noFill/>
                          <a:miter lim="800000"/>
                          <a:headEnd/>
                          <a:tailEnd/>
                        </a:ln>
                      </pic:spPr>
                    </pic:pic>
                  </a:graphicData>
                </a:graphic>
              </wp:inline>
            </w:drawing>
          </w:r>
        </w:p>
      </w:tc>
      <w:tc>
        <w:tcPr>
          <w:tcW w:w="6677" w:type="dxa"/>
          <w:tcBorders>
            <w:top w:val="nil"/>
            <w:left w:val="nil"/>
            <w:bottom w:val="double" w:sz="4" w:space="0" w:color="auto"/>
            <w:right w:val="nil"/>
          </w:tcBorders>
        </w:tcPr>
        <w:p w:rsidR="00087005" w:rsidRDefault="00087005" w:rsidP="00371C9B">
          <w:pPr>
            <w:pStyle w:val="Antet"/>
            <w:jc w:val="center"/>
          </w:pPr>
          <w:r>
            <w:t>Colegiul Tehnic „Mediensis”</w:t>
          </w:r>
        </w:p>
        <w:p w:rsidR="00087005" w:rsidRDefault="00087005" w:rsidP="00371C9B">
          <w:pPr>
            <w:pStyle w:val="Antet"/>
            <w:jc w:val="center"/>
          </w:pPr>
          <w:r>
            <w:t>Str. Sticlei nr. 9 Mediaş – 551130</w:t>
          </w:r>
        </w:p>
        <w:p w:rsidR="00087005" w:rsidRDefault="00087005" w:rsidP="00371C9B">
          <w:pPr>
            <w:pStyle w:val="Antet"/>
            <w:jc w:val="center"/>
          </w:pPr>
          <w:r>
            <w:t>Jud. Sibiu</w:t>
          </w:r>
        </w:p>
        <w:p w:rsidR="00087005" w:rsidRDefault="00087005" w:rsidP="00371C9B">
          <w:pPr>
            <w:pStyle w:val="Antet"/>
            <w:jc w:val="center"/>
          </w:pPr>
          <w:r>
            <w:t>Tel. 0269-836748</w:t>
          </w:r>
        </w:p>
        <w:p w:rsidR="00087005" w:rsidRDefault="00087005" w:rsidP="00371C9B">
          <w:pPr>
            <w:pStyle w:val="Antet"/>
            <w:jc w:val="center"/>
          </w:pPr>
          <w:r>
            <w:t>Fax. 0269-834673</w:t>
          </w:r>
        </w:p>
        <w:p w:rsidR="00087005" w:rsidRPr="007941BA" w:rsidRDefault="00087005" w:rsidP="00371C9B">
          <w:pPr>
            <w:pStyle w:val="Antet"/>
            <w:jc w:val="center"/>
            <w:rPr>
              <w:lang w:val="en-US"/>
            </w:rPr>
          </w:pPr>
          <w:r>
            <w:t>E-mail: ctmediensis@gmail.com</w:t>
          </w:r>
        </w:p>
      </w:tc>
    </w:tr>
  </w:tbl>
  <w:p w:rsidR="00087005" w:rsidRDefault="0008700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3405A"/>
    <w:multiLevelType w:val="hybridMultilevel"/>
    <w:tmpl w:val="B00E7ADA"/>
    <w:lvl w:ilvl="0" w:tplc="1BA2639C">
      <w:start w:val="1"/>
      <w:numFmt w:val="lowerLetter"/>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 w15:restartNumberingAfterBreak="0">
    <w:nsid w:val="234F5340"/>
    <w:multiLevelType w:val="hybridMultilevel"/>
    <w:tmpl w:val="FF260A56"/>
    <w:lvl w:ilvl="0" w:tplc="C166D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860CA"/>
    <w:multiLevelType w:val="hybridMultilevel"/>
    <w:tmpl w:val="67685F80"/>
    <w:lvl w:ilvl="0" w:tplc="9E6C0372">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37A5643C"/>
    <w:multiLevelType w:val="hybridMultilevel"/>
    <w:tmpl w:val="7EBA0E8C"/>
    <w:lvl w:ilvl="0" w:tplc="63A087A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3F402DD4"/>
    <w:multiLevelType w:val="hybridMultilevel"/>
    <w:tmpl w:val="54C20346"/>
    <w:lvl w:ilvl="0" w:tplc="43045A16">
      <w:start w:val="19"/>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50D531AE"/>
    <w:multiLevelType w:val="hybridMultilevel"/>
    <w:tmpl w:val="1D34B8DA"/>
    <w:lvl w:ilvl="0" w:tplc="68E20084">
      <w:start w:val="2"/>
      <w:numFmt w:val="bullet"/>
      <w:lvlText w:val="-"/>
      <w:lvlJc w:val="left"/>
      <w:pPr>
        <w:ind w:left="720" w:hanging="360"/>
      </w:pPr>
      <w:rPr>
        <w:rFonts w:ascii="Times New Roman" w:eastAsia="Times New Roman" w:hAnsi="Times New Roman" w:cs="Times New Roman"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7D25172"/>
    <w:multiLevelType w:val="hybridMultilevel"/>
    <w:tmpl w:val="9C3C1160"/>
    <w:lvl w:ilvl="0" w:tplc="2B862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D71FD"/>
    <w:multiLevelType w:val="hybridMultilevel"/>
    <w:tmpl w:val="A4E69CE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65384F9D"/>
    <w:multiLevelType w:val="hybridMultilevel"/>
    <w:tmpl w:val="F64C4C32"/>
    <w:lvl w:ilvl="0" w:tplc="A1EA1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160827"/>
    <w:multiLevelType w:val="hybridMultilevel"/>
    <w:tmpl w:val="074C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1"/>
  </w:num>
  <w:num w:numId="5">
    <w:abstractNumId w:val="8"/>
  </w:num>
  <w:num w:numId="6">
    <w:abstractNumId w:val="4"/>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023027"/>
    <w:rsid w:val="00001293"/>
    <w:rsid w:val="000229A1"/>
    <w:rsid w:val="00023027"/>
    <w:rsid w:val="000303E1"/>
    <w:rsid w:val="00035D92"/>
    <w:rsid w:val="0004057E"/>
    <w:rsid w:val="00042B48"/>
    <w:rsid w:val="00056330"/>
    <w:rsid w:val="00057C2D"/>
    <w:rsid w:val="00077A04"/>
    <w:rsid w:val="00083606"/>
    <w:rsid w:val="00087005"/>
    <w:rsid w:val="000D7B71"/>
    <w:rsid w:val="000E2D58"/>
    <w:rsid w:val="000F3B34"/>
    <w:rsid w:val="001042AD"/>
    <w:rsid w:val="001121A2"/>
    <w:rsid w:val="00121B4C"/>
    <w:rsid w:val="00140CEA"/>
    <w:rsid w:val="00143AC1"/>
    <w:rsid w:val="00154740"/>
    <w:rsid w:val="001630AE"/>
    <w:rsid w:val="00167528"/>
    <w:rsid w:val="00174620"/>
    <w:rsid w:val="001A05F3"/>
    <w:rsid w:val="001A2143"/>
    <w:rsid w:val="001E6B61"/>
    <w:rsid w:val="0023025A"/>
    <w:rsid w:val="002337C0"/>
    <w:rsid w:val="00267FBA"/>
    <w:rsid w:val="00270942"/>
    <w:rsid w:val="0028131E"/>
    <w:rsid w:val="00283FCA"/>
    <w:rsid w:val="00284775"/>
    <w:rsid w:val="0029355C"/>
    <w:rsid w:val="002A45CF"/>
    <w:rsid w:val="002C1671"/>
    <w:rsid w:val="002C52E9"/>
    <w:rsid w:val="002F1E6A"/>
    <w:rsid w:val="002F1FDF"/>
    <w:rsid w:val="00310495"/>
    <w:rsid w:val="00312D28"/>
    <w:rsid w:val="003136E3"/>
    <w:rsid w:val="00315A0D"/>
    <w:rsid w:val="0032558C"/>
    <w:rsid w:val="0032646E"/>
    <w:rsid w:val="00331F1C"/>
    <w:rsid w:val="00342438"/>
    <w:rsid w:val="00352CC7"/>
    <w:rsid w:val="00355AFF"/>
    <w:rsid w:val="0036205B"/>
    <w:rsid w:val="00365B37"/>
    <w:rsid w:val="003735E6"/>
    <w:rsid w:val="00391ADC"/>
    <w:rsid w:val="0039432D"/>
    <w:rsid w:val="003949E5"/>
    <w:rsid w:val="003C60D8"/>
    <w:rsid w:val="00405A28"/>
    <w:rsid w:val="00423345"/>
    <w:rsid w:val="00430205"/>
    <w:rsid w:val="00433F73"/>
    <w:rsid w:val="00436B6F"/>
    <w:rsid w:val="00446F65"/>
    <w:rsid w:val="00450394"/>
    <w:rsid w:val="004520A7"/>
    <w:rsid w:val="00454A9A"/>
    <w:rsid w:val="00456E07"/>
    <w:rsid w:val="00460D8A"/>
    <w:rsid w:val="00473803"/>
    <w:rsid w:val="0048009F"/>
    <w:rsid w:val="00486A87"/>
    <w:rsid w:val="004A40DD"/>
    <w:rsid w:val="004A4615"/>
    <w:rsid w:val="004D3E04"/>
    <w:rsid w:val="004F046E"/>
    <w:rsid w:val="004F6E27"/>
    <w:rsid w:val="00506BF3"/>
    <w:rsid w:val="00516340"/>
    <w:rsid w:val="00545B36"/>
    <w:rsid w:val="00554FE4"/>
    <w:rsid w:val="00557CC6"/>
    <w:rsid w:val="0057089F"/>
    <w:rsid w:val="00573833"/>
    <w:rsid w:val="005816F7"/>
    <w:rsid w:val="005B2F9D"/>
    <w:rsid w:val="005D24B4"/>
    <w:rsid w:val="005E3856"/>
    <w:rsid w:val="005E477D"/>
    <w:rsid w:val="00602121"/>
    <w:rsid w:val="00627C9F"/>
    <w:rsid w:val="00644703"/>
    <w:rsid w:val="006544FC"/>
    <w:rsid w:val="0065740D"/>
    <w:rsid w:val="00662D4E"/>
    <w:rsid w:val="00676E39"/>
    <w:rsid w:val="006809D0"/>
    <w:rsid w:val="006969A7"/>
    <w:rsid w:val="006A229E"/>
    <w:rsid w:val="006B558B"/>
    <w:rsid w:val="006C2A35"/>
    <w:rsid w:val="006E1C83"/>
    <w:rsid w:val="006E2540"/>
    <w:rsid w:val="006F17FF"/>
    <w:rsid w:val="00715A51"/>
    <w:rsid w:val="00730614"/>
    <w:rsid w:val="0074642F"/>
    <w:rsid w:val="00747942"/>
    <w:rsid w:val="00755F87"/>
    <w:rsid w:val="007941BA"/>
    <w:rsid w:val="0079447D"/>
    <w:rsid w:val="007A6700"/>
    <w:rsid w:val="007A69BE"/>
    <w:rsid w:val="007C7CF9"/>
    <w:rsid w:val="007D409C"/>
    <w:rsid w:val="00810409"/>
    <w:rsid w:val="00836834"/>
    <w:rsid w:val="00850FD6"/>
    <w:rsid w:val="00866FD1"/>
    <w:rsid w:val="00873607"/>
    <w:rsid w:val="008877B6"/>
    <w:rsid w:val="008A4064"/>
    <w:rsid w:val="008B309E"/>
    <w:rsid w:val="008D1FAC"/>
    <w:rsid w:val="008D2FD2"/>
    <w:rsid w:val="008E20E1"/>
    <w:rsid w:val="008E3AD9"/>
    <w:rsid w:val="008F6D9A"/>
    <w:rsid w:val="00901461"/>
    <w:rsid w:val="0093383D"/>
    <w:rsid w:val="00946A95"/>
    <w:rsid w:val="00953B8F"/>
    <w:rsid w:val="00966AB3"/>
    <w:rsid w:val="009751EE"/>
    <w:rsid w:val="00984D0A"/>
    <w:rsid w:val="0099719B"/>
    <w:rsid w:val="009C67BC"/>
    <w:rsid w:val="009E7E1D"/>
    <w:rsid w:val="009E7F99"/>
    <w:rsid w:val="009F32A8"/>
    <w:rsid w:val="00A07AE8"/>
    <w:rsid w:val="00A60362"/>
    <w:rsid w:val="00A7737C"/>
    <w:rsid w:val="00A84060"/>
    <w:rsid w:val="00A90D5B"/>
    <w:rsid w:val="00A9176A"/>
    <w:rsid w:val="00A94AFD"/>
    <w:rsid w:val="00AA0844"/>
    <w:rsid w:val="00AB4B34"/>
    <w:rsid w:val="00AF28F4"/>
    <w:rsid w:val="00AF4F08"/>
    <w:rsid w:val="00B31CC1"/>
    <w:rsid w:val="00B7604E"/>
    <w:rsid w:val="00B95C0C"/>
    <w:rsid w:val="00BA7CAB"/>
    <w:rsid w:val="00BC50ED"/>
    <w:rsid w:val="00BE3A11"/>
    <w:rsid w:val="00BF0A52"/>
    <w:rsid w:val="00C15E72"/>
    <w:rsid w:val="00C4737C"/>
    <w:rsid w:val="00C56C3D"/>
    <w:rsid w:val="00C73F2A"/>
    <w:rsid w:val="00C7748B"/>
    <w:rsid w:val="00CA2FB1"/>
    <w:rsid w:val="00CE4337"/>
    <w:rsid w:val="00CF7B07"/>
    <w:rsid w:val="00D31F09"/>
    <w:rsid w:val="00D34946"/>
    <w:rsid w:val="00D51E7D"/>
    <w:rsid w:val="00D5746C"/>
    <w:rsid w:val="00D61A55"/>
    <w:rsid w:val="00D702C0"/>
    <w:rsid w:val="00D70D53"/>
    <w:rsid w:val="00D80B84"/>
    <w:rsid w:val="00D81A32"/>
    <w:rsid w:val="00D9304D"/>
    <w:rsid w:val="00DA095A"/>
    <w:rsid w:val="00DA0BC1"/>
    <w:rsid w:val="00DB12AD"/>
    <w:rsid w:val="00DB51DE"/>
    <w:rsid w:val="00DC3BD0"/>
    <w:rsid w:val="00DE0768"/>
    <w:rsid w:val="00E0615D"/>
    <w:rsid w:val="00E07EF5"/>
    <w:rsid w:val="00E1322B"/>
    <w:rsid w:val="00E1366B"/>
    <w:rsid w:val="00E237B7"/>
    <w:rsid w:val="00E26803"/>
    <w:rsid w:val="00E419E4"/>
    <w:rsid w:val="00E525B2"/>
    <w:rsid w:val="00E61146"/>
    <w:rsid w:val="00E718AF"/>
    <w:rsid w:val="00E80675"/>
    <w:rsid w:val="00E93C41"/>
    <w:rsid w:val="00E95603"/>
    <w:rsid w:val="00E96E24"/>
    <w:rsid w:val="00EE0576"/>
    <w:rsid w:val="00EE4248"/>
    <w:rsid w:val="00EF6F39"/>
    <w:rsid w:val="00F04767"/>
    <w:rsid w:val="00F1129F"/>
    <w:rsid w:val="00F140D9"/>
    <w:rsid w:val="00F27554"/>
    <w:rsid w:val="00F64654"/>
    <w:rsid w:val="00F729E4"/>
    <w:rsid w:val="00F75679"/>
    <w:rsid w:val="00F80655"/>
    <w:rsid w:val="00F935A6"/>
    <w:rsid w:val="00FA6D21"/>
    <w:rsid w:val="00FB7307"/>
    <w:rsid w:val="00FC10A1"/>
    <w:rsid w:val="00FC3267"/>
    <w:rsid w:val="00FC45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0CBBAA1"/>
  <w15:docId w15:val="{8FA69115-64A8-406D-85C4-D7CB444C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679"/>
    <w:pPr>
      <w:suppressAutoHyphens/>
    </w:pPr>
    <w:rPr>
      <w:sz w:val="24"/>
      <w:szCs w:val="24"/>
      <w:lang w:val="ro-RO" w:eastAsia="ar-SA"/>
    </w:rPr>
  </w:style>
  <w:style w:type="paragraph" w:styleId="Titlu1">
    <w:name w:val="heading 1"/>
    <w:basedOn w:val="Normal"/>
    <w:next w:val="Normal"/>
    <w:link w:val="Titlu1Caracter"/>
    <w:qFormat/>
    <w:rsid w:val="00BC50ED"/>
    <w:pPr>
      <w:keepNext/>
      <w:spacing w:before="240" w:after="60"/>
      <w:outlineLvl w:val="0"/>
    </w:pPr>
    <w:rPr>
      <w:rFonts w:ascii="Cambria" w:hAnsi="Cambria"/>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EF6F39"/>
    <w:pPr>
      <w:tabs>
        <w:tab w:val="center" w:pos="4536"/>
        <w:tab w:val="right" w:pos="9072"/>
      </w:tabs>
    </w:pPr>
  </w:style>
  <w:style w:type="paragraph" w:styleId="Subsol">
    <w:name w:val="footer"/>
    <w:basedOn w:val="Normal"/>
    <w:rsid w:val="00EF6F39"/>
    <w:pPr>
      <w:tabs>
        <w:tab w:val="center" w:pos="4536"/>
        <w:tab w:val="right" w:pos="9072"/>
      </w:tabs>
    </w:pPr>
  </w:style>
  <w:style w:type="table" w:styleId="Tabelgril">
    <w:name w:val="Table Grid"/>
    <w:basedOn w:val="TabelNormal"/>
    <w:rsid w:val="00EF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semiHidden/>
    <w:rsid w:val="00AF28F4"/>
    <w:rPr>
      <w:rFonts w:ascii="Tahoma" w:hAnsi="Tahoma" w:cs="Tahoma"/>
      <w:sz w:val="16"/>
      <w:szCs w:val="16"/>
    </w:rPr>
  </w:style>
  <w:style w:type="character" w:customStyle="1" w:styleId="Titlu1Caracter">
    <w:name w:val="Titlu 1 Caracter"/>
    <w:basedOn w:val="Fontdeparagrafimplicit"/>
    <w:link w:val="Titlu1"/>
    <w:rsid w:val="00BC50ED"/>
    <w:rPr>
      <w:rFonts w:ascii="Cambria" w:eastAsia="Times New Roman" w:hAnsi="Cambria" w:cs="Times New Roman"/>
      <w:b/>
      <w:bCs/>
      <w:kern w:val="32"/>
      <w:sz w:val="32"/>
      <w:szCs w:val="32"/>
      <w:lang w:val="ro-RO" w:eastAsia="ro-RO"/>
    </w:rPr>
  </w:style>
  <w:style w:type="character" w:styleId="Accentuat">
    <w:name w:val="Emphasis"/>
    <w:basedOn w:val="Fontdeparagrafimplicit"/>
    <w:uiPriority w:val="20"/>
    <w:qFormat/>
    <w:rsid w:val="006E1C83"/>
    <w:rPr>
      <w:i/>
      <w:iCs/>
    </w:rPr>
  </w:style>
  <w:style w:type="paragraph" w:styleId="Listparagraf">
    <w:name w:val="List Paragraph"/>
    <w:basedOn w:val="Normal"/>
    <w:qFormat/>
    <w:rsid w:val="00BE3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09675">
      <w:bodyDiv w:val="1"/>
      <w:marLeft w:val="0"/>
      <w:marRight w:val="0"/>
      <w:marTop w:val="0"/>
      <w:marBottom w:val="0"/>
      <w:divBdr>
        <w:top w:val="none" w:sz="0" w:space="0" w:color="auto"/>
        <w:left w:val="none" w:sz="0" w:space="0" w:color="auto"/>
        <w:bottom w:val="none" w:sz="0" w:space="0" w:color="auto"/>
        <w:right w:val="none" w:sz="0" w:space="0" w:color="auto"/>
      </w:divBdr>
    </w:div>
    <w:div w:id="1469394245">
      <w:bodyDiv w:val="1"/>
      <w:marLeft w:val="0"/>
      <w:marRight w:val="0"/>
      <w:marTop w:val="0"/>
      <w:marBottom w:val="0"/>
      <w:divBdr>
        <w:top w:val="none" w:sz="0" w:space="0" w:color="auto"/>
        <w:left w:val="none" w:sz="0" w:space="0" w:color="auto"/>
        <w:bottom w:val="none" w:sz="0" w:space="0" w:color="auto"/>
        <w:right w:val="none" w:sz="0" w:space="0" w:color="auto"/>
      </w:divBdr>
    </w:div>
    <w:div w:id="1564292245">
      <w:bodyDiv w:val="1"/>
      <w:marLeft w:val="0"/>
      <w:marRight w:val="0"/>
      <w:marTop w:val="0"/>
      <w:marBottom w:val="0"/>
      <w:divBdr>
        <w:top w:val="none" w:sz="0" w:space="0" w:color="auto"/>
        <w:left w:val="none" w:sz="0" w:space="0" w:color="auto"/>
        <w:bottom w:val="none" w:sz="0" w:space="0" w:color="auto"/>
        <w:right w:val="none" w:sz="0" w:space="0" w:color="auto"/>
      </w:divBdr>
    </w:div>
    <w:div w:id="211500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IVERSE%20ADRESE\SABLON%20ANT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25230-94DE-48FC-B2A4-791BDF6F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 ANTET</Template>
  <TotalTime>47</TotalTime>
  <Pages>2</Pages>
  <Words>660</Words>
  <Characters>3829</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Miu</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2021-01-27T06:42:00Z</cp:lastPrinted>
  <dcterms:created xsi:type="dcterms:W3CDTF">2021-01-22T18:07:00Z</dcterms:created>
  <dcterms:modified xsi:type="dcterms:W3CDTF">2021-01-27T08:16:00Z</dcterms:modified>
</cp:coreProperties>
</file>